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 / Contract Template</w:t>
      </w:r>
    </w:p>
    <w:p>
      <w:pPr>
        <w:pStyle w:val="Heading2"/>
      </w:pPr>
      <w:r>
        <w:t>1. Parties</w:t>
      </w:r>
    </w:p>
    <w:p>
      <w:r>
        <w:t>This Agreement is made between:</w:t>
        <w:br/>
        <w:t>Client: ______________________</w:t>
        <w:br/>
        <w:t>Agency: ______________________</w:t>
      </w:r>
    </w:p>
    <w:p>
      <w:pPr>
        <w:pStyle w:val="Heading2"/>
      </w:pPr>
      <w:r>
        <w:t>2. Scope of Work</w:t>
      </w:r>
    </w:p>
    <w:p>
      <w:r>
        <w:t>Agency will provide services including AI Automation Setup, AI-Native SEO, AI Content Production, and monthly support as outlined in the proposal.</w:t>
      </w:r>
    </w:p>
    <w:p>
      <w:pPr>
        <w:pStyle w:val="Heading2"/>
      </w:pPr>
      <w:r>
        <w:t>3. Deliverables</w:t>
      </w:r>
    </w:p>
    <w:p>
      <w:r>
        <w:t>- CRM &amp; Automation Setup</w:t>
        <w:br/>
        <w:t>- SEO Optimization &amp; Content</w:t>
        <w:br/>
        <w:t>- UGC/Content Packages</w:t>
        <w:br/>
        <w:t>- Reporting &amp; Support</w:t>
      </w:r>
    </w:p>
    <w:p>
      <w:pPr>
        <w:pStyle w:val="Heading2"/>
      </w:pPr>
      <w:r>
        <w:t>4. Payment Terms</w:t>
      </w:r>
    </w:p>
    <w:p>
      <w:r>
        <w:t>Setup fees are due upfront. Monthly retainers are billed every 30 days. Late payments may pause services.</w:t>
      </w:r>
    </w:p>
    <w:p>
      <w:pPr>
        <w:pStyle w:val="Heading2"/>
      </w:pPr>
      <w:r>
        <w:t>5. Term &amp; Termination</w:t>
      </w:r>
    </w:p>
    <w:p>
      <w:r>
        <w:t>Agreement renews monthly unless cancelled with 30-day notice. Either party may terminate for breach.</w:t>
      </w:r>
    </w:p>
    <w:p>
      <w:pPr>
        <w:pStyle w:val="Heading2"/>
      </w:pPr>
      <w:r>
        <w:t>6. Refund Policy</w:t>
      </w:r>
    </w:p>
    <w:p>
      <w:r>
        <w:t>Due to service-based nature, completed work is non-refundable. Performance guarantees do not imply refunds.</w:t>
      </w:r>
    </w:p>
    <w:p>
      <w:pPr>
        <w:pStyle w:val="Heading2"/>
      </w:pPr>
      <w:r>
        <w:t>7. Intellectual Property</w:t>
      </w:r>
    </w:p>
    <w:p>
      <w:r>
        <w:t>Client owns all final delivered marketing materials. Agency retains rights to internal tools &amp; templates.</w:t>
      </w:r>
    </w:p>
    <w:p>
      <w:pPr>
        <w:pStyle w:val="Heading2"/>
      </w:pPr>
      <w:r>
        <w:t>8. Confidentiality</w:t>
      </w:r>
    </w:p>
    <w:p>
      <w:r>
        <w:t>Both parties agree to protect confidential business information.</w:t>
      </w:r>
    </w:p>
    <w:p>
      <w:pPr>
        <w:pStyle w:val="Heading2"/>
      </w:pPr>
      <w:r>
        <w:t>9. Limitation of Liability</w:t>
      </w:r>
    </w:p>
    <w:p>
      <w:r>
        <w:t>Agency is not liable for indirect damages, lost profits, or business interruption.</w:t>
      </w:r>
    </w:p>
    <w:p>
      <w:pPr>
        <w:pStyle w:val="Heading2"/>
      </w:pPr>
      <w:r>
        <w:t>10. Signatures</w:t>
      </w:r>
    </w:p>
    <w:p>
      <w:r>
        <w:t>Client Signature: ______________________    Date: ___________</w:t>
        <w:br/>
        <w:t>Agency Signature: ______________________   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