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5" w:type="dxa"/>
        <w:tblLook w:val="04A0" w:firstRow="1" w:lastRow="0" w:firstColumn="1" w:lastColumn="0" w:noHBand="0" w:noVBand="1"/>
      </w:tblPr>
      <w:tblGrid>
        <w:gridCol w:w="1539"/>
        <w:gridCol w:w="7716"/>
      </w:tblGrid>
      <w:tr w:rsidR="006B7C11" w:rsidTr="003066D5">
        <w:tc>
          <w:tcPr>
            <w:tcW w:w="15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B7C11" w:rsidRDefault="006B7C11" w:rsidP="00DD4067">
            <w:r>
              <w:t>Use Case #5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C11" w:rsidRDefault="006B7C11" w:rsidP="006B7C11">
            <w:pPr>
              <w:jc w:val="center"/>
            </w:pPr>
            <w:r>
              <w:t>Play YouTube</w:t>
            </w:r>
          </w:p>
        </w:tc>
      </w:tr>
      <w:tr w:rsidR="006B7C11" w:rsidTr="003066D5">
        <w:tc>
          <w:tcPr>
            <w:tcW w:w="1539" w:type="dxa"/>
            <w:tcBorders>
              <w:top w:val="single" w:sz="12" w:space="0" w:color="auto"/>
            </w:tcBorders>
          </w:tcPr>
          <w:p w:rsidR="006B7C11" w:rsidRDefault="006B7C11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6B7C11" w:rsidRDefault="006B7C11" w:rsidP="006B7C11">
            <w:r>
              <w:t>To allow the user to play audio from YouTube</w:t>
            </w:r>
          </w:p>
        </w:tc>
      </w:tr>
      <w:tr w:rsidR="006B7C11" w:rsidTr="003066D5">
        <w:tc>
          <w:tcPr>
            <w:tcW w:w="1539" w:type="dxa"/>
          </w:tcPr>
          <w:p w:rsidR="006B7C11" w:rsidRDefault="006B7C11" w:rsidP="00DD4067">
            <w:r>
              <w:t>Scope</w:t>
            </w:r>
          </w:p>
        </w:tc>
        <w:tc>
          <w:tcPr>
            <w:tcW w:w="7716" w:type="dxa"/>
          </w:tcPr>
          <w:p w:rsidR="006B7C11" w:rsidRDefault="006B7C11" w:rsidP="00DD4067">
            <w:r>
              <w:t>The Butterfly system</w:t>
            </w:r>
          </w:p>
        </w:tc>
      </w:tr>
      <w:tr w:rsidR="006B7C11" w:rsidTr="003066D5">
        <w:tc>
          <w:tcPr>
            <w:tcW w:w="1539" w:type="dxa"/>
          </w:tcPr>
          <w:p w:rsidR="006B7C11" w:rsidRDefault="006B7C11" w:rsidP="00DD4067">
            <w:r>
              <w:t>Level</w:t>
            </w:r>
          </w:p>
        </w:tc>
        <w:tc>
          <w:tcPr>
            <w:tcW w:w="7716" w:type="dxa"/>
          </w:tcPr>
          <w:p w:rsidR="006B7C11" w:rsidRDefault="006B7C11" w:rsidP="00DD4067">
            <w:r>
              <w:t>Sub function</w:t>
            </w:r>
          </w:p>
        </w:tc>
      </w:tr>
      <w:tr w:rsidR="006B7C11" w:rsidTr="003066D5">
        <w:tc>
          <w:tcPr>
            <w:tcW w:w="1539" w:type="dxa"/>
          </w:tcPr>
          <w:p w:rsidR="006B7C11" w:rsidRDefault="006B7C11" w:rsidP="00DD4067">
            <w:r>
              <w:t>Primary Actor</w:t>
            </w:r>
          </w:p>
        </w:tc>
        <w:tc>
          <w:tcPr>
            <w:tcW w:w="7716" w:type="dxa"/>
          </w:tcPr>
          <w:p w:rsidR="006B7C11" w:rsidRDefault="006B7C11" w:rsidP="00DD4067">
            <w:r>
              <w:t>User</w:t>
            </w:r>
          </w:p>
        </w:tc>
      </w:tr>
      <w:tr w:rsidR="006B7C11" w:rsidTr="003066D5">
        <w:tc>
          <w:tcPr>
            <w:tcW w:w="1539" w:type="dxa"/>
          </w:tcPr>
          <w:p w:rsidR="006B7C11" w:rsidRDefault="006B7C11" w:rsidP="00DD4067">
            <w:r>
              <w:t>Preconditions</w:t>
            </w:r>
          </w:p>
        </w:tc>
        <w:tc>
          <w:tcPr>
            <w:tcW w:w="7716" w:type="dxa"/>
          </w:tcPr>
          <w:p w:rsidR="006B7C11" w:rsidRDefault="003066D5" w:rsidP="00DD4067">
            <w:r>
              <w:t>YouTube song is chosen, internet connection available</w:t>
            </w:r>
          </w:p>
        </w:tc>
      </w:tr>
      <w:tr w:rsidR="006B7C11" w:rsidTr="003066D5">
        <w:tc>
          <w:tcPr>
            <w:tcW w:w="1539" w:type="dxa"/>
          </w:tcPr>
          <w:p w:rsidR="006B7C11" w:rsidRDefault="006B7C11" w:rsidP="00DD4067">
            <w:r>
              <w:t>Minimal Guarantee</w:t>
            </w:r>
          </w:p>
        </w:tc>
        <w:tc>
          <w:tcPr>
            <w:tcW w:w="7716" w:type="dxa"/>
          </w:tcPr>
          <w:p w:rsidR="006B7C11" w:rsidRDefault="006B7C11" w:rsidP="00DD4067">
            <w:r>
              <w:t>Nothing happens</w:t>
            </w:r>
          </w:p>
        </w:tc>
      </w:tr>
      <w:tr w:rsidR="006B7C11" w:rsidTr="003066D5">
        <w:tc>
          <w:tcPr>
            <w:tcW w:w="1539" w:type="dxa"/>
          </w:tcPr>
          <w:p w:rsidR="006B7C11" w:rsidRDefault="006B7C11" w:rsidP="00DD4067">
            <w:bookmarkStart w:id="0" w:name="_GoBack"/>
            <w:r>
              <w:t>Success Guarantee</w:t>
            </w:r>
          </w:p>
        </w:tc>
        <w:tc>
          <w:tcPr>
            <w:tcW w:w="7716" w:type="dxa"/>
          </w:tcPr>
          <w:p w:rsidR="006B7C11" w:rsidRDefault="006B7C11" w:rsidP="00DD4067">
            <w:r>
              <w:t>The selected song begins playing</w:t>
            </w:r>
          </w:p>
        </w:tc>
      </w:tr>
      <w:bookmarkEnd w:id="0"/>
      <w:tr w:rsidR="006B7C11" w:rsidTr="003066D5">
        <w:tc>
          <w:tcPr>
            <w:tcW w:w="1539" w:type="dxa"/>
          </w:tcPr>
          <w:p w:rsidR="006B7C11" w:rsidRDefault="006B7C11" w:rsidP="00DD4067">
            <w:r>
              <w:t>Trigger</w:t>
            </w:r>
          </w:p>
        </w:tc>
        <w:tc>
          <w:tcPr>
            <w:tcW w:w="7716" w:type="dxa"/>
          </w:tcPr>
          <w:p w:rsidR="006B7C11" w:rsidRDefault="006B7C11" w:rsidP="00DD4067">
            <w:r>
              <w:t>Play button or double click on the song</w:t>
            </w:r>
          </w:p>
        </w:tc>
      </w:tr>
      <w:tr w:rsidR="006B7C11" w:rsidTr="003066D5">
        <w:tc>
          <w:tcPr>
            <w:tcW w:w="1539" w:type="dxa"/>
          </w:tcPr>
          <w:p w:rsidR="006B7C11" w:rsidRDefault="003066D5" w:rsidP="00DD4067">
            <w:r>
              <w:t>Description</w:t>
            </w:r>
            <w:r w:rsidR="006B7C11">
              <w:t xml:space="preserve"> Step</w:t>
            </w:r>
          </w:p>
        </w:tc>
        <w:tc>
          <w:tcPr>
            <w:tcW w:w="7716" w:type="dxa"/>
          </w:tcPr>
          <w:p w:rsidR="006B7C11" w:rsidRDefault="006B7C11" w:rsidP="00DD4067"/>
        </w:tc>
      </w:tr>
      <w:tr w:rsidR="006B7C11" w:rsidTr="003066D5">
        <w:tc>
          <w:tcPr>
            <w:tcW w:w="1539" w:type="dxa"/>
          </w:tcPr>
          <w:p w:rsidR="006B7C11" w:rsidRDefault="003066D5" w:rsidP="00DD4067">
            <w:pPr>
              <w:jc w:val="center"/>
            </w:pPr>
            <w:r>
              <w:t>1</w:t>
            </w:r>
          </w:p>
        </w:tc>
        <w:tc>
          <w:tcPr>
            <w:tcW w:w="7716" w:type="dxa"/>
          </w:tcPr>
          <w:p w:rsidR="006B7C11" w:rsidRDefault="003066D5" w:rsidP="00DD4067">
            <w:r>
              <w:t>The user double clicks the song or clicks the play button</w:t>
            </w:r>
          </w:p>
        </w:tc>
      </w:tr>
      <w:tr w:rsidR="006B7C11" w:rsidTr="003066D5">
        <w:tc>
          <w:tcPr>
            <w:tcW w:w="1539" w:type="dxa"/>
          </w:tcPr>
          <w:p w:rsidR="006B7C11" w:rsidRDefault="003066D5" w:rsidP="003066D5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6B7C11" w:rsidRDefault="003066D5" w:rsidP="003066D5">
            <w:r>
              <w:t>The music player finds the song on the YouTube database</w:t>
            </w:r>
          </w:p>
        </w:tc>
      </w:tr>
      <w:tr w:rsidR="006B7C11" w:rsidTr="003066D5">
        <w:tc>
          <w:tcPr>
            <w:tcW w:w="1539" w:type="dxa"/>
          </w:tcPr>
          <w:p w:rsidR="006B7C11" w:rsidRDefault="003066D5" w:rsidP="003066D5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6B7C11" w:rsidRDefault="003066D5" w:rsidP="00DD4067">
            <w:r>
              <w:t>The song begins playing</w:t>
            </w:r>
          </w:p>
        </w:tc>
      </w:tr>
    </w:tbl>
    <w:p w:rsidR="00DE3DE5" w:rsidRDefault="00C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6B7C11" w:rsidTr="00DD4067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B7C11" w:rsidRDefault="006B7C11" w:rsidP="00DD4067">
            <w:r>
              <w:t>Use Case #6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B7C11" w:rsidRDefault="006B7C11" w:rsidP="00DD4067">
            <w:pPr>
              <w:jc w:val="center"/>
            </w:pPr>
            <w:r>
              <w:t>Search YouTube</w:t>
            </w:r>
          </w:p>
        </w:tc>
      </w:tr>
      <w:tr w:rsidR="006B7C11" w:rsidTr="00DD4067">
        <w:tc>
          <w:tcPr>
            <w:tcW w:w="1614" w:type="dxa"/>
            <w:tcBorders>
              <w:top w:val="single" w:sz="12" w:space="0" w:color="auto"/>
            </w:tcBorders>
          </w:tcPr>
          <w:p w:rsidR="006B7C11" w:rsidRDefault="006B7C11" w:rsidP="00DD4067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6B7C11" w:rsidRDefault="006B7C11" w:rsidP="006B7C11">
            <w:r>
              <w:t>To allow the user to search audio from YouTube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Scope</w:t>
            </w:r>
          </w:p>
        </w:tc>
        <w:tc>
          <w:tcPr>
            <w:tcW w:w="7716" w:type="dxa"/>
          </w:tcPr>
          <w:p w:rsidR="006B7C11" w:rsidRDefault="006B7C11" w:rsidP="00DD4067">
            <w:r>
              <w:t>The Butterfly system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Level</w:t>
            </w:r>
          </w:p>
        </w:tc>
        <w:tc>
          <w:tcPr>
            <w:tcW w:w="7716" w:type="dxa"/>
          </w:tcPr>
          <w:p w:rsidR="006B7C11" w:rsidRDefault="006B7C11" w:rsidP="00DD4067">
            <w:r>
              <w:t>Sub function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Primary Actor</w:t>
            </w:r>
          </w:p>
        </w:tc>
        <w:tc>
          <w:tcPr>
            <w:tcW w:w="7716" w:type="dxa"/>
          </w:tcPr>
          <w:p w:rsidR="006B7C11" w:rsidRDefault="006B7C11" w:rsidP="00DD4067">
            <w:r>
              <w:t>User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Preconditions</w:t>
            </w:r>
          </w:p>
        </w:tc>
        <w:tc>
          <w:tcPr>
            <w:tcW w:w="7716" w:type="dxa"/>
          </w:tcPr>
          <w:p w:rsidR="006B7C11" w:rsidRDefault="003066D5" w:rsidP="00DD4067">
            <w:r>
              <w:t>System is open and running, internet connection available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Minimal Guarantee</w:t>
            </w:r>
          </w:p>
        </w:tc>
        <w:tc>
          <w:tcPr>
            <w:tcW w:w="7716" w:type="dxa"/>
          </w:tcPr>
          <w:p w:rsidR="006B7C11" w:rsidRDefault="006B7C11" w:rsidP="00DD4067">
            <w:r>
              <w:t>Nothing happens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Success Guarantee</w:t>
            </w:r>
          </w:p>
        </w:tc>
        <w:tc>
          <w:tcPr>
            <w:tcW w:w="7716" w:type="dxa"/>
          </w:tcPr>
          <w:p w:rsidR="006B7C11" w:rsidRDefault="003066D5" w:rsidP="00DD4067">
            <w:r>
              <w:t>Songs matching the keywords will appear to the user</w:t>
            </w:r>
          </w:p>
        </w:tc>
      </w:tr>
      <w:tr w:rsidR="006B7C11" w:rsidTr="00DD4067">
        <w:tc>
          <w:tcPr>
            <w:tcW w:w="1614" w:type="dxa"/>
          </w:tcPr>
          <w:p w:rsidR="006B7C11" w:rsidRDefault="006B7C11" w:rsidP="00DD4067">
            <w:r>
              <w:t>Trigger</w:t>
            </w:r>
          </w:p>
        </w:tc>
        <w:tc>
          <w:tcPr>
            <w:tcW w:w="7716" w:type="dxa"/>
          </w:tcPr>
          <w:p w:rsidR="006B7C11" w:rsidRDefault="003066D5" w:rsidP="00DD4067">
            <w:r>
              <w:t>Typing in the search box</w:t>
            </w:r>
          </w:p>
        </w:tc>
      </w:tr>
      <w:tr w:rsidR="006B7C11" w:rsidTr="00DD4067">
        <w:tc>
          <w:tcPr>
            <w:tcW w:w="1614" w:type="dxa"/>
          </w:tcPr>
          <w:p w:rsidR="006B7C11" w:rsidRDefault="00C27A51" w:rsidP="00DD4067">
            <w:r>
              <w:t>Description</w:t>
            </w:r>
            <w:r w:rsidR="006B7C11">
              <w:t xml:space="preserve"> Step</w:t>
            </w:r>
          </w:p>
        </w:tc>
        <w:tc>
          <w:tcPr>
            <w:tcW w:w="7716" w:type="dxa"/>
          </w:tcPr>
          <w:p w:rsidR="006B7C11" w:rsidRDefault="006B7C11" w:rsidP="00DD4067"/>
        </w:tc>
      </w:tr>
      <w:tr w:rsidR="006B7C11" w:rsidTr="00DD4067">
        <w:tc>
          <w:tcPr>
            <w:tcW w:w="1614" w:type="dxa"/>
          </w:tcPr>
          <w:p w:rsidR="006B7C11" w:rsidRDefault="00C27A51" w:rsidP="00DD4067">
            <w:pPr>
              <w:jc w:val="center"/>
            </w:pPr>
            <w:r>
              <w:t>1</w:t>
            </w:r>
          </w:p>
        </w:tc>
        <w:tc>
          <w:tcPr>
            <w:tcW w:w="7716" w:type="dxa"/>
          </w:tcPr>
          <w:p w:rsidR="006B7C11" w:rsidRDefault="00C27A51" w:rsidP="00DD4067">
            <w:r>
              <w:t>The user types keywords into the search field</w:t>
            </w:r>
          </w:p>
        </w:tc>
      </w:tr>
      <w:tr w:rsidR="006B7C11" w:rsidTr="00DD4067">
        <w:tc>
          <w:tcPr>
            <w:tcW w:w="1614" w:type="dxa"/>
          </w:tcPr>
          <w:p w:rsidR="006B7C11" w:rsidRDefault="00C27A51" w:rsidP="00C27A51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6B7C11" w:rsidRDefault="00C27A51" w:rsidP="00DD4067">
            <w:r>
              <w:t>The YouTube database is searched using the keywords</w:t>
            </w:r>
          </w:p>
        </w:tc>
      </w:tr>
      <w:tr w:rsidR="006B7C11" w:rsidTr="00DD4067">
        <w:tc>
          <w:tcPr>
            <w:tcW w:w="1614" w:type="dxa"/>
          </w:tcPr>
          <w:p w:rsidR="006B7C11" w:rsidRDefault="00C27A51" w:rsidP="00C27A51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6B7C11" w:rsidRDefault="00C27A51" w:rsidP="00DD4067">
            <w:r>
              <w:t>The results are shown to the user</w:t>
            </w:r>
          </w:p>
        </w:tc>
      </w:tr>
    </w:tbl>
    <w:p w:rsidR="006B7C11" w:rsidRDefault="006B7C11"/>
    <w:p w:rsidR="00C27A51" w:rsidRDefault="00C27A51"/>
    <w:p w:rsidR="00C27A51" w:rsidRDefault="00C27A51"/>
    <w:p w:rsidR="00C27A51" w:rsidRDefault="00C27A51"/>
    <w:p w:rsidR="00C27A51" w:rsidRDefault="00C27A51"/>
    <w:p w:rsidR="00C27A51" w:rsidRDefault="00C27A51"/>
    <w:p w:rsidR="00C27A51" w:rsidRDefault="00C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7716"/>
      </w:tblGrid>
      <w:tr w:rsidR="00C27A51" w:rsidTr="00411101"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27A51" w:rsidRDefault="00C27A51" w:rsidP="00411101">
            <w:r>
              <w:lastRenderedPageBreak/>
              <w:t>Use Case #7</w:t>
            </w:r>
          </w:p>
        </w:tc>
        <w:tc>
          <w:tcPr>
            <w:tcW w:w="77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27A51" w:rsidRDefault="00C27A51" w:rsidP="00411101">
            <w:pPr>
              <w:jc w:val="center"/>
            </w:pPr>
            <w:r>
              <w:t>Login</w:t>
            </w:r>
          </w:p>
        </w:tc>
      </w:tr>
      <w:tr w:rsidR="00C27A51" w:rsidTr="00411101">
        <w:tc>
          <w:tcPr>
            <w:tcW w:w="1614" w:type="dxa"/>
            <w:tcBorders>
              <w:top w:val="single" w:sz="12" w:space="0" w:color="auto"/>
            </w:tcBorders>
          </w:tcPr>
          <w:p w:rsidR="00C27A51" w:rsidRDefault="00C27A51" w:rsidP="00411101">
            <w:r>
              <w:t>Goal in Context</w:t>
            </w:r>
          </w:p>
        </w:tc>
        <w:tc>
          <w:tcPr>
            <w:tcW w:w="7716" w:type="dxa"/>
            <w:tcBorders>
              <w:top w:val="single" w:sz="12" w:space="0" w:color="auto"/>
            </w:tcBorders>
          </w:tcPr>
          <w:p w:rsidR="00C27A51" w:rsidRDefault="00C27A51" w:rsidP="00C27A51">
            <w:r>
              <w:t xml:space="preserve">To allow </w:t>
            </w:r>
            <w:r>
              <w:t>the user to login to Twitter or YouTube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Scope</w:t>
            </w:r>
          </w:p>
        </w:tc>
        <w:tc>
          <w:tcPr>
            <w:tcW w:w="7716" w:type="dxa"/>
          </w:tcPr>
          <w:p w:rsidR="00C27A51" w:rsidRDefault="00C27A51" w:rsidP="00411101">
            <w:r>
              <w:t>The Butterfly system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Level</w:t>
            </w:r>
          </w:p>
        </w:tc>
        <w:tc>
          <w:tcPr>
            <w:tcW w:w="7716" w:type="dxa"/>
          </w:tcPr>
          <w:p w:rsidR="00C27A51" w:rsidRDefault="00C27A51" w:rsidP="00411101">
            <w:r>
              <w:t>Sub function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Primary Actor</w:t>
            </w:r>
          </w:p>
        </w:tc>
        <w:tc>
          <w:tcPr>
            <w:tcW w:w="7716" w:type="dxa"/>
          </w:tcPr>
          <w:p w:rsidR="00C27A51" w:rsidRDefault="00C27A51" w:rsidP="00411101">
            <w:r>
              <w:t>User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Preconditions</w:t>
            </w:r>
          </w:p>
        </w:tc>
        <w:tc>
          <w:tcPr>
            <w:tcW w:w="7716" w:type="dxa"/>
          </w:tcPr>
          <w:p w:rsidR="00C27A51" w:rsidRDefault="00C27A51" w:rsidP="00411101">
            <w:r>
              <w:t>System is open and running, internet connection available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Minimal Guarantee</w:t>
            </w:r>
          </w:p>
        </w:tc>
        <w:tc>
          <w:tcPr>
            <w:tcW w:w="7716" w:type="dxa"/>
          </w:tcPr>
          <w:p w:rsidR="00C27A51" w:rsidRDefault="00C27A51" w:rsidP="00411101">
            <w:r>
              <w:t>Nothing happens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Success Guarantee</w:t>
            </w:r>
          </w:p>
        </w:tc>
        <w:tc>
          <w:tcPr>
            <w:tcW w:w="7716" w:type="dxa"/>
          </w:tcPr>
          <w:p w:rsidR="00C27A51" w:rsidRDefault="00C27A51" w:rsidP="00411101">
            <w:r>
              <w:t>User is logged in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Trigger</w:t>
            </w:r>
          </w:p>
        </w:tc>
        <w:tc>
          <w:tcPr>
            <w:tcW w:w="7716" w:type="dxa"/>
          </w:tcPr>
          <w:p w:rsidR="00C27A51" w:rsidRDefault="00C27A51" w:rsidP="00411101">
            <w:r>
              <w:t>User clicks login or attempts to use services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r>
              <w:t>Description Step</w:t>
            </w:r>
          </w:p>
        </w:tc>
        <w:tc>
          <w:tcPr>
            <w:tcW w:w="7716" w:type="dxa"/>
          </w:tcPr>
          <w:p w:rsidR="00C27A51" w:rsidRDefault="00C27A51" w:rsidP="00411101"/>
        </w:tc>
      </w:tr>
      <w:tr w:rsidR="00C27A51" w:rsidTr="00411101">
        <w:tc>
          <w:tcPr>
            <w:tcW w:w="1614" w:type="dxa"/>
          </w:tcPr>
          <w:p w:rsidR="00C27A51" w:rsidRDefault="00C27A51" w:rsidP="00411101">
            <w:pPr>
              <w:jc w:val="center"/>
            </w:pPr>
            <w:r>
              <w:t>1</w:t>
            </w:r>
          </w:p>
        </w:tc>
        <w:tc>
          <w:tcPr>
            <w:tcW w:w="7716" w:type="dxa"/>
          </w:tcPr>
          <w:p w:rsidR="00C27A51" w:rsidRDefault="00C27A51" w:rsidP="00C27A51">
            <w:r>
              <w:t xml:space="preserve">The </w:t>
            </w:r>
            <w:r>
              <w:t>system prompts the user for account information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pPr>
              <w:jc w:val="center"/>
            </w:pPr>
            <w:r>
              <w:t>2</w:t>
            </w:r>
          </w:p>
        </w:tc>
        <w:tc>
          <w:tcPr>
            <w:tcW w:w="7716" w:type="dxa"/>
          </w:tcPr>
          <w:p w:rsidR="00C27A51" w:rsidRDefault="00C27A51" w:rsidP="00411101">
            <w:r>
              <w:t>The user enters their account username and password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pPr>
              <w:jc w:val="center"/>
            </w:pPr>
            <w:r>
              <w:t>3</w:t>
            </w:r>
          </w:p>
        </w:tc>
        <w:tc>
          <w:tcPr>
            <w:tcW w:w="7716" w:type="dxa"/>
          </w:tcPr>
          <w:p w:rsidR="00C27A51" w:rsidRDefault="00C27A51" w:rsidP="00411101">
            <w:r>
              <w:t>The user hits login</w:t>
            </w:r>
          </w:p>
        </w:tc>
      </w:tr>
      <w:tr w:rsidR="00C27A51" w:rsidTr="00411101">
        <w:tc>
          <w:tcPr>
            <w:tcW w:w="1614" w:type="dxa"/>
          </w:tcPr>
          <w:p w:rsidR="00C27A51" w:rsidRDefault="00C27A51" w:rsidP="00411101">
            <w:pPr>
              <w:jc w:val="center"/>
            </w:pPr>
            <w:r>
              <w:t>4</w:t>
            </w:r>
          </w:p>
        </w:tc>
        <w:tc>
          <w:tcPr>
            <w:tcW w:w="7716" w:type="dxa"/>
          </w:tcPr>
          <w:p w:rsidR="00C27A51" w:rsidRDefault="00C27A51" w:rsidP="00411101">
            <w:r>
              <w:t>The system logs the user into the service</w:t>
            </w:r>
          </w:p>
        </w:tc>
      </w:tr>
    </w:tbl>
    <w:p w:rsidR="00C27A51" w:rsidRDefault="00C27A51"/>
    <w:sectPr w:rsidR="00C27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773"/>
    <w:rsid w:val="00075DAA"/>
    <w:rsid w:val="003066D5"/>
    <w:rsid w:val="00412773"/>
    <w:rsid w:val="006B7C11"/>
    <w:rsid w:val="00C27A51"/>
    <w:rsid w:val="00C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D6D18-DF28-49BF-B151-294FD5FC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WHEELER</dc:creator>
  <cp:keywords/>
  <dc:description/>
  <cp:lastModifiedBy>JACOB WHEELER</cp:lastModifiedBy>
  <cp:revision>3</cp:revision>
  <dcterms:created xsi:type="dcterms:W3CDTF">2015-09-21T16:32:00Z</dcterms:created>
  <dcterms:modified xsi:type="dcterms:W3CDTF">2015-09-21T18:36:00Z</dcterms:modified>
</cp:coreProperties>
</file>