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generate-ad-copy-using-12-angle-rule"/>
    <w:p>
      <w:pPr>
        <w:pStyle w:val="Heading1"/>
      </w:pPr>
      <w:r>
        <w:t xml:space="preserve">Generate Ad Copy Using 12-Angle Rule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Creative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8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new creative round. Day 3 of onboarding, and every creative refresh.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min (10 min generation, 12 min editing)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Client brief file ready (</w:t>
      </w:r>
      <w:r>
        <w:rPr>
          <w:rStyle w:val="VerbatimChar"/>
        </w:rPr>
        <w:t xml:space="preserve">clients/[name].md</w:t>
      </w:r>
      <w:r>
        <w:t xml:space="preserve">) with business info, voice, current offer, past winners</w:t>
      </w:r>
    </w:p>
    <w:p>
      <w:pPr>
        <w:pStyle w:val="Compact"/>
        <w:numPr>
          <w:ilvl w:val="0"/>
          <w:numId w:val="1002"/>
        </w:numPr>
      </w:pPr>
      <w:r>
        <w:t xml:space="preserve">Aurelius prompt template ready</w:t>
      </w:r>
    </w:p>
    <w:p>
      <w:pPr>
        <w:pStyle w:val="Compact"/>
        <w:numPr>
          <w:ilvl w:val="0"/>
          <w:numId w:val="1003"/>
        </w:numPr>
      </w:pPr>
      <w:r>
        <w:t xml:space="preserve">Niche identified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List 12 distinct reasons to buy.</w:t>
      </w:r>
      <w:r>
        <w:t xml:space="preserve"> </w:t>
      </w:r>
      <w:r>
        <w:t xml:space="preserve">Each is a different motivation, fear, or angle. Examples for a pizza shop:</w:t>
      </w:r>
    </w:p>
    <w:p>
      <w:pPr>
        <w:pStyle w:val="Compact"/>
        <w:numPr>
          <w:ilvl w:val="1"/>
          <w:numId w:val="1005"/>
        </w:numPr>
      </w:pPr>
      <w:r>
        <w:t xml:space="preserve">Too tired to cook (pain)</w:t>
      </w:r>
    </w:p>
    <w:p>
      <w:pPr>
        <w:pStyle w:val="Compact"/>
        <w:numPr>
          <w:ilvl w:val="1"/>
          <w:numId w:val="1006"/>
        </w:numPr>
      </w:pPr>
      <w:r>
        <w:t xml:space="preserve">Family Friday (desire)</w:t>
      </w:r>
    </w:p>
    <w:p>
      <w:pPr>
        <w:pStyle w:val="Compact"/>
        <w:numPr>
          <w:ilvl w:val="1"/>
          <w:numId w:val="1007"/>
        </w:numPr>
      </w:pPr>
      <w:r>
        <w:t xml:space="preserve">Half the price of delivery apps (logic)</w:t>
      </w:r>
    </w:p>
    <w:p>
      <w:pPr>
        <w:pStyle w:val="Compact"/>
        <w:numPr>
          <w:ilvl w:val="1"/>
          <w:numId w:val="1008"/>
        </w:numPr>
      </w:pPr>
      <w:r>
        <w:t xml:space="preserve">Real Italian (quality)</w:t>
      </w:r>
    </w:p>
    <w:p>
      <w:pPr>
        <w:pStyle w:val="Compact"/>
        <w:numPr>
          <w:ilvl w:val="1"/>
          <w:numId w:val="1009"/>
        </w:numPr>
      </w:pPr>
      <w:r>
        <w:t xml:space="preserve">20-min delivery (convenience)</w:t>
      </w:r>
    </w:p>
    <w:p>
      <w:pPr>
        <w:pStyle w:val="Compact"/>
        <w:numPr>
          <w:ilvl w:val="1"/>
          <w:numId w:val="1010"/>
        </w:numPr>
      </w:pPr>
      <w:r>
        <w:t xml:space="preserve">400+ 5-star reviews (social proof)</w:t>
      </w:r>
    </w:p>
    <w:p>
      <w:pPr>
        <w:pStyle w:val="Compact"/>
        <w:numPr>
          <w:ilvl w:val="1"/>
          <w:numId w:val="1011"/>
        </w:numPr>
      </w:pPr>
      <w:r>
        <w:t xml:space="preserve">New in the area (discovery)</w:t>
      </w:r>
    </w:p>
    <w:p>
      <w:pPr>
        <w:pStyle w:val="Compact"/>
        <w:numPr>
          <w:ilvl w:val="1"/>
          <w:numId w:val="1012"/>
        </w:numPr>
      </w:pPr>
      <w:r>
        <w:t xml:space="preserve">Party catering (occasion)</w:t>
      </w:r>
    </w:p>
    <w:p>
      <w:pPr>
        <w:pStyle w:val="Compact"/>
        <w:numPr>
          <w:ilvl w:val="1"/>
          <w:numId w:val="1013"/>
        </w:numPr>
      </w:pPr>
      <w:r>
        <w:t xml:space="preserve">Healthy option (health)</w:t>
      </w:r>
    </w:p>
    <w:p>
      <w:pPr>
        <w:pStyle w:val="Compact"/>
        <w:numPr>
          <w:ilvl w:val="1"/>
          <w:numId w:val="1014"/>
        </w:numPr>
      </w:pPr>
      <w:r>
        <w:t xml:space="preserve">Easy ordering (simplicity)</w:t>
      </w:r>
    </w:p>
    <w:p>
      <w:pPr>
        <w:pStyle w:val="Compact"/>
        <w:numPr>
          <w:ilvl w:val="1"/>
          <w:numId w:val="1015"/>
        </w:numPr>
      </w:pPr>
      <w:r>
        <w:t xml:space="preserve">Late night (timing)</w:t>
      </w:r>
    </w:p>
    <w:p>
      <w:pPr>
        <w:pStyle w:val="Compact"/>
        <w:numPr>
          <w:ilvl w:val="1"/>
          <w:numId w:val="1016"/>
        </w:numPr>
      </w:pPr>
      <w:r>
        <w:t xml:space="preserve">Limited special (urgency)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Assign a framework to each angle:</w:t>
      </w:r>
    </w:p>
    <w:p>
      <w:pPr>
        <w:pStyle w:val="Compact"/>
        <w:numPr>
          <w:ilvl w:val="1"/>
          <w:numId w:val="1018"/>
        </w:numPr>
      </w:pPr>
      <w:r>
        <w:t xml:space="preserve">PAS (Problem-Agitate-Solution) for pain-aware audiences</w:t>
      </w:r>
    </w:p>
    <w:p>
      <w:pPr>
        <w:pStyle w:val="Compact"/>
        <w:numPr>
          <w:ilvl w:val="1"/>
          <w:numId w:val="1019"/>
        </w:numPr>
      </w:pPr>
      <w:r>
        <w:t xml:space="preserve">AIDA (Attention-Interest-Desire-Action) for offer-driven angles</w:t>
      </w:r>
    </w:p>
    <w:p>
      <w:pPr>
        <w:pStyle w:val="Compact"/>
        <w:numPr>
          <w:ilvl w:val="1"/>
          <w:numId w:val="1020"/>
        </w:numPr>
      </w:pPr>
      <w:r>
        <w:t xml:space="preserve">BAB (Before-After-Bridge) for transformation</w:t>
      </w:r>
    </w:p>
    <w:p>
      <w:pPr>
        <w:pStyle w:val="Compact"/>
        <w:numPr>
          <w:ilvl w:val="1"/>
          <w:numId w:val="1021"/>
        </w:numPr>
      </w:pPr>
      <w:r>
        <w:t xml:space="preserve">Story (Character-Conflict-Resolution) for emotional UGC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Run Aurelius:</w:t>
      </w:r>
    </w:p>
    <w:p>
      <w:pPr>
        <w:pStyle w:val="Compact"/>
        <w:numPr>
          <w:ilvl w:val="1"/>
          <w:numId w:val="1023"/>
        </w:numPr>
      </w:pPr>
      <w:r>
        <w:t xml:space="preserve">Paste mega prompt with client info</w:t>
      </w:r>
    </w:p>
    <w:p>
      <w:pPr>
        <w:pStyle w:val="Compact"/>
        <w:numPr>
          <w:ilvl w:val="1"/>
          <w:numId w:val="1024"/>
        </w:numPr>
      </w:pPr>
      <w:r>
        <w:t xml:space="preserve">Request 12 ads, one per angle, organized by framework</w:t>
      </w:r>
    </w:p>
    <w:p>
      <w:pPr>
        <w:pStyle w:val="Compact"/>
        <w:numPr>
          <w:ilvl w:val="1"/>
          <w:numId w:val="1025"/>
        </w:numPr>
      </w:pPr>
      <w:r>
        <w:t xml:space="preserve">Specify length mix (short under 50 words, medium 50-100, long 100+)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 the 60-second edit on each ad:</w:t>
      </w:r>
    </w:p>
    <w:p>
      <w:pPr>
        <w:pStyle w:val="Compact"/>
        <w:numPr>
          <w:ilvl w:val="1"/>
          <w:numId w:val="1027"/>
        </w:numPr>
      </w:pPr>
      <w:r>
        <w:t xml:space="preserve">Read aloud, does it sound like a real person?</w:t>
      </w:r>
    </w:p>
    <w:p>
      <w:pPr>
        <w:pStyle w:val="Compact"/>
        <w:numPr>
          <w:ilvl w:val="1"/>
          <w:numId w:val="1028"/>
        </w:numPr>
      </w:pPr>
      <w:r>
        <w:t xml:space="preserve">First line stops the scroll?</w:t>
      </w:r>
    </w:p>
    <w:p>
      <w:pPr>
        <w:pStyle w:val="Compact"/>
        <w:numPr>
          <w:ilvl w:val="1"/>
          <w:numId w:val="1029"/>
        </w:numPr>
      </w:pPr>
      <w:r>
        <w:t xml:space="preserve">Kill AI words: elevate, transform, seamless, leverage, robust, game-changing</w:t>
      </w:r>
    </w:p>
    <w:p>
      <w:pPr>
        <w:pStyle w:val="Compact"/>
        <w:numPr>
          <w:ilvl w:val="1"/>
          <w:numId w:val="1030"/>
        </w:numPr>
      </w:pPr>
      <w:r>
        <w:t xml:space="preserve">Replace vague with specific: "many" becomes "73%", "soon" becomes "by Friday", "affordable" becomes "$12.99"</w:t>
      </w:r>
    </w:p>
    <w:p>
      <w:pPr>
        <w:pStyle w:val="Compact"/>
        <w:numPr>
          <w:ilvl w:val="1"/>
          <w:numId w:val="1031"/>
        </w:numPr>
      </w:pPr>
      <w:r>
        <w:t xml:space="preserve">Match the client's actual voice, not generic AI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Check against the 6 AI anti-patterns and rewrite if any appear:</w:t>
      </w:r>
    </w:p>
    <w:p>
      <w:pPr>
        <w:pStyle w:val="Compact"/>
        <w:numPr>
          <w:ilvl w:val="1"/>
          <w:numId w:val="1033"/>
        </w:numPr>
      </w:pPr>
      <w:r>
        <w:t xml:space="preserve">"Not X, it's Y" contrast structure</w:t>
      </w:r>
    </w:p>
    <w:p>
      <w:pPr>
        <w:pStyle w:val="Compact"/>
        <w:numPr>
          <w:ilvl w:val="1"/>
          <w:numId w:val="1034"/>
        </w:numPr>
      </w:pPr>
      <w:r>
        <w:t xml:space="preserve">Triple structure ("Fresh ingredients. Fast delivery. Unbeatable prices.")</w:t>
      </w:r>
    </w:p>
    <w:p>
      <w:pPr>
        <w:pStyle w:val="Compact"/>
        <w:numPr>
          <w:ilvl w:val="1"/>
          <w:numId w:val="1035"/>
        </w:numPr>
      </w:pPr>
      <w:r>
        <w:t xml:space="preserve">"Imagine this" opener</w:t>
      </w:r>
    </w:p>
    <w:p>
      <w:pPr>
        <w:pStyle w:val="Compact"/>
        <w:numPr>
          <w:ilvl w:val="1"/>
          <w:numId w:val="1036"/>
        </w:numPr>
      </w:pPr>
      <w:r>
        <w:t xml:space="preserve">Filler power words ("game-changing", "extraordinary")</w:t>
      </w:r>
    </w:p>
    <w:p>
      <w:pPr>
        <w:pStyle w:val="Compact"/>
        <w:numPr>
          <w:ilvl w:val="1"/>
          <w:numId w:val="1037"/>
        </w:numPr>
      </w:pPr>
      <w:r>
        <w:t xml:space="preserve">Question-then-answer sequence</w:t>
      </w:r>
    </w:p>
    <w:p>
      <w:pPr>
        <w:pStyle w:val="Compact"/>
        <w:numPr>
          <w:ilvl w:val="1"/>
          <w:numId w:val="1038"/>
        </w:numPr>
      </w:pPr>
      <w:r>
        <w:t xml:space="preserve">Perfect grammar robot tone (too polished, too clean)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Save to client folder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clients/[name]/creatives/copy-[date].md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40"/>
        </w:numPr>
      </w:pPr>
      <w:r>
        <w:t xml:space="preserve">One ad equals one reason to buy. Twelve angles, not twelve rewrites of the same headline. This is the rule that changes everything.</w:t>
      </w:r>
    </w:p>
    <w:p>
      <w:pPr>
        <w:pStyle w:val="Compact"/>
        <w:numPr>
          <w:ilvl w:val="0"/>
          <w:numId w:val="1040"/>
        </w:numPr>
      </w:pPr>
      <w:r>
        <w:t xml:space="preserve">Long copy isn't dead. Story-format 100+ word ads outperform short for emotional niches.</w:t>
      </w:r>
    </w:p>
    <w:p>
      <w:pPr>
        <w:pStyle w:val="Compact"/>
        <w:numPr>
          <w:ilvl w:val="0"/>
          <w:numId w:val="1040"/>
        </w:numPr>
      </w:pPr>
      <w:r>
        <w:t xml:space="preserve">After a campaign runs, log winners back to client file under Proven Winners with hook, CTR, CPL, and why it worked.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41"/>
        </w:numPr>
      </w:pPr>
      <w:r>
        <w:t xml:space="preserve">audience-research-nexus</w:t>
      </w:r>
    </w:p>
    <w:p>
      <w:pPr>
        <w:pStyle w:val="Compact"/>
        <w:numPr>
          <w:ilvl w:val="0"/>
          <w:numId w:val="1041"/>
        </w:numPr>
      </w:pPr>
      <w:r>
        <w:t xml:space="preserve">ad-image-generation</w:t>
      </w:r>
    </w:p>
    <w:p>
      <w:pPr>
        <w:pStyle w:val="Compact"/>
        <w:numPr>
          <w:ilvl w:val="0"/>
          <w:numId w:val="1041"/>
        </w:numPr>
      </w:pPr>
      <w:r>
        <w:t xml:space="preserve">vortex-creative-diversity-check</w:t>
      </w:r>
    </w:p>
    <w:p>
      <w:pPr>
        <w:pStyle w:val="Compact"/>
        <w:numPr>
          <w:ilvl w:val="0"/>
          <w:numId w:val="1041"/>
        </w:numPr>
      </w:pPr>
      <w:r>
        <w:t xml:space="preserve">competitor-research-workflow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