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run-the-automated-lead-scraper"/>
    <w:p>
      <w:pPr>
        <w:pStyle w:val="Heading1"/>
      </w:pPr>
      <w:r>
        <w:t xml:space="preserve">Run the Automated Lead Scraper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Leads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5 Lesson 10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Every Monday morning. Replaces manual scraping once the tool is built.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5 min to run, 30 min to work the list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Lead scraper folder exists at</w:t>
      </w:r>
      <w:r>
        <w:t xml:space="preserve"> </w:t>
      </w:r>
      <w:r>
        <w:rPr>
          <w:rStyle w:val="VerbatimChar"/>
        </w:rPr>
        <w:t xml:space="preserve">lead-scraper/</w:t>
      </w:r>
    </w:p>
    <w:p>
      <w:pPr>
        <w:pStyle w:val="Compact"/>
        <w:numPr>
          <w:ilvl w:val="0"/>
          <w:numId w:val="1002"/>
        </w:numPr>
      </w:pPr>
      <w:r>
        <w:t xml:space="preserve">Google Sheets API credentials configured (service account JSON in place)</w:t>
      </w:r>
    </w:p>
    <w:p>
      <w:pPr>
        <w:pStyle w:val="Compact"/>
        <w:numPr>
          <w:ilvl w:val="0"/>
          <w:numId w:val="1003"/>
        </w:numPr>
      </w:pPr>
      <w:r>
        <w:t xml:space="preserve">Google Sheet "Agency Prospects" shared with the service account email</w:t>
      </w:r>
    </w:p>
    <w:p>
      <w:pPr>
        <w:pStyle w:val="Compact"/>
        <w:numPr>
          <w:ilvl w:val="0"/>
          <w:numId w:val="1004"/>
        </w:numPr>
      </w:pPr>
      <w:r>
        <w:t xml:space="preserve">Sheet ID added to config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First time only (or after env changes):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cd lead-scraper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pip install -r requirements.txt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Run the scraper: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python scrape.py "[niche]" "[city, state]"</w:t>
      </w:r>
    </w:p>
    <w:p>
      <w:pPr>
        <w:pStyle w:val="Compact"/>
        <w:numPr>
          <w:ilvl w:val="1"/>
          <w:numId w:val="1010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python scrape.py "dentists" "Tampa, FL"</w:t>
      </w:r>
    </w:p>
    <w:p>
      <w:pPr>
        <w:pStyle w:val="Compact"/>
        <w:numPr>
          <w:ilvl w:val="1"/>
          <w:numId w:val="1011"/>
        </w:numPr>
      </w:pPr>
      <w:r>
        <w:t xml:space="preserve">Watch terminal progress: businesses found, Ad Library checks, scoring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Open the Google Sheet:</w:t>
      </w:r>
    </w:p>
    <w:p>
      <w:pPr>
        <w:pStyle w:val="Compact"/>
        <w:numPr>
          <w:ilvl w:val="1"/>
          <w:numId w:val="1013"/>
        </w:numPr>
      </w:pPr>
      <w:r>
        <w:t xml:space="preserve">New tab named</w:t>
      </w:r>
      <w:r>
        <w:t xml:space="preserve"> </w:t>
      </w:r>
      <w:r>
        <w:rPr>
          <w:rStyle w:val="VerbatimChar"/>
        </w:rPr>
        <w:t xml:space="preserve">[City] - [Niche] - [Date]</w:t>
      </w:r>
      <w:r>
        <w:t xml:space="preserve"> </w:t>
      </w:r>
      <w:r>
        <w:t xml:space="preserve">should be visible</w:t>
      </w:r>
    </w:p>
    <w:p>
      <w:pPr>
        <w:pStyle w:val="Compact"/>
        <w:numPr>
          <w:ilvl w:val="1"/>
          <w:numId w:val="1014"/>
        </w:numPr>
      </w:pPr>
      <w:r>
        <w:t xml:space="preserve">Sort by Score 5 first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Quick-check each top prospect:</w:t>
      </w:r>
    </w:p>
    <w:p>
      <w:pPr>
        <w:pStyle w:val="Compact"/>
        <w:numPr>
          <w:ilvl w:val="1"/>
          <w:numId w:val="1016"/>
        </w:numPr>
      </w:pPr>
      <w:r>
        <w:t xml:space="preserve">Open Meta Ad Library</w:t>
      </w:r>
    </w:p>
    <w:p>
      <w:pPr>
        <w:pStyle w:val="Compact"/>
        <w:numPr>
          <w:ilvl w:val="1"/>
          <w:numId w:val="1017"/>
        </w:numPr>
      </w:pPr>
      <w:r>
        <w:t xml:space="preserve">Search by business name</w:t>
      </w:r>
    </w:p>
    <w:p>
      <w:pPr>
        <w:pStyle w:val="Compact"/>
        <w:numPr>
          <w:ilvl w:val="1"/>
          <w:numId w:val="1018"/>
        </w:numPr>
      </w:pPr>
      <w:r>
        <w:t xml:space="preserve">30 seconds per prospect: note weaknesses in their ads for your opener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Send personalized outreach to top 15:</w:t>
      </w:r>
    </w:p>
    <w:p>
      <w:pPr>
        <w:pStyle w:val="Compact"/>
        <w:numPr>
          <w:ilvl w:val="1"/>
          <w:numId w:val="1020"/>
        </w:numPr>
      </w:pPr>
      <w:r>
        <w:t xml:space="preserve">Reference specific ads or competitors in the message</w:t>
      </w:r>
    </w:p>
    <w:p>
      <w:pPr>
        <w:pStyle w:val="Compact"/>
        <w:numPr>
          <w:ilvl w:val="1"/>
          <w:numId w:val="1021"/>
        </w:numPr>
      </w:pPr>
      <w:r>
        <w:t xml:space="preserve">Use manual-lead-scraping templates as base</w:t>
      </w:r>
    </w:p>
    <w:p>
      <w:pPr>
        <w:pStyle w:val="Compact"/>
        <w:numPr>
          <w:ilvl w:val="1"/>
          <w:numId w:val="1022"/>
        </w:numPr>
      </w:pPr>
      <w:r>
        <w:t xml:space="preserve">Update Outreach Date column in the sheet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Set follow-up reminders:</w:t>
      </w:r>
    </w:p>
    <w:p>
      <w:pPr>
        <w:pStyle w:val="Compact"/>
        <w:numPr>
          <w:ilvl w:val="1"/>
          <w:numId w:val="1024"/>
        </w:numPr>
      </w:pPr>
      <w:r>
        <w:t xml:space="preserve">Wednesday: follow up with non-responders</w:t>
      </w:r>
    </w:p>
    <w:p>
      <w:pPr>
        <w:pStyle w:val="Compact"/>
        <w:numPr>
          <w:ilvl w:val="1"/>
          <w:numId w:val="1025"/>
        </w:numPr>
      </w:pPr>
      <w:r>
        <w:t xml:space="preserve">Friday: second follow-up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Run additional niches throughout the week:</w:t>
      </w:r>
    </w:p>
    <w:p>
      <w:pPr>
        <w:pStyle w:val="Compact"/>
        <w:numPr>
          <w:ilvl w:val="1"/>
          <w:numId w:val="1027"/>
        </w:numPr>
      </w:pPr>
      <w:r>
        <w:t xml:space="preserve">Try 2 to 3 niches in different cities</w:t>
      </w:r>
    </w:p>
    <w:p>
      <w:pPr>
        <w:pStyle w:val="Compact"/>
        <w:numPr>
          <w:ilvl w:val="1"/>
          <w:numId w:val="1028"/>
        </w:numPr>
      </w:pPr>
      <w:r>
        <w:t xml:space="preserve">By end of week: 200+ scored prospects across multiple tabs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Outreach must stay manual.</w:t>
      </w:r>
      <w:r>
        <w:t xml:space="preserve"> </w:t>
      </w:r>
      <w:r>
        <w:t xml:space="preserve">Mass-blasted AI messages get ignored and can flag your accounts. Scraping = fine, outreach = never.</w:t>
      </w:r>
    </w:p>
    <w:p>
      <w:pPr>
        <w:pStyle w:val="Compact"/>
        <w:numPr>
          <w:ilvl w:val="0"/>
          <w:numId w:val="1029"/>
        </w:numPr>
      </w:pPr>
      <w:r>
        <w:t xml:space="preserve">Your computer must be on if running on a local schedule. For unattended runs, deploy to a GitHub Action or small cloud server.</w:t>
      </w:r>
    </w:p>
    <w:p>
      <w:pPr>
        <w:pStyle w:val="Compact"/>
        <w:numPr>
          <w:ilvl w:val="0"/>
          <w:numId w:val="1029"/>
        </w:numPr>
      </w:pPr>
      <w:r>
        <w:t xml:space="preserve">Common breaks:</w:t>
      </w:r>
    </w:p>
    <w:p>
      <w:pPr>
        <w:pStyle w:val="Compact"/>
        <w:numPr>
          <w:ilvl w:val="1"/>
          <w:numId w:val="1030"/>
        </w:numPr>
      </w:pPr>
      <w:r>
        <w:t xml:space="preserve">Google Sheets permission denied: re-share with service account email</w:t>
      </w:r>
    </w:p>
    <w:p>
      <w:pPr>
        <w:pStyle w:val="Compact"/>
        <w:numPr>
          <w:ilvl w:val="1"/>
          <w:numId w:val="1031"/>
        </w:numPr>
      </w:pPr>
      <w:r>
        <w:t xml:space="preserve">Module not found: re-run</w:t>
      </w:r>
      <w:r>
        <w:t xml:space="preserve"> </w:t>
      </w:r>
      <w:r>
        <w:rPr>
          <w:rStyle w:val="VerbatimChar"/>
        </w:rPr>
        <w:t xml:space="preserve">pip install -r requirements.txt</w:t>
      </w:r>
    </w:p>
    <w:p>
      <w:pPr>
        <w:pStyle w:val="Compact"/>
        <w:numPr>
          <w:ilvl w:val="1"/>
          <w:numId w:val="1032"/>
        </w:numPr>
      </w:pPr>
      <w:r>
        <w:t xml:space="preserve">Rate limited: add 2 to 3 second delay between searches</w:t>
      </w:r>
    </w:p>
    <w:p>
      <w:pPr>
        <w:pStyle w:val="Compact"/>
        <w:numPr>
          <w:ilvl w:val="1"/>
          <w:numId w:val="1033"/>
        </w:numPr>
      </w:pPr>
      <w:r>
        <w:t xml:space="preserve">Found 0 businesses: broaden search terms or try bigger city</w:t>
      </w:r>
    </w:p>
    <w:p>
      <w:pPr>
        <w:pStyle w:val="Compact"/>
        <w:numPr>
          <w:ilvl w:val="0"/>
          <w:numId w:val="1029"/>
        </w:numPr>
      </w:pPr>
      <w:r>
        <w:t xml:space="preserve">For niche selection logic, see manual-lead-scraping (same logic, automated execution).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34"/>
        </w:numPr>
      </w:pPr>
      <w:r>
        <w:t xml:space="preserve">manual-lead-scraping</w:t>
      </w:r>
    </w:p>
    <w:p>
      <w:pPr>
        <w:pStyle w:val="Compact"/>
        <w:numPr>
          <w:ilvl w:val="0"/>
          <w:numId w:val="1034"/>
        </w:numPr>
      </w:pPr>
      <w:r>
        <w:t xml:space="preserve">niche-landing-page-outreach</w:t>
      </w:r>
    </w:p>
    <w:p>
      <w:pPr>
        <w:pStyle w:val="Compact"/>
        <w:numPr>
          <w:ilvl w:val="0"/>
          <w:numId w:val="1034"/>
        </w:numPr>
      </w:pPr>
      <w:r>
        <w:t xml:space="preserve">competitor-research-workflow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2026-05-14T22:56:15Z</dcterms:created>
  <dcterms:modified xsi:type="dcterms:W3CDTF">2026-05-14T22:56:15Z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