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daily-15-minute-optimization-routine"/>
    <w:p>
      <w:pPr>
        <w:pStyle w:val="Heading1"/>
      </w:pPr>
      <w:r>
        <w:t xml:space="preserve">Daily 15-Minute Optimization Routine</w:t>
      </w:r>
    </w:p>
    <w:p>
      <w:pPr>
        <w:pStyle w:val="FirstParagraph"/>
      </w:pPr>
      <w:r>
        <w:rPr>
          <w:b/>
          <w:bCs/>
        </w:rPr>
        <w:t xml:space="preserve">Category:</w:t>
      </w:r>
      <w:r>
        <w:t xml:space="preserve"> </w:t>
      </w:r>
      <w:r>
        <w:t xml:space="preserve">Optimization</w:t>
      </w:r>
      <w:r>
        <w:t xml:space="preserve"> </w:t>
      </w:r>
      <w:r>
        <w:rPr>
          <w:b/>
          <w:bCs/>
        </w:rPr>
        <w:t xml:space="preserve">Source:</w:t>
      </w:r>
      <w:r>
        <w:t xml:space="preserve"> </w:t>
      </w:r>
      <w:r>
        <w:t xml:space="preserve">Module 3 Lesson 11</w:t>
      </w:r>
      <w:r>
        <w:t xml:space="preserve"> </w:t>
      </w:r>
      <w:r>
        <w:rPr>
          <w:b/>
          <w:bCs/>
        </w:rPr>
        <w:t xml:space="preserve">When to use:</w:t>
      </w:r>
      <w:r>
        <w:t xml:space="preserve"> </w:t>
      </w:r>
      <w:r>
        <w:t xml:space="preserve">Every day per active client. The single most important recurring SOP.</w:t>
      </w:r>
      <w:r>
        <w:t xml:space="preserve"> </w:t>
      </w:r>
      <w:r>
        <w:rPr>
          <w:b/>
          <w:bCs/>
        </w:rPr>
        <w:t xml:space="preserve">Estimated time:</w:t>
      </w:r>
      <w:r>
        <w:t xml:space="preserve"> </w:t>
      </w:r>
      <w:r>
        <w:t xml:space="preserve">15 min per client</w:t>
      </w:r>
    </w:p>
    <w:p>
      <w:r>
        <w:pict>
          <v:rect style="width:0;height:1.5pt" o:hralign="center" o:hrstd="t" o:hr="t"/>
        </w:pict>
      </w:r>
    </w:p>
    <w:bookmarkStart w:id="9" w:name="prerequisites"/>
    <w:p>
      <w:pPr>
        <w:pStyle w:val="Heading2"/>
      </w:pPr>
      <w:r>
        <w:t xml:space="preserve">Prerequisites</w:t>
      </w:r>
    </w:p>
    <w:p>
      <w:pPr>
        <w:pStyle w:val="Compact"/>
        <w:numPr>
          <w:ilvl w:val="0"/>
          <w:numId w:val="1001"/>
        </w:numPr>
      </w:pPr>
      <w:r>
        <w:t xml:space="preserve">Campaign live for at least 3 days (out of learning phase)</w:t>
      </w:r>
    </w:p>
    <w:p>
      <w:pPr>
        <w:pStyle w:val="Compact"/>
        <w:numPr>
          <w:ilvl w:val="0"/>
          <w:numId w:val="1002"/>
        </w:numPr>
      </w:pPr>
      <w:r>
        <w:t xml:space="preserve">Target CPL agreed with client</w:t>
      </w:r>
    </w:p>
    <w:p>
      <w:pPr>
        <w:pStyle w:val="Compact"/>
        <w:numPr>
          <w:ilvl w:val="0"/>
          <w:numId w:val="1003"/>
        </w:numPr>
      </w:pPr>
      <w:r>
        <w:t xml:space="preserve">Daily tracking sheet ready</w:t>
      </w:r>
    </w:p>
    <w:bookmarkEnd w:id="9"/>
    <w:bookmarkStart w:id="10" w:name="checklist"/>
    <w:p>
      <w:pPr>
        <w:pStyle w:val="Heading2"/>
      </w:pPr>
      <w:r>
        <w:t xml:space="preserve">Checklist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Scan (0:00 to 3:00):</w:t>
      </w:r>
    </w:p>
    <w:p>
      <w:pPr>
        <w:pStyle w:val="Compact"/>
        <w:numPr>
          <w:ilvl w:val="1"/>
          <w:numId w:val="1005"/>
        </w:numPr>
      </w:pPr>
      <w:r>
        <w:t xml:space="preserve">Open Ads Manager, set date range to yesterday</w:t>
      </w:r>
    </w:p>
    <w:p>
      <w:pPr>
        <w:pStyle w:val="Compact"/>
        <w:numPr>
          <w:ilvl w:val="1"/>
          <w:numId w:val="1006"/>
        </w:numPr>
      </w:pPr>
      <w:r>
        <w:t xml:space="preserve">Pull metrics for each ad: spend, leads, CPL, CTR, CPM, frequency</w:t>
      </w:r>
    </w:p>
    <w:p>
      <w:pPr>
        <w:pStyle w:val="Compact"/>
        <w:numPr>
          <w:ilvl w:val="1"/>
          <w:numId w:val="1007"/>
        </w:numPr>
      </w:pPr>
      <w:r>
        <w:t xml:space="preserve">Observe only. Do not edit anything yet.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Decide (3:00 to 7:00). Label each ad:</w:t>
      </w:r>
    </w:p>
    <w:p>
      <w:pPr>
        <w:pStyle w:val="Compact"/>
        <w:numPr>
          <w:ilvl w:val="1"/>
          <w:numId w:val="1009"/>
        </w:numPr>
      </w:pPr>
      <w:r>
        <w:t xml:space="preserve">KILL: CPL at 3x+ target. Drains spend, no recovery expected. (Wait until ad has spent 2 to 3x target CPL before judging.)</w:t>
      </w:r>
    </w:p>
    <w:p>
      <w:pPr>
        <w:pStyle w:val="Compact"/>
        <w:numPr>
          <w:ilvl w:val="1"/>
          <w:numId w:val="1010"/>
        </w:numPr>
      </w:pPr>
      <w:r>
        <w:t xml:space="preserve">WATCH: CPL 1.5x to 3x target. Give 2 to 3 more days.</w:t>
      </w:r>
    </w:p>
    <w:p>
      <w:pPr>
        <w:pStyle w:val="Compact"/>
        <w:numPr>
          <w:ilvl w:val="1"/>
          <w:numId w:val="1011"/>
        </w:numPr>
      </w:pPr>
      <w:r>
        <w:t xml:space="preserve">SCALE: CPL at or below target. Increase budget 20 to 30%.</w:t>
      </w:r>
    </w:p>
    <w:p>
      <w:pPr>
        <w:pStyle w:val="Compact"/>
        <w:numPr>
          <w:ilvl w:val="1"/>
          <w:numId w:val="1012"/>
        </w:numPr>
      </w:pPr>
      <w:r>
        <w:t xml:space="preserve">REFRESH: Frequency 3.0+. Add 3 to 5 new creatives, don't pause existing.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Execute (7:00 to 12:00):</w:t>
      </w:r>
    </w:p>
    <w:p>
      <w:pPr>
        <w:pStyle w:val="Compact"/>
        <w:numPr>
          <w:ilvl w:val="1"/>
          <w:numId w:val="1014"/>
        </w:numPr>
      </w:pPr>
      <w:r>
        <w:t xml:space="preserve">Pause all KILL ads</w:t>
      </w:r>
    </w:p>
    <w:p>
      <w:pPr>
        <w:pStyle w:val="Compact"/>
        <w:numPr>
          <w:ilvl w:val="1"/>
          <w:numId w:val="1015"/>
        </w:numPr>
      </w:pPr>
      <w:r>
        <w:t xml:space="preserve">Increase budgets on SCALE ads by 20% max (more triggers learning phase reset)</w:t>
      </w:r>
    </w:p>
    <w:p>
      <w:pPr>
        <w:pStyle w:val="Compact"/>
        <w:numPr>
          <w:ilvl w:val="1"/>
          <w:numId w:val="1016"/>
        </w:numPr>
      </w:pPr>
      <w:r>
        <w:t xml:space="preserve">Queue creative refresh for REFRESH ads (don't pause)</w:t>
      </w:r>
    </w:p>
    <w:p>
      <w:pPr>
        <w:pStyle w:val="Compact"/>
        <w:numPr>
          <w:ilvl w:val="1"/>
          <w:numId w:val="1017"/>
        </w:numPr>
      </w:pPr>
      <w:r>
        <w:t xml:space="preserve">Note WATCH ads for tomorrow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Log (12:00 to 15:00):</w:t>
      </w:r>
    </w:p>
    <w:p>
      <w:pPr>
        <w:pStyle w:val="Compact"/>
        <w:numPr>
          <w:ilvl w:val="1"/>
          <w:numId w:val="1019"/>
        </w:numPr>
      </w:pPr>
      <w:r>
        <w:t xml:space="preserve">Update daily tracking sheet: date, spend, leads, CPL, CTR, CPM, frequency, decision, notes</w:t>
      </w:r>
    </w:p>
    <w:p>
      <w:pPr>
        <w:pStyle w:val="Compact"/>
        <w:numPr>
          <w:ilvl w:val="1"/>
          <w:numId w:val="1020"/>
        </w:numPr>
      </w:pPr>
      <w:r>
        <w:t xml:space="preserve">Add change log entry for any pauses, budget increases, or creative adds (used in weekly report)</w:t>
      </w:r>
    </w:p>
    <w:bookmarkEnd w:id="10"/>
    <w:bookmarkStart w:id="11" w:name="notes"/>
    <w:p>
      <w:pPr>
        <w:pStyle w:val="Heading2"/>
      </w:pPr>
      <w:r>
        <w:t xml:space="preserve">Notes</w:t>
      </w:r>
    </w:p>
    <w:p>
      <w:pPr>
        <w:pStyle w:val="Compact"/>
        <w:numPr>
          <w:ilvl w:val="0"/>
          <w:numId w:val="1021"/>
        </w:numPr>
      </w:pPr>
      <w:r>
        <w:t xml:space="preserve">The #1 beginner mistake is over-optimizing. Meta needs ~50 conversions in the learning phase. Frequent changes reset progress.</w:t>
      </w:r>
    </w:p>
    <w:p>
      <w:pPr>
        <w:pStyle w:val="Compact"/>
        <w:numPr>
          <w:ilvl w:val="0"/>
          <w:numId w:val="1021"/>
        </w:numPr>
      </w:pPr>
      <w:r>
        <w:t xml:space="preserve">Significant edits (budget change over 20%, new creative, audience modifications) restart Learning. Batch optimizations together to minimize restarts.</w:t>
      </w:r>
    </w:p>
    <w:p>
      <w:pPr>
        <w:pStyle w:val="Compact"/>
        <w:numPr>
          <w:ilvl w:val="0"/>
          <w:numId w:val="1021"/>
        </w:numPr>
      </w:pPr>
      <w:r>
        <w:t xml:space="preserve">Never edit the winning ad. Performance dies on revision. Test variations as separate ads.</w:t>
      </w:r>
    </w:p>
    <w:p>
      <w:pPr>
        <w:pStyle w:val="Compact"/>
        <w:numPr>
          <w:ilvl w:val="0"/>
          <w:numId w:val="1021"/>
        </w:numPr>
      </w:pPr>
      <w:r>
        <w:t xml:space="preserve">Never double budget overnight. $15 to $30 confuses the algorithm. Use the ladder: $15 to $18 to $22 to $27 with 2 to 3 days between increments.</w:t>
      </w:r>
    </w:p>
    <w:p>
      <w:pPr>
        <w:pStyle w:val="Compact"/>
        <w:numPr>
          <w:ilvl w:val="0"/>
          <w:numId w:val="1021"/>
        </w:numPr>
      </w:pPr>
      <w:r>
        <w:t xml:space="preserve">Never optimize based on feelings. Only the data decides what stays and what goes.</w:t>
      </w:r>
    </w:p>
    <w:bookmarkEnd w:id="11"/>
    <w:bookmarkStart w:id="12" w:name="related-sops"/>
    <w:p>
      <w:pPr>
        <w:pStyle w:val="Heading2"/>
      </w:pPr>
      <w:r>
        <w:t xml:space="preserve">Related SOPs</w:t>
      </w:r>
    </w:p>
    <w:p>
      <w:pPr>
        <w:pStyle w:val="Compact"/>
        <w:numPr>
          <w:ilvl w:val="0"/>
          <w:numId w:val="1022"/>
        </w:numPr>
      </w:pPr>
      <w:r>
        <w:t xml:space="preserve">read-ad-data-csv-with-claude</w:t>
      </w:r>
    </w:p>
    <w:p>
      <w:pPr>
        <w:pStyle w:val="Compact"/>
        <w:numPr>
          <w:ilvl w:val="0"/>
          <w:numId w:val="1022"/>
        </w:numPr>
      </w:pPr>
      <w:r>
        <w:t xml:space="preserve">weekly-client-report</w:t>
      </w:r>
    </w:p>
    <w:p>
      <w:pPr>
        <w:pStyle w:val="Compact"/>
        <w:numPr>
          <w:ilvl w:val="0"/>
          <w:numId w:val="1022"/>
        </w:numPr>
      </w:pPr>
      <w:r>
        <w:t xml:space="preserve">troubleshooting-playbook</w:t>
      </w:r>
    </w:p>
    <w:p>
      <w:pPr>
        <w:pStyle w:val="Compact"/>
        <w:numPr>
          <w:ilvl w:val="0"/>
          <w:numId w:val="1022"/>
        </w:numPr>
      </w:pPr>
      <w:r>
        <w:t xml:space="preserve">ad-copy-12-angle-generation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2026-05-14T22:56:16Z</dcterms:created>
  <dcterms:modified xsi:type="dcterms:W3CDTF">2026-05-14T22:56:16Z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