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run-monthly-strategy-call"/>
    <w:p>
      <w:pPr>
        <w:pStyle w:val="Heading1"/>
      </w:pPr>
      <w:r>
        <w:t xml:space="preserve">Run Monthly Strategy Call</w:t>
      </w:r>
    </w:p>
    <w:p>
      <w:pPr>
        <w:pStyle w:val="FirstParagraph"/>
      </w:pPr>
      <w:r>
        <w:rPr>
          <w:b/>
          <w:bCs/>
        </w:rPr>
        <w:t xml:space="preserve">Category:</w:t>
      </w:r>
      <w:r>
        <w:t xml:space="preserve"> </w:t>
      </w:r>
      <w:r>
        <w:t xml:space="preserve">Optimization</w:t>
      </w:r>
      <w:r>
        <w:t xml:space="preserve"> </w:t>
      </w:r>
      <w:r>
        <w:rPr>
          <w:b/>
          <w:bCs/>
        </w:rPr>
        <w:t xml:space="preserve">Source:</w:t>
      </w:r>
      <w:r>
        <w:t xml:space="preserve"> </w:t>
      </w:r>
      <w:r>
        <w:t xml:space="preserve">Module 4 Lesson 2</w:t>
      </w:r>
      <w:r>
        <w:t xml:space="preserve"> </w:t>
      </w:r>
      <w:r>
        <w:rPr>
          <w:b/>
          <w:bCs/>
        </w:rPr>
        <w:t xml:space="preserve">When to use:</w:t>
      </w:r>
      <w:r>
        <w:t xml:space="preserve"> </w:t>
      </w:r>
      <w:r>
        <w:t xml:space="preserve">First week of every month per active client. The single most important retention call.</w:t>
      </w:r>
      <w:r>
        <w:t xml:space="preserve"> </w:t>
      </w:r>
      <w:r>
        <w:rPr>
          <w:b/>
          <w:bCs/>
        </w:rPr>
        <w:t xml:space="preserve">Estimated time:</w:t>
      </w:r>
      <w:r>
        <w:t xml:space="preserve"> </w:t>
      </w:r>
      <w:r>
        <w:t xml:space="preserve">30 min call + 30 min prep</w:t>
      </w:r>
    </w:p>
    <w:p>
      <w:r>
        <w:pict>
          <v:rect style="width:0;height:1.5pt" o:hralign="center" o:hrstd="t" o:hr="t"/>
        </w:pict>
      </w:r>
    </w:p>
    <w:bookmarkStart w:id="9" w:name="prerequisites"/>
    <w:p>
      <w:pPr>
        <w:pStyle w:val="Heading2"/>
      </w:pPr>
      <w:r>
        <w:t xml:space="preserve">Prerequisites</w:t>
      </w:r>
    </w:p>
    <w:p>
      <w:pPr>
        <w:pStyle w:val="Compact"/>
        <w:numPr>
          <w:ilvl w:val="0"/>
          <w:numId w:val="1001"/>
        </w:numPr>
      </w:pPr>
      <w:r>
        <w:t xml:space="preserve">Monthly report sent 1 day before the call</w:t>
      </w:r>
    </w:p>
    <w:p>
      <w:pPr>
        <w:pStyle w:val="Compact"/>
        <w:numPr>
          <w:ilvl w:val="0"/>
          <w:numId w:val="1002"/>
        </w:numPr>
      </w:pPr>
      <w:r>
        <w:t xml:space="preserve">Last month's data pulled and analyzed</w:t>
      </w:r>
    </w:p>
    <w:p>
      <w:pPr>
        <w:pStyle w:val="Compact"/>
        <w:numPr>
          <w:ilvl w:val="0"/>
          <w:numId w:val="1003"/>
        </w:numPr>
      </w:pPr>
      <w:r>
        <w:t xml:space="preserve">Next month's draft plan ready (3 specific actions)</w:t>
      </w:r>
    </w:p>
    <w:p>
      <w:pPr>
        <w:pStyle w:val="Compact"/>
        <w:numPr>
          <w:ilvl w:val="0"/>
          <w:numId w:val="1004"/>
        </w:numPr>
      </w:pPr>
      <w:r>
        <w:t xml:space="preserve">Zoom or phone link confirmed with client</w:t>
      </w:r>
    </w:p>
    <w:bookmarkEnd w:id="9"/>
    <w:bookmarkStart w:id="10" w:name="checklist"/>
    <w:p>
      <w:pPr>
        <w:pStyle w:val="Heading2"/>
      </w:pPr>
      <w:r>
        <w:t xml:space="preserve">Checklist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Pre-call prep (30 min, day before):</w:t>
      </w:r>
    </w:p>
    <w:p>
      <w:pPr>
        <w:pStyle w:val="Compact"/>
        <w:numPr>
          <w:ilvl w:val="1"/>
          <w:numId w:val="1006"/>
        </w:numPr>
      </w:pPr>
      <w:r>
        <w:t xml:space="preserve">Pull last 30-day data: spend, leads, CPL, revenue, ROAS</w:t>
      </w:r>
    </w:p>
    <w:p>
      <w:pPr>
        <w:pStyle w:val="Compact"/>
        <w:numPr>
          <w:ilvl w:val="1"/>
          <w:numId w:val="1007"/>
        </w:numPr>
      </w:pPr>
      <w:r>
        <w:t xml:space="preserve">Compare month-over-month with % change</w:t>
      </w:r>
    </w:p>
    <w:p>
      <w:pPr>
        <w:pStyle w:val="Compact"/>
        <w:numPr>
          <w:ilvl w:val="1"/>
          <w:numId w:val="1008"/>
        </w:numPr>
      </w:pPr>
      <w:r>
        <w:t xml:space="preserve">Identify top performing ad and explain WHY it worked</w:t>
      </w:r>
    </w:p>
    <w:p>
      <w:pPr>
        <w:pStyle w:val="Compact"/>
        <w:numPr>
          <w:ilvl w:val="1"/>
          <w:numId w:val="1009"/>
        </w:numPr>
      </w:pPr>
      <w:r>
        <w:t xml:space="preserve">Identify what didn't work and what you learned</w:t>
      </w:r>
    </w:p>
    <w:p>
      <w:pPr>
        <w:pStyle w:val="Compact"/>
        <w:numPr>
          <w:ilvl w:val="1"/>
          <w:numId w:val="1010"/>
        </w:numPr>
      </w:pPr>
      <w:r>
        <w:t xml:space="preserve">Draft 3 specific next-month actions</w:t>
      </w:r>
    </w:p>
    <w:p>
      <w:pPr>
        <w:pStyle w:val="Compact"/>
        <w:numPr>
          <w:ilvl w:val="1"/>
          <w:numId w:val="1011"/>
        </w:numPr>
      </w:pPr>
      <w:r>
        <w:t xml:space="preserve">Calculate ROI in client's language ($ in, $ out, including repeat customer value)</w:t>
      </w:r>
    </w:p>
    <w:p>
      <w:pPr>
        <w:pStyle w:val="Compact"/>
        <w:numPr>
          <w:ilvl w:val="1"/>
          <w:numId w:val="1012"/>
        </w:numPr>
      </w:pPr>
      <w:r>
        <w:t xml:space="preserve">Send monthly report to client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Call structure (10/10/10):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Minutes 1-10: The Numbers</w:t>
      </w:r>
    </w:p>
    <w:p>
      <w:pPr>
        <w:pStyle w:val="Compact"/>
        <w:numPr>
          <w:ilvl w:val="2"/>
          <w:numId w:val="1015"/>
        </w:numPr>
      </w:pPr>
      <w:r>
        <w:t xml:space="preserve">Walk through monthly report</w:t>
      </w:r>
    </w:p>
    <w:p>
      <w:pPr>
        <w:pStyle w:val="Compact"/>
        <w:numPr>
          <w:ilvl w:val="2"/>
          <w:numId w:val="1016"/>
        </w:numPr>
      </w:pPr>
      <w:r>
        <w:t xml:space="preserve">Lead with the metric THEY care about (leads, revenue, bookings)</w:t>
      </w:r>
    </w:p>
    <w:p>
      <w:pPr>
        <w:pStyle w:val="Compact"/>
        <w:numPr>
          <w:ilvl w:val="2"/>
          <w:numId w:val="1017"/>
        </w:numPr>
      </w:pPr>
      <w:r>
        <w:t xml:space="preserve">Compare to last month</w:t>
      </w:r>
    </w:p>
    <w:p>
      <w:pPr>
        <w:pStyle w:val="Compact"/>
        <w:numPr>
          <w:ilvl w:val="2"/>
          <w:numId w:val="1018"/>
        </w:numPr>
      </w:pPr>
      <w:r>
        <w:t xml:space="preserve">Keep simple, no jargon</w:t>
      </w:r>
    </w:p>
    <w:p>
      <w:pPr>
        <w:pStyle w:val="Compact"/>
        <w:numPr>
          <w:ilvl w:val="1"/>
          <w:numId w:val="1019"/>
        </w:numPr>
      </w:pPr>
      <w:r>
        <w:rPr>
          <w:b/>
          <w:bCs/>
        </w:rPr>
        <w:t xml:space="preserve">Minutes 10-20: The Learnings</w:t>
      </w:r>
    </w:p>
    <w:p>
      <w:pPr>
        <w:pStyle w:val="Compact"/>
        <w:numPr>
          <w:ilvl w:val="2"/>
          <w:numId w:val="1020"/>
        </w:numPr>
      </w:pPr>
      <w:r>
        <w:t xml:space="preserve">Show top performing ad</w:t>
      </w:r>
    </w:p>
    <w:p>
      <w:pPr>
        <w:pStyle w:val="Compact"/>
        <w:numPr>
          <w:ilvl w:val="2"/>
          <w:numId w:val="1021"/>
        </w:numPr>
      </w:pPr>
      <w:r>
        <w:t xml:space="preserve">Explain WHY it worked (audience insight, hook, format)</w:t>
      </w:r>
    </w:p>
    <w:p>
      <w:pPr>
        <w:pStyle w:val="Compact"/>
        <w:numPr>
          <w:ilvl w:val="2"/>
          <w:numId w:val="1022"/>
        </w:numPr>
      </w:pPr>
      <w:r>
        <w:t xml:space="preserve">Mention what didn't work and what it taught you</w:t>
      </w:r>
    </w:p>
    <w:p>
      <w:pPr>
        <w:pStyle w:val="Compact"/>
        <w:numPr>
          <w:ilvl w:val="1"/>
          <w:numId w:val="1023"/>
        </w:numPr>
      </w:pPr>
      <w:r>
        <w:rPr>
          <w:b/>
          <w:bCs/>
        </w:rPr>
        <w:t xml:space="preserve">Minutes 20-30: Next Month Plan</w:t>
      </w:r>
    </w:p>
    <w:p>
      <w:pPr>
        <w:pStyle w:val="Compact"/>
        <w:numPr>
          <w:ilvl w:val="2"/>
          <w:numId w:val="1024"/>
        </w:numPr>
      </w:pPr>
      <w:r>
        <w:t xml:space="preserve">Present 3 specific things you'll do</w:t>
      </w:r>
    </w:p>
    <w:p>
      <w:pPr>
        <w:pStyle w:val="Compact"/>
        <w:numPr>
          <w:ilvl w:val="2"/>
          <w:numId w:val="1025"/>
        </w:numPr>
      </w:pPr>
      <w:r>
        <w:t xml:space="preserve">New creative angles, budget changes, new offers to test</w:t>
      </w:r>
    </w:p>
    <w:p>
      <w:pPr>
        <w:pStyle w:val="Compact"/>
        <w:numPr>
          <w:ilvl w:val="2"/>
          <w:numId w:val="1026"/>
        </w:numPr>
      </w:pPr>
      <w:r>
        <w:t xml:space="preserve">Ask: any promotions coming up? Seasonal events? New menu items? New services?</w:t>
      </w:r>
    </w:p>
    <w:p>
      <w:pPr>
        <w:pStyle w:val="Compact"/>
        <w:numPr>
          <w:ilvl w:val="2"/>
          <w:numId w:val="1027"/>
        </w:numPr>
      </w:pPr>
      <w:r>
        <w:t xml:space="preserve">Close with "Any questions or concerns?"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Post-call:</w:t>
      </w:r>
    </w:p>
    <w:p>
      <w:pPr>
        <w:pStyle w:val="Compact"/>
        <w:numPr>
          <w:ilvl w:val="1"/>
          <w:numId w:val="1029"/>
        </w:numPr>
      </w:pPr>
      <w:r>
        <w:t xml:space="preserve">Log next-month actions in client folder</w:t>
      </w:r>
    </w:p>
    <w:p>
      <w:pPr>
        <w:pStyle w:val="Compact"/>
        <w:numPr>
          <w:ilvl w:val="1"/>
          <w:numId w:val="1030"/>
        </w:numPr>
      </w:pPr>
      <w:r>
        <w:t xml:space="preserve">Schedule next monthly call</w:t>
      </w:r>
    </w:p>
    <w:p>
      <w:pPr>
        <w:pStyle w:val="Compact"/>
        <w:numPr>
          <w:ilvl w:val="1"/>
          <w:numId w:val="1031"/>
        </w:numPr>
      </w:pPr>
      <w:r>
        <w:t xml:space="preserve">If a clear upsell opportunity surfaced, schedule that pitch for the following week (not now)</w:t>
      </w:r>
    </w:p>
    <w:bookmarkEnd w:id="10"/>
    <w:bookmarkStart w:id="11" w:name="notes"/>
    <w:p>
      <w:pPr>
        <w:pStyle w:val="Heading2"/>
      </w:pPr>
      <w:r>
        <w:t xml:space="preserve">Notes</w:t>
      </w:r>
    </w:p>
    <w:p>
      <w:pPr>
        <w:pStyle w:val="Compact"/>
        <w:numPr>
          <w:ilvl w:val="0"/>
          <w:numId w:val="1032"/>
        </w:numPr>
      </w:pPr>
      <w:r>
        <w:t xml:space="preserve">This call is the single biggest driver of 12-month retention vs 1-month churn.</w:t>
      </w:r>
    </w:p>
    <w:p>
      <w:pPr>
        <w:pStyle w:val="Compact"/>
        <w:numPr>
          <w:ilvl w:val="0"/>
          <w:numId w:val="1032"/>
        </w:numPr>
      </w:pPr>
      <w:r>
        <w:t xml:space="preserve">The 30 minutes positions you as a partner, not a vendor. Without it, you're the person who sends a number every Monday.</w:t>
      </w:r>
    </w:p>
    <w:p>
      <w:pPr>
        <w:pStyle w:val="Compact"/>
        <w:numPr>
          <w:ilvl w:val="0"/>
          <w:numId w:val="1032"/>
        </w:numPr>
      </w:pPr>
      <w:r>
        <w:t xml:space="preserve">Always include repeat customer math in ROI. First-time order undervalues your work. 50 new customers x 3 orders/year x $35 = $5,250 changes the conversation.</w:t>
      </w:r>
    </w:p>
    <w:p>
      <w:pPr>
        <w:pStyle w:val="Compact"/>
        <w:numPr>
          <w:ilvl w:val="0"/>
          <w:numId w:val="1032"/>
        </w:numPr>
      </w:pPr>
      <w:r>
        <w:t xml:space="preserve">Only upsell when results are GOOD. Never upsell during a bad month. Wait for wins to build on.</w:t>
      </w:r>
    </w:p>
    <w:p>
      <w:pPr>
        <w:pStyle w:val="Compact"/>
        <w:numPr>
          <w:ilvl w:val="0"/>
          <w:numId w:val="1032"/>
        </w:numPr>
      </w:pPr>
      <w:r>
        <w:t xml:space="preserve">If client misses the call, reschedule within the week. Skipping a month is how retention drops.</w:t>
      </w:r>
    </w:p>
    <w:bookmarkEnd w:id="11"/>
    <w:bookmarkStart w:id="12" w:name="related-sops"/>
    <w:p>
      <w:pPr>
        <w:pStyle w:val="Heading2"/>
      </w:pPr>
      <w:r>
        <w:t xml:space="preserve">Related SOPs</w:t>
      </w:r>
    </w:p>
    <w:p>
      <w:pPr>
        <w:pStyle w:val="Compact"/>
        <w:numPr>
          <w:ilvl w:val="0"/>
          <w:numId w:val="1033"/>
        </w:numPr>
      </w:pPr>
      <w:r>
        <w:t xml:space="preserve">weekly-client-report</w:t>
      </w:r>
    </w:p>
    <w:p>
      <w:pPr>
        <w:pStyle w:val="Compact"/>
        <w:numPr>
          <w:ilvl w:val="0"/>
          <w:numId w:val="1033"/>
        </w:numPr>
      </w:pPr>
      <w:r>
        <w:t xml:space="preserve">bad-month-client-script</w:t>
      </w:r>
    </w:p>
    <w:p>
      <w:pPr>
        <w:pStyle w:val="Compact"/>
        <w:numPr>
          <w:ilvl w:val="0"/>
          <w:numId w:val="1033"/>
        </w:numPr>
      </w:pPr>
      <w:r>
        <w:t xml:space="preserve">automation-upsell-pitch</w:t>
      </w:r>
    </w:p>
    <w:p>
      <w:pPr>
        <w:pStyle w:val="Compact"/>
        <w:numPr>
          <w:ilvl w:val="0"/>
          <w:numId w:val="1033"/>
        </w:numPr>
      </w:pPr>
      <w:r>
        <w:t xml:space="preserve">price-raise-conversation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1"/>
  </w:num>
  <w:num w:numId="103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2026-05-14T22:56:16Z</dcterms:created>
  <dcterms:modified xsi:type="dcterms:W3CDTF">2026-05-14T22:56:16Z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