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D4028" w14:textId="574D1257" w:rsidR="007B2950" w:rsidRPr="007B2950" w:rsidRDefault="007B2950" w:rsidP="007B2950">
      <w:pPr>
        <w:rPr>
          <w:rFonts w:cstheme="minorHAnsi"/>
          <w:sz w:val="32"/>
          <w:szCs w:val="32"/>
        </w:rPr>
      </w:pPr>
      <w:r w:rsidRPr="007B2950">
        <w:rPr>
          <w:rFonts w:cstheme="minorHAnsi"/>
          <w:sz w:val="32"/>
          <w:szCs w:val="32"/>
        </w:rPr>
        <w:t>Hubert Jakubiak</w:t>
      </w:r>
    </w:p>
    <w:p w14:paraId="42C57A7B" w14:textId="1805AF4F" w:rsidR="007B2950" w:rsidRPr="007B2950" w:rsidRDefault="007B2950" w:rsidP="007B2950">
      <w:pPr>
        <w:rPr>
          <w:rFonts w:cstheme="minorHAnsi"/>
          <w:sz w:val="32"/>
          <w:szCs w:val="32"/>
        </w:rPr>
      </w:pPr>
      <w:r w:rsidRPr="007B2950">
        <w:rPr>
          <w:rFonts w:cstheme="minorHAnsi"/>
          <w:sz w:val="32"/>
          <w:szCs w:val="32"/>
        </w:rPr>
        <w:t>Nr. Indeksu: 50985</w:t>
      </w:r>
    </w:p>
    <w:p w14:paraId="55CC9521" w14:textId="77777777" w:rsidR="007B2950" w:rsidRPr="007B2950" w:rsidRDefault="007B2950" w:rsidP="007B2950">
      <w:pPr>
        <w:autoSpaceDE w:val="0"/>
        <w:autoSpaceDN w:val="0"/>
        <w:adjustRightInd w:val="0"/>
        <w:rPr>
          <w:rFonts w:cstheme="minorHAnsi"/>
          <w:sz w:val="32"/>
          <w:szCs w:val="32"/>
        </w:rPr>
      </w:pPr>
      <w:r w:rsidRPr="007B2950">
        <w:rPr>
          <w:rFonts w:cstheme="minorHAnsi"/>
          <w:sz w:val="32"/>
          <w:szCs w:val="32"/>
        </w:rPr>
        <w:t>ZUT Wydział Informatyczny w Szczecinie</w:t>
      </w:r>
    </w:p>
    <w:p w14:paraId="2D232EC9" w14:textId="09149236" w:rsidR="007B2950" w:rsidRPr="007B2950" w:rsidRDefault="007B2950" w:rsidP="007B2950">
      <w:pPr>
        <w:rPr>
          <w:rFonts w:cstheme="minorHAnsi"/>
          <w:sz w:val="32"/>
          <w:szCs w:val="32"/>
        </w:rPr>
      </w:pPr>
      <w:r w:rsidRPr="007B2950">
        <w:rPr>
          <w:rFonts w:cstheme="minorHAnsi"/>
          <w:sz w:val="32"/>
          <w:szCs w:val="32"/>
        </w:rPr>
        <w:t>Drugi rok</w:t>
      </w:r>
      <w:r w:rsidRPr="007B2950">
        <w:rPr>
          <w:rFonts w:cstheme="minorHAnsi"/>
          <w:sz w:val="32"/>
          <w:szCs w:val="32"/>
        </w:rPr>
        <w:t xml:space="preserve"> </w:t>
      </w:r>
      <w:r w:rsidRPr="007B2950">
        <w:rPr>
          <w:rFonts w:cstheme="minorHAnsi"/>
          <w:sz w:val="32"/>
          <w:szCs w:val="32"/>
        </w:rPr>
        <w:t>akademicki</w:t>
      </w:r>
    </w:p>
    <w:p w14:paraId="6447B066" w14:textId="77777777" w:rsidR="007B2950" w:rsidRDefault="007B2950" w:rsidP="007B2950">
      <w:pPr>
        <w:jc w:val="center"/>
        <w:rPr>
          <w:sz w:val="72"/>
          <w:szCs w:val="72"/>
        </w:rPr>
      </w:pPr>
    </w:p>
    <w:p w14:paraId="1D672D71" w14:textId="77777777" w:rsidR="007B2950" w:rsidRDefault="007B2950" w:rsidP="007B2950">
      <w:pPr>
        <w:jc w:val="center"/>
        <w:rPr>
          <w:sz w:val="72"/>
          <w:szCs w:val="72"/>
        </w:rPr>
      </w:pPr>
    </w:p>
    <w:p w14:paraId="2F82A359" w14:textId="77777777" w:rsidR="007B2950" w:rsidRDefault="007B2950" w:rsidP="007B2950">
      <w:pPr>
        <w:jc w:val="center"/>
        <w:rPr>
          <w:sz w:val="72"/>
          <w:szCs w:val="72"/>
        </w:rPr>
      </w:pPr>
    </w:p>
    <w:p w14:paraId="5649E54A" w14:textId="1A46F71C" w:rsidR="007B2950" w:rsidRPr="007B2950" w:rsidRDefault="007B2950" w:rsidP="007B2950">
      <w:pPr>
        <w:jc w:val="center"/>
        <w:rPr>
          <w:sz w:val="144"/>
          <w:szCs w:val="144"/>
        </w:rPr>
      </w:pPr>
      <w:r w:rsidRPr="007B2950">
        <w:rPr>
          <w:sz w:val="144"/>
          <w:szCs w:val="144"/>
        </w:rPr>
        <w:t>Sprawozdanie</w:t>
      </w:r>
    </w:p>
    <w:p w14:paraId="386D3138" w14:textId="51E9C025" w:rsidR="007B2950" w:rsidRDefault="007B2950" w:rsidP="007B2950">
      <w:pPr>
        <w:jc w:val="center"/>
        <w:rPr>
          <w:sz w:val="56"/>
          <w:szCs w:val="56"/>
        </w:rPr>
      </w:pPr>
      <w:r w:rsidRPr="007B2950">
        <w:rPr>
          <w:sz w:val="56"/>
          <w:szCs w:val="56"/>
        </w:rPr>
        <w:t>Zarządzanie informacją 1</w:t>
      </w:r>
    </w:p>
    <w:p w14:paraId="0F7D3CD0" w14:textId="75C67813" w:rsidR="007B2950" w:rsidRPr="007B2950" w:rsidRDefault="007B2950" w:rsidP="007B2950">
      <w:pPr>
        <w:jc w:val="center"/>
        <w:rPr>
          <w:sz w:val="52"/>
          <w:szCs w:val="52"/>
        </w:rPr>
      </w:pPr>
      <w:r w:rsidRPr="007B2950">
        <w:rPr>
          <w:sz w:val="52"/>
          <w:szCs w:val="52"/>
        </w:rPr>
        <w:t>Laboratorium 1</w:t>
      </w:r>
    </w:p>
    <w:p w14:paraId="6225545E" w14:textId="4D22921C" w:rsidR="007B2950" w:rsidRDefault="007B2950" w:rsidP="007B2950">
      <w:pPr>
        <w:jc w:val="center"/>
        <w:rPr>
          <w:sz w:val="56"/>
          <w:szCs w:val="56"/>
        </w:rPr>
      </w:pPr>
    </w:p>
    <w:p w14:paraId="424C0E98" w14:textId="7AD8AF90" w:rsidR="007B2950" w:rsidRDefault="007B2950" w:rsidP="007B2950">
      <w:pPr>
        <w:jc w:val="center"/>
        <w:rPr>
          <w:sz w:val="56"/>
          <w:szCs w:val="56"/>
        </w:rPr>
      </w:pPr>
    </w:p>
    <w:p w14:paraId="65D4190D" w14:textId="14D1FDBD" w:rsidR="007B2950" w:rsidRDefault="007B2950" w:rsidP="007B2950">
      <w:pPr>
        <w:jc w:val="center"/>
        <w:rPr>
          <w:sz w:val="56"/>
          <w:szCs w:val="56"/>
        </w:rPr>
      </w:pPr>
    </w:p>
    <w:p w14:paraId="56FFF25B" w14:textId="34017DD4" w:rsidR="007B2950" w:rsidRDefault="007B2950" w:rsidP="007B2950">
      <w:pPr>
        <w:jc w:val="center"/>
        <w:rPr>
          <w:sz w:val="56"/>
          <w:szCs w:val="56"/>
        </w:rPr>
      </w:pPr>
    </w:p>
    <w:p w14:paraId="3844EFA7" w14:textId="47AAB801" w:rsidR="007B2950" w:rsidRDefault="007B2950" w:rsidP="007B2950">
      <w:pPr>
        <w:jc w:val="center"/>
        <w:rPr>
          <w:sz w:val="56"/>
          <w:szCs w:val="56"/>
        </w:rPr>
      </w:pPr>
    </w:p>
    <w:p w14:paraId="7B61CC23" w14:textId="71E14962" w:rsidR="007B2950" w:rsidRDefault="007B2950" w:rsidP="007B2950">
      <w:pPr>
        <w:jc w:val="center"/>
        <w:rPr>
          <w:sz w:val="56"/>
          <w:szCs w:val="56"/>
        </w:rPr>
      </w:pPr>
    </w:p>
    <w:p w14:paraId="6AC91961" w14:textId="3FDF83EB" w:rsidR="007B2950" w:rsidRDefault="007B2950" w:rsidP="007B2950">
      <w:pPr>
        <w:jc w:val="center"/>
        <w:rPr>
          <w:sz w:val="56"/>
          <w:szCs w:val="56"/>
        </w:rPr>
      </w:pPr>
    </w:p>
    <w:p w14:paraId="7CD49493" w14:textId="0254D32D" w:rsidR="007B2950" w:rsidRDefault="007B2950" w:rsidP="007B2950">
      <w:pPr>
        <w:jc w:val="center"/>
        <w:rPr>
          <w:sz w:val="56"/>
          <w:szCs w:val="56"/>
        </w:rPr>
      </w:pPr>
    </w:p>
    <w:p w14:paraId="1374ACAB" w14:textId="7E10C780" w:rsidR="007B2950" w:rsidRDefault="007B2950" w:rsidP="007B2950">
      <w:pPr>
        <w:jc w:val="center"/>
        <w:rPr>
          <w:sz w:val="32"/>
          <w:szCs w:val="32"/>
        </w:rPr>
      </w:pPr>
    </w:p>
    <w:p w14:paraId="64C28038" w14:textId="14BDD4F7" w:rsidR="007B2950" w:rsidRDefault="007B2950" w:rsidP="007B2950">
      <w:pPr>
        <w:jc w:val="center"/>
        <w:rPr>
          <w:sz w:val="32"/>
          <w:szCs w:val="32"/>
        </w:rPr>
      </w:pPr>
    </w:p>
    <w:p w14:paraId="700777FF" w14:textId="42C5B1FC" w:rsidR="007B2950" w:rsidRDefault="007B2950" w:rsidP="007B2950">
      <w:pPr>
        <w:rPr>
          <w:sz w:val="32"/>
          <w:szCs w:val="32"/>
        </w:rPr>
      </w:pPr>
      <w:r>
        <w:rPr>
          <w:sz w:val="32"/>
          <w:szCs w:val="32"/>
        </w:rPr>
        <w:t>Zajęcia odbyły się: 10.03.2023</w:t>
      </w:r>
    </w:p>
    <w:p w14:paraId="3549F95F" w14:textId="2F3746A1" w:rsidR="007B2950" w:rsidRPr="00560B0A" w:rsidRDefault="00F35284" w:rsidP="007B2950">
      <w:pPr>
        <w:rPr>
          <w:b/>
          <w:bCs/>
          <w:sz w:val="32"/>
          <w:szCs w:val="32"/>
        </w:rPr>
      </w:pPr>
      <w:r w:rsidRPr="00560B0A">
        <w:rPr>
          <w:b/>
          <w:bCs/>
          <w:sz w:val="32"/>
          <w:szCs w:val="32"/>
        </w:rPr>
        <w:lastRenderedPageBreak/>
        <w:t>Cel laboratorium:</w:t>
      </w:r>
    </w:p>
    <w:p w14:paraId="5D820A57" w14:textId="691EEA45" w:rsidR="00F35284" w:rsidRPr="00F35284" w:rsidRDefault="00F35284" w:rsidP="00F35284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F35284">
        <w:rPr>
          <w:sz w:val="32"/>
          <w:szCs w:val="32"/>
        </w:rPr>
        <w:t>wykonać bazę danych zgodnie z grafem</w:t>
      </w:r>
    </w:p>
    <w:p w14:paraId="05399DB7" w14:textId="77777777" w:rsidR="00F35284" w:rsidRDefault="00F35284" w:rsidP="007B2950">
      <w:pPr>
        <w:rPr>
          <w:sz w:val="32"/>
          <w:szCs w:val="32"/>
        </w:rPr>
      </w:pPr>
    </w:p>
    <w:p w14:paraId="6E255720" w14:textId="620E3B85" w:rsidR="00F35284" w:rsidRDefault="00F35284" w:rsidP="00F35284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5231AD" wp14:editId="5ADAD526">
            <wp:extent cx="5303520" cy="2945231"/>
            <wp:effectExtent l="0" t="0" r="5080" b="127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155" cy="29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5114" w14:textId="5B495E74" w:rsidR="00F35284" w:rsidRDefault="00F35284" w:rsidP="00F35284">
      <w:pPr>
        <w:jc w:val="center"/>
        <w:rPr>
          <w:sz w:val="32"/>
          <w:szCs w:val="32"/>
        </w:rPr>
      </w:pPr>
    </w:p>
    <w:p w14:paraId="28B98174" w14:textId="373242F2" w:rsidR="00F35284" w:rsidRPr="00560B0A" w:rsidRDefault="00F35284" w:rsidP="00F35284">
      <w:pPr>
        <w:rPr>
          <w:b/>
          <w:bCs/>
          <w:sz w:val="32"/>
          <w:szCs w:val="32"/>
        </w:rPr>
      </w:pPr>
      <w:r w:rsidRPr="00560B0A">
        <w:rPr>
          <w:b/>
          <w:bCs/>
          <w:sz w:val="32"/>
          <w:szCs w:val="32"/>
        </w:rPr>
        <w:t>Sprawozdanie z laboratorium:</w:t>
      </w:r>
    </w:p>
    <w:p w14:paraId="302F65E6" w14:textId="21425743" w:rsidR="00560B0A" w:rsidRDefault="00F35284" w:rsidP="00560B0A">
      <w:pPr>
        <w:pStyle w:val="Akapitzlist"/>
        <w:numPr>
          <w:ilvl w:val="0"/>
          <w:numId w:val="2"/>
        </w:numPr>
        <w:rPr>
          <w:sz w:val="32"/>
          <w:szCs w:val="32"/>
        </w:rPr>
      </w:pPr>
      <w:r w:rsidRPr="00560B0A">
        <w:rPr>
          <w:b/>
          <w:bCs/>
          <w:sz w:val="32"/>
          <w:szCs w:val="32"/>
        </w:rPr>
        <w:t xml:space="preserve">Tabela </w:t>
      </w:r>
      <w:proofErr w:type="spellStart"/>
      <w:r w:rsidRPr="00560B0A">
        <w:rPr>
          <w:b/>
          <w:bCs/>
          <w:sz w:val="32"/>
          <w:szCs w:val="32"/>
        </w:rPr>
        <w:t>customers</w:t>
      </w:r>
      <w:proofErr w:type="spellEnd"/>
      <w:r>
        <w:rPr>
          <w:sz w:val="32"/>
          <w:szCs w:val="32"/>
        </w:rPr>
        <w:t xml:space="preserve"> - została zrobiona zgodnie z przykładowym pdf-em. Przy tworzeniu można zauważyć, że przy ustawianiu pola z ceną używamy typu „</w:t>
      </w:r>
      <w:proofErr w:type="spellStart"/>
      <w:r>
        <w:rPr>
          <w:sz w:val="32"/>
          <w:szCs w:val="32"/>
        </w:rPr>
        <w:t>Decimal</w:t>
      </w:r>
      <w:proofErr w:type="spellEnd"/>
      <w:r>
        <w:rPr>
          <w:sz w:val="32"/>
          <w:szCs w:val="32"/>
        </w:rPr>
        <w:t>” dzięki, któremu możemy ustawić ilość liczb po przecinku (10,2).</w:t>
      </w:r>
    </w:p>
    <w:p w14:paraId="091A6E66" w14:textId="75F8ECB8" w:rsidR="00560B0A" w:rsidRDefault="00560B0A" w:rsidP="00560B0A">
      <w:pPr>
        <w:pStyle w:val="Akapitzlis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Został zastosowany tutaj </w:t>
      </w:r>
      <w:proofErr w:type="spellStart"/>
      <w:r>
        <w:rPr>
          <w:sz w:val="32"/>
          <w:szCs w:val="32"/>
        </w:rPr>
        <w:t>Primary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key</w:t>
      </w:r>
      <w:proofErr w:type="spellEnd"/>
      <w:r>
        <w:rPr>
          <w:sz w:val="32"/>
          <w:szCs w:val="32"/>
        </w:rPr>
        <w:t xml:space="preserve"> na polu „</w:t>
      </w:r>
      <w:proofErr w:type="spellStart"/>
      <w:r>
        <w:rPr>
          <w:sz w:val="32"/>
          <w:szCs w:val="32"/>
        </w:rPr>
        <w:t>customerNumber</w:t>
      </w:r>
      <w:proofErr w:type="spellEnd"/>
      <w:r>
        <w:rPr>
          <w:sz w:val="32"/>
          <w:szCs w:val="32"/>
        </w:rPr>
        <w:t>”</w:t>
      </w:r>
    </w:p>
    <w:p w14:paraId="664BFC7E" w14:textId="77777777" w:rsidR="00560B0A" w:rsidRDefault="00560B0A" w:rsidP="00560B0A">
      <w:pPr>
        <w:pStyle w:val="Akapitzlist"/>
        <w:rPr>
          <w:sz w:val="32"/>
          <w:szCs w:val="32"/>
        </w:rPr>
      </w:pPr>
    </w:p>
    <w:p w14:paraId="7435B9CE" w14:textId="4FB18A31" w:rsidR="00560B0A" w:rsidRDefault="00560B0A" w:rsidP="00560B0A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A50C13E" wp14:editId="6C749103">
            <wp:extent cx="5760720" cy="1822450"/>
            <wp:effectExtent l="0" t="0" r="0" b="1905"/>
            <wp:docPr id="4" name="Obraz 4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stół&#10;&#10;Opis wygenerowany automatyczni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5463" w14:textId="0C254AF6" w:rsidR="00560B0A" w:rsidRDefault="00560B0A" w:rsidP="00560B0A">
      <w:pPr>
        <w:rPr>
          <w:sz w:val="32"/>
          <w:szCs w:val="32"/>
        </w:rPr>
      </w:pPr>
    </w:p>
    <w:p w14:paraId="5D9D2F56" w14:textId="75A70C68" w:rsidR="00560B0A" w:rsidRDefault="00560B0A" w:rsidP="00560B0A">
      <w:pPr>
        <w:rPr>
          <w:sz w:val="32"/>
          <w:szCs w:val="32"/>
        </w:rPr>
      </w:pPr>
    </w:p>
    <w:p w14:paraId="2493EED7" w14:textId="77777777" w:rsidR="00560B0A" w:rsidRPr="00560B0A" w:rsidRDefault="00560B0A" w:rsidP="00560B0A">
      <w:pPr>
        <w:rPr>
          <w:sz w:val="32"/>
          <w:szCs w:val="32"/>
        </w:rPr>
      </w:pPr>
    </w:p>
    <w:p w14:paraId="10CB0763" w14:textId="2B5FC7B8" w:rsidR="00560B0A" w:rsidRDefault="00560B0A" w:rsidP="00560B0A">
      <w:pPr>
        <w:pStyle w:val="Akapitzlist"/>
        <w:numPr>
          <w:ilvl w:val="0"/>
          <w:numId w:val="2"/>
        </w:numPr>
        <w:rPr>
          <w:sz w:val="32"/>
          <w:szCs w:val="32"/>
        </w:rPr>
      </w:pPr>
      <w:r w:rsidRPr="00560B0A">
        <w:rPr>
          <w:b/>
          <w:bCs/>
          <w:sz w:val="32"/>
          <w:szCs w:val="32"/>
        </w:rPr>
        <w:lastRenderedPageBreak/>
        <w:t xml:space="preserve">Tabela </w:t>
      </w:r>
      <w:proofErr w:type="spellStart"/>
      <w:r w:rsidRPr="00560B0A">
        <w:rPr>
          <w:b/>
          <w:bCs/>
          <w:sz w:val="32"/>
          <w:szCs w:val="32"/>
        </w:rPr>
        <w:t>orders</w:t>
      </w:r>
      <w:proofErr w:type="spellEnd"/>
      <w:r>
        <w:rPr>
          <w:sz w:val="32"/>
          <w:szCs w:val="32"/>
        </w:rPr>
        <w:t xml:space="preserve"> – zgodnie z poleceniem zostały uzupełnione pola tabeli, w tym przypadku użyłem dwóch nowych typów pól (</w:t>
      </w:r>
      <w:proofErr w:type="spellStart"/>
      <w:r>
        <w:rPr>
          <w:sz w:val="32"/>
          <w:szCs w:val="32"/>
        </w:rPr>
        <w:t>text</w:t>
      </w:r>
      <w:proofErr w:type="spellEnd"/>
      <w:r>
        <w:rPr>
          <w:sz w:val="32"/>
          <w:szCs w:val="32"/>
        </w:rPr>
        <w:t xml:space="preserve"> i </w:t>
      </w:r>
      <w:proofErr w:type="spellStart"/>
      <w:r>
        <w:rPr>
          <w:sz w:val="32"/>
          <w:szCs w:val="32"/>
        </w:rPr>
        <w:t>date</w:t>
      </w:r>
      <w:proofErr w:type="spellEnd"/>
      <w:r>
        <w:rPr>
          <w:sz w:val="32"/>
          <w:szCs w:val="32"/>
        </w:rPr>
        <w:t>). Typ „</w:t>
      </w:r>
      <w:proofErr w:type="spellStart"/>
      <w:r>
        <w:rPr>
          <w:sz w:val="32"/>
          <w:szCs w:val="32"/>
        </w:rPr>
        <w:t>text</w:t>
      </w:r>
      <w:proofErr w:type="spellEnd"/>
      <w:r>
        <w:rPr>
          <w:sz w:val="32"/>
          <w:szCs w:val="32"/>
        </w:rPr>
        <w:t>” ma nieograniczoną ilość znaków a typ „</w:t>
      </w:r>
      <w:proofErr w:type="spellStart"/>
      <w:r>
        <w:rPr>
          <w:sz w:val="32"/>
          <w:szCs w:val="32"/>
        </w:rPr>
        <w:t>date</w:t>
      </w:r>
      <w:proofErr w:type="spellEnd"/>
      <w:r>
        <w:rPr>
          <w:sz w:val="32"/>
          <w:szCs w:val="32"/>
        </w:rPr>
        <w:t>” jest sposobem na wpisywanie daty.</w:t>
      </w:r>
      <w:r w:rsidR="0010401C">
        <w:rPr>
          <w:sz w:val="32"/>
          <w:szCs w:val="32"/>
        </w:rPr>
        <w:t xml:space="preserve"> Zostało dodane też pole „</w:t>
      </w:r>
      <w:proofErr w:type="spellStart"/>
      <w:r w:rsidR="0010401C">
        <w:rPr>
          <w:sz w:val="32"/>
          <w:szCs w:val="32"/>
        </w:rPr>
        <w:t>delivery_type</w:t>
      </w:r>
      <w:proofErr w:type="spellEnd"/>
      <w:r w:rsidR="0010401C">
        <w:rPr>
          <w:sz w:val="32"/>
          <w:szCs w:val="32"/>
        </w:rPr>
        <w:t>”, które polega na wyborze sposobu przesyłki.</w:t>
      </w:r>
    </w:p>
    <w:p w14:paraId="0731CAD1" w14:textId="7B356148" w:rsidR="00560B0A" w:rsidRDefault="00560B0A" w:rsidP="00560B0A">
      <w:pPr>
        <w:pStyle w:val="Akapitzlis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Został zastosowany tutaj </w:t>
      </w:r>
      <w:proofErr w:type="spellStart"/>
      <w:r>
        <w:rPr>
          <w:sz w:val="32"/>
          <w:szCs w:val="32"/>
        </w:rPr>
        <w:t>Primary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key</w:t>
      </w:r>
      <w:proofErr w:type="spellEnd"/>
      <w:r>
        <w:rPr>
          <w:sz w:val="32"/>
          <w:szCs w:val="32"/>
        </w:rPr>
        <w:t xml:space="preserve"> na polu „</w:t>
      </w:r>
      <w:proofErr w:type="spellStart"/>
      <w:r>
        <w:rPr>
          <w:sz w:val="32"/>
          <w:szCs w:val="32"/>
        </w:rPr>
        <w:t>order_number</w:t>
      </w:r>
      <w:proofErr w:type="spellEnd"/>
      <w:r>
        <w:rPr>
          <w:sz w:val="32"/>
          <w:szCs w:val="32"/>
        </w:rPr>
        <w:t>”</w:t>
      </w:r>
    </w:p>
    <w:p w14:paraId="49E1F154" w14:textId="00EF8461" w:rsidR="00560B0A" w:rsidRDefault="00560B0A" w:rsidP="00560B0A">
      <w:pPr>
        <w:pStyle w:val="Akapitzlis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Został zastosowany tutaj </w:t>
      </w:r>
      <w:proofErr w:type="spellStart"/>
      <w:r>
        <w:rPr>
          <w:sz w:val="32"/>
          <w:szCs w:val="32"/>
        </w:rPr>
        <w:t>f</w:t>
      </w:r>
      <w:r w:rsidRPr="00560B0A">
        <w:rPr>
          <w:sz w:val="32"/>
          <w:szCs w:val="32"/>
        </w:rPr>
        <w:t>oreign</w:t>
      </w:r>
      <w:proofErr w:type="spellEnd"/>
      <w:r w:rsidRPr="00560B0A">
        <w:rPr>
          <w:sz w:val="32"/>
          <w:szCs w:val="32"/>
        </w:rPr>
        <w:t xml:space="preserve"> </w:t>
      </w:r>
      <w:proofErr w:type="spellStart"/>
      <w:r w:rsidRPr="00560B0A">
        <w:rPr>
          <w:sz w:val="32"/>
          <w:szCs w:val="32"/>
        </w:rPr>
        <w:t>key</w:t>
      </w:r>
      <w:proofErr w:type="spellEnd"/>
      <w:r>
        <w:rPr>
          <w:sz w:val="32"/>
          <w:szCs w:val="32"/>
        </w:rPr>
        <w:t xml:space="preserve"> n</w:t>
      </w:r>
      <w:r>
        <w:rPr>
          <w:sz w:val="32"/>
          <w:szCs w:val="32"/>
        </w:rPr>
        <w:t>a polu „</w:t>
      </w:r>
      <w:proofErr w:type="spellStart"/>
      <w:r>
        <w:rPr>
          <w:sz w:val="32"/>
          <w:szCs w:val="32"/>
        </w:rPr>
        <w:t>customerNumber</w:t>
      </w:r>
      <w:proofErr w:type="spellEnd"/>
      <w:r>
        <w:rPr>
          <w:sz w:val="32"/>
          <w:szCs w:val="32"/>
        </w:rPr>
        <w:t>”</w:t>
      </w:r>
    </w:p>
    <w:p w14:paraId="271E1833" w14:textId="77777777" w:rsidR="00560B0A" w:rsidRDefault="00560B0A" w:rsidP="00560B0A">
      <w:pPr>
        <w:pStyle w:val="Akapitzlist"/>
        <w:rPr>
          <w:sz w:val="32"/>
          <w:szCs w:val="32"/>
        </w:rPr>
      </w:pPr>
    </w:p>
    <w:p w14:paraId="08F22B7B" w14:textId="6D4E11C6" w:rsidR="00560B0A" w:rsidRDefault="00560B0A" w:rsidP="00560B0A">
      <w:pPr>
        <w:rPr>
          <w:sz w:val="32"/>
          <w:szCs w:val="32"/>
        </w:rPr>
      </w:pPr>
      <w:r w:rsidRPr="00560B0A">
        <w:rPr>
          <w:sz w:val="32"/>
          <w:szCs w:val="32"/>
        </w:rPr>
        <w:drawing>
          <wp:inline distT="0" distB="0" distL="0" distR="0" wp14:anchorId="670CD0BD" wp14:editId="6F621812">
            <wp:extent cx="5760720" cy="962025"/>
            <wp:effectExtent l="0" t="0" r="5080" b="3175"/>
            <wp:docPr id="5" name="Obraz 5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stół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25E3" w14:textId="77777777" w:rsidR="00560B0A" w:rsidRPr="00560B0A" w:rsidRDefault="00560B0A" w:rsidP="00560B0A">
      <w:pPr>
        <w:rPr>
          <w:sz w:val="32"/>
          <w:szCs w:val="32"/>
        </w:rPr>
      </w:pPr>
    </w:p>
    <w:p w14:paraId="284BBAC4" w14:textId="22F325A7" w:rsidR="00560B0A" w:rsidRDefault="001C51A9" w:rsidP="00560B0A">
      <w:pPr>
        <w:pStyle w:val="Akapitzlist"/>
        <w:numPr>
          <w:ilvl w:val="0"/>
          <w:numId w:val="2"/>
        </w:numPr>
        <w:rPr>
          <w:sz w:val="32"/>
          <w:szCs w:val="32"/>
        </w:rPr>
      </w:pPr>
      <w:r w:rsidRPr="001C51A9">
        <w:rPr>
          <w:b/>
          <w:bCs/>
          <w:sz w:val="32"/>
          <w:szCs w:val="32"/>
        </w:rPr>
        <w:t xml:space="preserve">Tabela </w:t>
      </w:r>
      <w:proofErr w:type="spellStart"/>
      <w:r w:rsidRPr="001C51A9">
        <w:rPr>
          <w:b/>
          <w:bCs/>
          <w:sz w:val="32"/>
          <w:szCs w:val="32"/>
        </w:rPr>
        <w:t>orderdetails</w:t>
      </w:r>
      <w:proofErr w:type="spellEnd"/>
      <w:r>
        <w:rPr>
          <w:sz w:val="32"/>
          <w:szCs w:val="32"/>
        </w:rPr>
        <w:t xml:space="preserve"> –</w:t>
      </w:r>
      <w:r w:rsidR="00E83CF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zgodnie z poleceniem zostały uzupełnione pola </w:t>
      </w:r>
      <w:r w:rsidR="00E83CF8">
        <w:rPr>
          <w:sz w:val="32"/>
          <w:szCs w:val="32"/>
        </w:rPr>
        <w:t>tabeli.</w:t>
      </w:r>
    </w:p>
    <w:p w14:paraId="563D2295" w14:textId="47850B2D" w:rsidR="00E83CF8" w:rsidRDefault="00E83CF8" w:rsidP="00E83CF8">
      <w:pPr>
        <w:pStyle w:val="Akapitzlis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Został zastosowany tutaj </w:t>
      </w:r>
      <w:proofErr w:type="spellStart"/>
      <w:r>
        <w:rPr>
          <w:sz w:val="32"/>
          <w:szCs w:val="32"/>
        </w:rPr>
        <w:t>f</w:t>
      </w:r>
      <w:r w:rsidRPr="00560B0A">
        <w:rPr>
          <w:sz w:val="32"/>
          <w:szCs w:val="32"/>
        </w:rPr>
        <w:t>oreign</w:t>
      </w:r>
      <w:proofErr w:type="spellEnd"/>
      <w:r w:rsidRPr="00560B0A">
        <w:rPr>
          <w:sz w:val="32"/>
          <w:szCs w:val="32"/>
        </w:rPr>
        <w:t xml:space="preserve"> </w:t>
      </w:r>
      <w:proofErr w:type="spellStart"/>
      <w:r w:rsidRPr="00560B0A">
        <w:rPr>
          <w:sz w:val="32"/>
          <w:szCs w:val="32"/>
        </w:rPr>
        <w:t>key</w:t>
      </w:r>
      <w:proofErr w:type="spellEnd"/>
      <w:r>
        <w:rPr>
          <w:sz w:val="32"/>
          <w:szCs w:val="32"/>
        </w:rPr>
        <w:t xml:space="preserve"> na polu „</w:t>
      </w:r>
      <w:proofErr w:type="spellStart"/>
      <w:r>
        <w:rPr>
          <w:sz w:val="32"/>
          <w:szCs w:val="32"/>
        </w:rPr>
        <w:t>product_number</w:t>
      </w:r>
      <w:proofErr w:type="spellEnd"/>
      <w:r>
        <w:rPr>
          <w:sz w:val="32"/>
          <w:szCs w:val="32"/>
        </w:rPr>
        <w:t>”</w:t>
      </w:r>
    </w:p>
    <w:p w14:paraId="64F83422" w14:textId="2A05289B" w:rsidR="00E83CF8" w:rsidRDefault="00E83CF8" w:rsidP="00E83CF8">
      <w:pPr>
        <w:pStyle w:val="Akapitzlis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Został zastosowany tutaj </w:t>
      </w:r>
      <w:proofErr w:type="spellStart"/>
      <w:r>
        <w:rPr>
          <w:sz w:val="32"/>
          <w:szCs w:val="32"/>
        </w:rPr>
        <w:t>f</w:t>
      </w:r>
      <w:r w:rsidRPr="00560B0A">
        <w:rPr>
          <w:sz w:val="32"/>
          <w:szCs w:val="32"/>
        </w:rPr>
        <w:t>oreign</w:t>
      </w:r>
      <w:proofErr w:type="spellEnd"/>
      <w:r w:rsidRPr="00560B0A">
        <w:rPr>
          <w:sz w:val="32"/>
          <w:szCs w:val="32"/>
        </w:rPr>
        <w:t xml:space="preserve"> </w:t>
      </w:r>
      <w:proofErr w:type="spellStart"/>
      <w:r w:rsidRPr="00560B0A">
        <w:rPr>
          <w:sz w:val="32"/>
          <w:szCs w:val="32"/>
        </w:rPr>
        <w:t>key</w:t>
      </w:r>
      <w:proofErr w:type="spellEnd"/>
      <w:r>
        <w:rPr>
          <w:sz w:val="32"/>
          <w:szCs w:val="32"/>
        </w:rPr>
        <w:t xml:space="preserve"> na polu „</w:t>
      </w:r>
      <w:proofErr w:type="spellStart"/>
      <w:r>
        <w:rPr>
          <w:sz w:val="32"/>
          <w:szCs w:val="32"/>
        </w:rPr>
        <w:t>order_number</w:t>
      </w:r>
      <w:proofErr w:type="spellEnd"/>
      <w:r>
        <w:rPr>
          <w:sz w:val="32"/>
          <w:szCs w:val="32"/>
        </w:rPr>
        <w:t>”</w:t>
      </w:r>
    </w:p>
    <w:p w14:paraId="22F385E5" w14:textId="77777777" w:rsidR="00E83CF8" w:rsidRDefault="00E83CF8" w:rsidP="00E83CF8">
      <w:pPr>
        <w:pStyle w:val="Akapitzlist"/>
        <w:ind w:left="1440"/>
        <w:rPr>
          <w:sz w:val="32"/>
          <w:szCs w:val="32"/>
        </w:rPr>
      </w:pPr>
    </w:p>
    <w:p w14:paraId="15BA8266" w14:textId="2D97924F" w:rsidR="00E83CF8" w:rsidRPr="00E83CF8" w:rsidRDefault="00E83CF8" w:rsidP="00E83CF8">
      <w:pPr>
        <w:rPr>
          <w:sz w:val="32"/>
          <w:szCs w:val="32"/>
        </w:rPr>
      </w:pPr>
      <w:r w:rsidRPr="00E83CF8">
        <w:rPr>
          <w:sz w:val="32"/>
          <w:szCs w:val="32"/>
        </w:rPr>
        <w:drawing>
          <wp:inline distT="0" distB="0" distL="0" distR="0" wp14:anchorId="2AD4A630" wp14:editId="2319A615">
            <wp:extent cx="5760720" cy="699135"/>
            <wp:effectExtent l="0" t="0" r="508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3488" cy="76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D4F1" w14:textId="77777777" w:rsidR="00E83CF8" w:rsidRDefault="00E83CF8" w:rsidP="00E83CF8">
      <w:pPr>
        <w:pStyle w:val="Akapitzlist"/>
        <w:rPr>
          <w:sz w:val="32"/>
          <w:szCs w:val="32"/>
        </w:rPr>
      </w:pPr>
    </w:p>
    <w:p w14:paraId="5CE715B6" w14:textId="09217ED0" w:rsidR="00560B0A" w:rsidRDefault="00E83CF8" w:rsidP="00560B0A">
      <w:pPr>
        <w:pStyle w:val="Akapitzlis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Tabela products </w:t>
      </w:r>
      <w:r w:rsidR="0010401C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10401C">
        <w:rPr>
          <w:sz w:val="32"/>
          <w:szCs w:val="32"/>
        </w:rPr>
        <w:t>zgodnie z poleceniem zostały uzupełnione pola tabeli.</w:t>
      </w:r>
    </w:p>
    <w:p w14:paraId="37B47C77" w14:textId="77777777" w:rsidR="0010401C" w:rsidRDefault="0010401C" w:rsidP="0010401C">
      <w:pPr>
        <w:pStyle w:val="Akapitzlis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Został zastosowany tutaj </w:t>
      </w:r>
      <w:proofErr w:type="spellStart"/>
      <w:r>
        <w:rPr>
          <w:sz w:val="32"/>
          <w:szCs w:val="32"/>
        </w:rPr>
        <w:t>f</w:t>
      </w:r>
      <w:r w:rsidRPr="00560B0A">
        <w:rPr>
          <w:sz w:val="32"/>
          <w:szCs w:val="32"/>
        </w:rPr>
        <w:t>oreign</w:t>
      </w:r>
      <w:proofErr w:type="spellEnd"/>
      <w:r w:rsidRPr="00560B0A">
        <w:rPr>
          <w:sz w:val="32"/>
          <w:szCs w:val="32"/>
        </w:rPr>
        <w:t xml:space="preserve"> </w:t>
      </w:r>
      <w:proofErr w:type="spellStart"/>
      <w:r w:rsidRPr="00560B0A">
        <w:rPr>
          <w:sz w:val="32"/>
          <w:szCs w:val="32"/>
        </w:rPr>
        <w:t>key</w:t>
      </w:r>
      <w:proofErr w:type="spellEnd"/>
      <w:r>
        <w:rPr>
          <w:sz w:val="32"/>
          <w:szCs w:val="32"/>
        </w:rPr>
        <w:t xml:space="preserve"> na polu „</w:t>
      </w:r>
      <w:proofErr w:type="spellStart"/>
      <w:r>
        <w:rPr>
          <w:sz w:val="32"/>
          <w:szCs w:val="32"/>
        </w:rPr>
        <w:t>product_number</w:t>
      </w:r>
      <w:proofErr w:type="spellEnd"/>
      <w:r>
        <w:rPr>
          <w:sz w:val="32"/>
          <w:szCs w:val="32"/>
        </w:rPr>
        <w:t>”</w:t>
      </w:r>
    </w:p>
    <w:p w14:paraId="2217B12E" w14:textId="1A4837E2" w:rsidR="0010401C" w:rsidRDefault="0010401C" w:rsidP="0010401C">
      <w:pPr>
        <w:pStyle w:val="Akapitzlis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Został zastosowany tutaj </w:t>
      </w:r>
      <w:proofErr w:type="spellStart"/>
      <w:r>
        <w:rPr>
          <w:sz w:val="32"/>
          <w:szCs w:val="32"/>
        </w:rPr>
        <w:t>f</w:t>
      </w:r>
      <w:r w:rsidRPr="00560B0A">
        <w:rPr>
          <w:sz w:val="32"/>
          <w:szCs w:val="32"/>
        </w:rPr>
        <w:t>oreign</w:t>
      </w:r>
      <w:proofErr w:type="spellEnd"/>
      <w:r w:rsidRPr="00560B0A">
        <w:rPr>
          <w:sz w:val="32"/>
          <w:szCs w:val="32"/>
        </w:rPr>
        <w:t xml:space="preserve"> </w:t>
      </w:r>
      <w:proofErr w:type="spellStart"/>
      <w:r w:rsidRPr="00560B0A">
        <w:rPr>
          <w:sz w:val="32"/>
          <w:szCs w:val="32"/>
        </w:rPr>
        <w:t>key</w:t>
      </w:r>
      <w:proofErr w:type="spellEnd"/>
      <w:r>
        <w:rPr>
          <w:sz w:val="32"/>
          <w:szCs w:val="32"/>
        </w:rPr>
        <w:t xml:space="preserve"> na polu „</w:t>
      </w:r>
      <w:proofErr w:type="spellStart"/>
      <w:r>
        <w:rPr>
          <w:sz w:val="32"/>
          <w:szCs w:val="32"/>
        </w:rPr>
        <w:t>order</w:t>
      </w:r>
      <w:r>
        <w:rPr>
          <w:sz w:val="32"/>
          <w:szCs w:val="32"/>
        </w:rPr>
        <w:t>_number</w:t>
      </w:r>
      <w:proofErr w:type="spellEnd"/>
      <w:r>
        <w:rPr>
          <w:sz w:val="32"/>
          <w:szCs w:val="32"/>
        </w:rPr>
        <w:t>”</w:t>
      </w:r>
    </w:p>
    <w:p w14:paraId="650A959A" w14:textId="77777777" w:rsidR="0010401C" w:rsidRPr="0010401C" w:rsidRDefault="0010401C" w:rsidP="0010401C">
      <w:pPr>
        <w:ind w:left="1080"/>
        <w:rPr>
          <w:sz w:val="32"/>
          <w:szCs w:val="32"/>
        </w:rPr>
      </w:pPr>
    </w:p>
    <w:p w14:paraId="0E3C1DDA" w14:textId="36FF4477" w:rsidR="0010401C" w:rsidRPr="0010401C" w:rsidRDefault="0010401C" w:rsidP="0010401C">
      <w:pPr>
        <w:rPr>
          <w:sz w:val="32"/>
          <w:szCs w:val="32"/>
        </w:rPr>
      </w:pPr>
      <w:r w:rsidRPr="0010401C">
        <w:rPr>
          <w:sz w:val="32"/>
          <w:szCs w:val="32"/>
        </w:rPr>
        <w:drawing>
          <wp:inline distT="0" distB="0" distL="0" distR="0" wp14:anchorId="79F24864" wp14:editId="7534C2F5">
            <wp:extent cx="5760720" cy="699135"/>
            <wp:effectExtent l="0" t="0" r="508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AE99" w14:textId="291C2C19" w:rsidR="0010401C" w:rsidRDefault="0010401C" w:rsidP="00560B0A">
      <w:pPr>
        <w:pStyle w:val="Akapitzlis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Tabela </w:t>
      </w:r>
      <w:proofErr w:type="spellStart"/>
      <w:r>
        <w:rPr>
          <w:sz w:val="32"/>
          <w:szCs w:val="32"/>
        </w:rPr>
        <w:t>payments</w:t>
      </w:r>
      <w:proofErr w:type="spellEnd"/>
      <w:r>
        <w:rPr>
          <w:sz w:val="32"/>
          <w:szCs w:val="32"/>
        </w:rPr>
        <w:t xml:space="preserve"> – zgodnie z poleceniem zostały uzupełnione pola tabeli.</w:t>
      </w:r>
    </w:p>
    <w:p w14:paraId="4C29E64C" w14:textId="344EB42D" w:rsidR="0010401C" w:rsidRDefault="0010401C" w:rsidP="0010401C">
      <w:pPr>
        <w:pStyle w:val="Akapitzlis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Został zastosowany tutaj </w:t>
      </w:r>
      <w:proofErr w:type="spellStart"/>
      <w:r>
        <w:rPr>
          <w:sz w:val="32"/>
          <w:szCs w:val="32"/>
        </w:rPr>
        <w:t>f</w:t>
      </w:r>
      <w:r w:rsidRPr="00560B0A">
        <w:rPr>
          <w:sz w:val="32"/>
          <w:szCs w:val="32"/>
        </w:rPr>
        <w:t>oreign</w:t>
      </w:r>
      <w:proofErr w:type="spellEnd"/>
      <w:r w:rsidRPr="00560B0A">
        <w:rPr>
          <w:sz w:val="32"/>
          <w:szCs w:val="32"/>
        </w:rPr>
        <w:t xml:space="preserve"> </w:t>
      </w:r>
      <w:proofErr w:type="spellStart"/>
      <w:r w:rsidRPr="00560B0A">
        <w:rPr>
          <w:sz w:val="32"/>
          <w:szCs w:val="32"/>
        </w:rPr>
        <w:t>key</w:t>
      </w:r>
      <w:proofErr w:type="spellEnd"/>
      <w:r>
        <w:rPr>
          <w:sz w:val="32"/>
          <w:szCs w:val="32"/>
        </w:rPr>
        <w:t xml:space="preserve"> na polu „</w:t>
      </w:r>
      <w:proofErr w:type="spellStart"/>
      <w:r>
        <w:rPr>
          <w:sz w:val="32"/>
          <w:szCs w:val="32"/>
        </w:rPr>
        <w:t>customerN</w:t>
      </w:r>
      <w:r>
        <w:rPr>
          <w:sz w:val="32"/>
          <w:szCs w:val="32"/>
        </w:rPr>
        <w:t>umber</w:t>
      </w:r>
      <w:proofErr w:type="spellEnd"/>
      <w:r>
        <w:rPr>
          <w:sz w:val="32"/>
          <w:szCs w:val="32"/>
        </w:rPr>
        <w:t>”</w:t>
      </w:r>
    </w:p>
    <w:p w14:paraId="38D49406" w14:textId="77777777" w:rsidR="0010401C" w:rsidRPr="00560B0A" w:rsidRDefault="0010401C" w:rsidP="0010401C">
      <w:pPr>
        <w:pStyle w:val="Akapitzlist"/>
        <w:ind w:left="1440"/>
        <w:rPr>
          <w:sz w:val="32"/>
          <w:szCs w:val="32"/>
        </w:rPr>
      </w:pPr>
    </w:p>
    <w:p w14:paraId="53221A8C" w14:textId="0CD13691" w:rsidR="00560B0A" w:rsidRDefault="0010401C" w:rsidP="00560B0A">
      <w:pPr>
        <w:rPr>
          <w:sz w:val="32"/>
          <w:szCs w:val="32"/>
        </w:rPr>
      </w:pPr>
      <w:r w:rsidRPr="0010401C">
        <w:rPr>
          <w:sz w:val="32"/>
          <w:szCs w:val="32"/>
        </w:rPr>
        <w:drawing>
          <wp:inline distT="0" distB="0" distL="0" distR="0" wp14:anchorId="51271810" wp14:editId="755EAF34">
            <wp:extent cx="5760720" cy="555625"/>
            <wp:effectExtent l="0" t="0" r="5080" b="317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C619" w14:textId="4C74673C" w:rsidR="00560B0A" w:rsidRDefault="00560B0A" w:rsidP="00560B0A">
      <w:pPr>
        <w:rPr>
          <w:sz w:val="32"/>
          <w:szCs w:val="32"/>
        </w:rPr>
      </w:pPr>
    </w:p>
    <w:p w14:paraId="28A940B1" w14:textId="52F50FF1" w:rsidR="0010401C" w:rsidRDefault="0010401C" w:rsidP="00560B0A">
      <w:pPr>
        <w:rPr>
          <w:sz w:val="32"/>
          <w:szCs w:val="32"/>
        </w:rPr>
      </w:pPr>
    </w:p>
    <w:p w14:paraId="1E716C31" w14:textId="2D27405A" w:rsidR="00873793" w:rsidRDefault="00873793" w:rsidP="00560B0A">
      <w:pPr>
        <w:rPr>
          <w:b/>
          <w:bCs/>
          <w:sz w:val="32"/>
          <w:szCs w:val="32"/>
        </w:rPr>
      </w:pPr>
      <w:r w:rsidRPr="00873793">
        <w:rPr>
          <w:b/>
          <w:bCs/>
          <w:sz w:val="32"/>
          <w:szCs w:val="32"/>
        </w:rPr>
        <w:t>Cała baza danych:</w:t>
      </w:r>
    </w:p>
    <w:p w14:paraId="55DC92C9" w14:textId="55776148" w:rsidR="00873793" w:rsidRDefault="00873793" w:rsidP="00560B0A">
      <w:pPr>
        <w:rPr>
          <w:b/>
          <w:bCs/>
          <w:sz w:val="32"/>
          <w:szCs w:val="32"/>
        </w:rPr>
      </w:pPr>
      <w:r w:rsidRPr="00873793">
        <w:rPr>
          <w:b/>
          <w:bCs/>
          <w:sz w:val="32"/>
          <w:szCs w:val="32"/>
        </w:rPr>
        <w:drawing>
          <wp:inline distT="0" distB="0" distL="0" distR="0" wp14:anchorId="1F51B1B9" wp14:editId="594C0C0E">
            <wp:extent cx="5760720" cy="3429000"/>
            <wp:effectExtent l="0" t="0" r="508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EC15" w14:textId="12FCD52C" w:rsidR="00873793" w:rsidRDefault="00873793" w:rsidP="00560B0A">
      <w:pPr>
        <w:rPr>
          <w:b/>
          <w:bCs/>
          <w:sz w:val="32"/>
          <w:szCs w:val="32"/>
        </w:rPr>
      </w:pPr>
    </w:p>
    <w:p w14:paraId="088AAFE9" w14:textId="65A7AC8B" w:rsidR="00873793" w:rsidRPr="005908F4" w:rsidRDefault="00873793" w:rsidP="00560B0A">
      <w:pPr>
        <w:rPr>
          <w:b/>
          <w:bCs/>
          <w:sz w:val="32"/>
          <w:szCs w:val="32"/>
          <w:lang w:val="en-US"/>
        </w:rPr>
      </w:pPr>
      <w:r w:rsidRPr="005908F4">
        <w:rPr>
          <w:b/>
          <w:bCs/>
          <w:sz w:val="32"/>
          <w:szCs w:val="32"/>
          <w:lang w:val="en-US"/>
        </w:rPr>
        <w:t>Dump file</w:t>
      </w:r>
      <w:r w:rsidR="005908F4" w:rsidRPr="005908F4">
        <w:rPr>
          <w:b/>
          <w:bCs/>
          <w:sz w:val="32"/>
          <w:szCs w:val="32"/>
          <w:lang w:val="en-US"/>
        </w:rPr>
        <w:t xml:space="preserve"> tabeli orders</w:t>
      </w:r>
      <w:r w:rsidRPr="005908F4">
        <w:rPr>
          <w:b/>
          <w:bCs/>
          <w:sz w:val="32"/>
          <w:szCs w:val="32"/>
          <w:lang w:val="en-US"/>
        </w:rPr>
        <w:t>:</w:t>
      </w:r>
    </w:p>
    <w:p w14:paraId="07BD22D4" w14:textId="17F09592" w:rsidR="00873793" w:rsidRPr="005908F4" w:rsidRDefault="00873793" w:rsidP="00560B0A">
      <w:pPr>
        <w:rPr>
          <w:b/>
          <w:bCs/>
          <w:sz w:val="32"/>
          <w:szCs w:val="32"/>
          <w:lang w:val="en-US"/>
        </w:rPr>
      </w:pPr>
    </w:p>
    <w:p w14:paraId="2AA76396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-- phpMyAdmin SQL Dump</w:t>
      </w:r>
    </w:p>
    <w:p w14:paraId="72A44329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-- version 3.3.10</w:t>
      </w:r>
    </w:p>
    <w:p w14:paraId="22B17BA6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-- http://www.phpmyadmin.net</w:t>
      </w:r>
    </w:p>
    <w:p w14:paraId="0DE15D9C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--</w:t>
      </w:r>
    </w:p>
    <w:p w14:paraId="19D0D608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 Host: db.zut.edu.pl</w:t>
      </w:r>
    </w:p>
    <w:p w14:paraId="7BAFB8C2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 Czas wygenerowania: 12 Mar 2023, 13:59</w:t>
      </w:r>
    </w:p>
    <w:p w14:paraId="1F4FF219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-- Wersja serwera: 1.0.335</w:t>
      </w:r>
    </w:p>
    <w:p w14:paraId="59077A3A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-- Wersja PHP: 5.4.16</w:t>
      </w:r>
    </w:p>
    <w:p w14:paraId="0EE8F869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</w:p>
    <w:p w14:paraId="1A8E98DB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SET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SQL_MODE=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"NO_AUTO_VALUE_ON_ZERO</w:t>
      </w:r>
      <w:proofErr w:type="gramStart"/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"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;</w:t>
      </w:r>
      <w:proofErr w:type="gramEnd"/>
    </w:p>
    <w:p w14:paraId="6B8AD2B0" w14:textId="77777777" w:rsidR="005908F4" w:rsidRPr="005908F4" w:rsidRDefault="005908F4" w:rsidP="005908F4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</w:p>
    <w:p w14:paraId="47C18E91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lastRenderedPageBreak/>
        <w:t>/*!40101 SET @OLD_CHARACTER_SET_CLIENT=@@CHARACTER_SET_CLIENT *</w:t>
      </w:r>
      <w:proofErr w:type="gramStart"/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/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;</w:t>
      </w:r>
      <w:proofErr w:type="gramEnd"/>
    </w:p>
    <w:p w14:paraId="6787286A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/*!40101 SET @OLD_CHARACTER_SET_RESULTS=@@CHARACTER_SET_RESULTS *</w:t>
      </w:r>
      <w:proofErr w:type="gramStart"/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/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;</w:t>
      </w:r>
      <w:proofErr w:type="gramEnd"/>
    </w:p>
    <w:p w14:paraId="47265F3F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/*!40101 SET @OLD_COLLATION_CONNECTION=@@COLLATION_CONNECTION *</w:t>
      </w:r>
      <w:proofErr w:type="gramStart"/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/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;</w:t>
      </w:r>
      <w:proofErr w:type="gramEnd"/>
    </w:p>
    <w:p w14:paraId="2620CD94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/*!40101 SET NAMES utf8 */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eastAsia="pl-PL"/>
        </w:rPr>
        <w:t>;</w:t>
      </w:r>
    </w:p>
    <w:p w14:paraId="537B6A80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</w:p>
    <w:p w14:paraId="40B19222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</w:t>
      </w:r>
    </w:p>
    <w:p w14:paraId="773FEFD3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 Baza danych: `jh50985`</w:t>
      </w:r>
    </w:p>
    <w:p w14:paraId="6AE06ACF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</w:t>
      </w:r>
    </w:p>
    <w:p w14:paraId="3E6E7C76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</w:p>
    <w:p w14:paraId="2FA99F0C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 --------------------------------------------------------</w:t>
      </w:r>
    </w:p>
    <w:p w14:paraId="19476395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</w:p>
    <w:p w14:paraId="62C404E6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</w:t>
      </w:r>
    </w:p>
    <w:p w14:paraId="14FCC71F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 xml:space="preserve">-- Struktura tabeli </w:t>
      </w:r>
      <w:proofErr w:type="gramStart"/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dla  `</w:t>
      </w:r>
      <w:proofErr w:type="spellStart"/>
      <w:proofErr w:type="gramEnd"/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orders</w:t>
      </w:r>
      <w:proofErr w:type="spellEnd"/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`</w:t>
      </w:r>
    </w:p>
    <w:p w14:paraId="406FA264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val="en-US" w:eastAsia="pl-PL"/>
        </w:rPr>
        <w:t>--</w:t>
      </w:r>
    </w:p>
    <w:p w14:paraId="15B59DAA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</w:p>
    <w:p w14:paraId="736E333C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CREATE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TABLE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IF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NOT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EXISTS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`orders`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(</w:t>
      </w:r>
    </w:p>
    <w:p w14:paraId="65B072A4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`order_number`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int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(</w:t>
      </w:r>
      <w:r w:rsidRPr="005908F4">
        <w:rPr>
          <w:rFonts w:ascii="Menlo" w:eastAsia="Times New Roman" w:hAnsi="Menlo" w:cs="Menlo"/>
          <w:color w:val="B5CEA8"/>
          <w:sz w:val="18"/>
          <w:szCs w:val="18"/>
          <w:lang w:val="en-US" w:eastAsia="pl-PL"/>
        </w:rPr>
        <w:t>11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)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NOT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NULL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,</w:t>
      </w:r>
    </w:p>
    <w:p w14:paraId="3D2AE282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`order_date`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date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NOT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NULL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,</w:t>
      </w:r>
    </w:p>
    <w:p w14:paraId="31406267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`customerNumber`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int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(</w:t>
      </w:r>
      <w:r w:rsidRPr="005908F4">
        <w:rPr>
          <w:rFonts w:ascii="Menlo" w:eastAsia="Times New Roman" w:hAnsi="Menlo" w:cs="Menlo"/>
          <w:color w:val="B5CEA8"/>
          <w:sz w:val="18"/>
          <w:szCs w:val="18"/>
          <w:lang w:val="en-US" w:eastAsia="pl-PL"/>
        </w:rPr>
        <w:t>11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)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NOT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NULL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,</w:t>
      </w:r>
    </w:p>
    <w:p w14:paraId="0E0BE6B5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`delivery_type`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varchar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(</w:t>
      </w:r>
      <w:r w:rsidRPr="005908F4">
        <w:rPr>
          <w:rFonts w:ascii="Menlo" w:eastAsia="Times New Roman" w:hAnsi="Menlo" w:cs="Menlo"/>
          <w:color w:val="B5CEA8"/>
          <w:sz w:val="18"/>
          <w:szCs w:val="18"/>
          <w:lang w:val="en-US" w:eastAsia="pl-PL"/>
        </w:rPr>
        <w:t>50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)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DEFAULT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NULL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,</w:t>
      </w:r>
    </w:p>
    <w:p w14:paraId="799E66B2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`comment`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text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DEFAULT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NULL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,</w:t>
      </w:r>
    </w:p>
    <w:p w14:paraId="4CD6BCAA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`status`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text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DEFAULT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NULL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,</w:t>
      </w:r>
    </w:p>
    <w:p w14:paraId="6510A54A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PRIMARY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KEY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(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`order_number`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),</w:t>
      </w:r>
    </w:p>
    <w:p w14:paraId="4AA1F86D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KEY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`customerNumber`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(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`customerNumber`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)</w:t>
      </w:r>
    </w:p>
    <w:p w14:paraId="42C440B1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) ENGINE=InnoDB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DEFAULT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CHARSET=utf8;</w:t>
      </w:r>
    </w:p>
    <w:p w14:paraId="7DF2B0FF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</w:p>
    <w:p w14:paraId="627D19A6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</w:t>
      </w:r>
    </w:p>
    <w:p w14:paraId="744DEE9C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 Zrzut danych tabeli `</w:t>
      </w:r>
      <w:proofErr w:type="spellStart"/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orders</w:t>
      </w:r>
      <w:proofErr w:type="spellEnd"/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`</w:t>
      </w:r>
    </w:p>
    <w:p w14:paraId="6CC7D9CB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</w:t>
      </w:r>
    </w:p>
    <w:p w14:paraId="49FB3C27" w14:textId="77777777" w:rsidR="005908F4" w:rsidRPr="005908F4" w:rsidRDefault="005908F4" w:rsidP="005908F4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</w:p>
    <w:p w14:paraId="463F844D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</w:t>
      </w:r>
    </w:p>
    <w:p w14:paraId="0DC3598A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 Ograniczenia dla zrzutów tabel</w:t>
      </w:r>
    </w:p>
    <w:p w14:paraId="1A4EB543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</w:t>
      </w:r>
    </w:p>
    <w:p w14:paraId="588C92AC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</w:p>
    <w:p w14:paraId="23E3A754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</w:t>
      </w:r>
    </w:p>
    <w:p w14:paraId="6F9708FF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 Ograniczenia dla tabeli `</w:t>
      </w:r>
      <w:proofErr w:type="spellStart"/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orders</w:t>
      </w:r>
      <w:proofErr w:type="spellEnd"/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`</w:t>
      </w:r>
    </w:p>
    <w:p w14:paraId="1041036B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6A9955"/>
          <w:sz w:val="18"/>
          <w:szCs w:val="18"/>
          <w:lang w:eastAsia="pl-PL"/>
        </w:rPr>
        <w:t>--</w:t>
      </w:r>
    </w:p>
    <w:p w14:paraId="292CDF30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pl-PL"/>
        </w:rPr>
      </w:pPr>
      <w:r w:rsidRPr="005908F4">
        <w:rPr>
          <w:rFonts w:ascii="Menlo" w:eastAsia="Times New Roman" w:hAnsi="Menlo" w:cs="Menlo"/>
          <w:color w:val="569CD6"/>
          <w:sz w:val="18"/>
          <w:szCs w:val="18"/>
          <w:lang w:eastAsia="pl-PL"/>
        </w:rPr>
        <w:t>ALTER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eastAsia="pl-PL"/>
        </w:rPr>
        <w:t>TABLE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eastAsia="pl-PL"/>
        </w:rPr>
        <w:t xml:space="preserve">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eastAsia="pl-PL"/>
        </w:rPr>
        <w:t>`</w:t>
      </w:r>
      <w:proofErr w:type="spellStart"/>
      <w:r w:rsidRPr="005908F4">
        <w:rPr>
          <w:rFonts w:ascii="Menlo" w:eastAsia="Times New Roman" w:hAnsi="Menlo" w:cs="Menlo"/>
          <w:color w:val="CE9178"/>
          <w:sz w:val="18"/>
          <w:szCs w:val="18"/>
          <w:lang w:eastAsia="pl-PL"/>
        </w:rPr>
        <w:t>orders</w:t>
      </w:r>
      <w:proofErr w:type="spellEnd"/>
      <w:r w:rsidRPr="005908F4">
        <w:rPr>
          <w:rFonts w:ascii="Menlo" w:eastAsia="Times New Roman" w:hAnsi="Menlo" w:cs="Menlo"/>
          <w:color w:val="CE9178"/>
          <w:sz w:val="18"/>
          <w:szCs w:val="18"/>
          <w:lang w:eastAsia="pl-PL"/>
        </w:rPr>
        <w:t>`</w:t>
      </w:r>
    </w:p>
    <w:p w14:paraId="397AFA92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  <w:r w:rsidRPr="005908F4">
        <w:rPr>
          <w:rFonts w:ascii="Menlo" w:eastAsia="Times New Roman" w:hAnsi="Menlo" w:cs="Menlo"/>
          <w:color w:val="D4D4D4"/>
          <w:sz w:val="18"/>
          <w:szCs w:val="18"/>
          <w:lang w:eastAsia="pl-PL"/>
        </w:rPr>
        <w:t xml:space="preserve"> 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ADD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CONSTRAINT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`orders_ibfk_1`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FOREIGN KEY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(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`customerNumber`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) </w:t>
      </w:r>
      <w:r w:rsidRPr="005908F4">
        <w:rPr>
          <w:rFonts w:ascii="Menlo" w:eastAsia="Times New Roman" w:hAnsi="Menlo" w:cs="Menlo"/>
          <w:color w:val="569CD6"/>
          <w:sz w:val="18"/>
          <w:szCs w:val="18"/>
          <w:lang w:val="en-US" w:eastAsia="pl-PL"/>
        </w:rPr>
        <w:t>REFERENCES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`customers`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 xml:space="preserve"> (</w:t>
      </w:r>
      <w:r w:rsidRPr="005908F4">
        <w:rPr>
          <w:rFonts w:ascii="Menlo" w:eastAsia="Times New Roman" w:hAnsi="Menlo" w:cs="Menlo"/>
          <w:color w:val="CE9178"/>
          <w:sz w:val="18"/>
          <w:szCs w:val="18"/>
          <w:lang w:val="en-US" w:eastAsia="pl-PL"/>
        </w:rPr>
        <w:t>`customerNumber`</w:t>
      </w:r>
      <w:r w:rsidRPr="005908F4"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  <w:t>);</w:t>
      </w:r>
    </w:p>
    <w:p w14:paraId="3DEB8D7A" w14:textId="77777777" w:rsidR="005908F4" w:rsidRPr="005908F4" w:rsidRDefault="005908F4" w:rsidP="005908F4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pl-PL"/>
        </w:rPr>
      </w:pPr>
    </w:p>
    <w:p w14:paraId="7DBB02B5" w14:textId="77777777" w:rsidR="00560B0A" w:rsidRPr="005908F4" w:rsidRDefault="00560B0A" w:rsidP="00560B0A">
      <w:pPr>
        <w:rPr>
          <w:sz w:val="32"/>
          <w:szCs w:val="32"/>
          <w:lang w:val="en-US"/>
        </w:rPr>
      </w:pPr>
    </w:p>
    <w:p w14:paraId="67F49DF8" w14:textId="384CCFA8" w:rsidR="00F35284" w:rsidRPr="005908F4" w:rsidRDefault="00F35284" w:rsidP="00F35284">
      <w:pPr>
        <w:pStyle w:val="Akapitzlist"/>
        <w:rPr>
          <w:sz w:val="32"/>
          <w:szCs w:val="32"/>
          <w:lang w:val="en-US"/>
        </w:rPr>
      </w:pPr>
    </w:p>
    <w:sectPr w:rsidR="00F35284" w:rsidRPr="005908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35F3B"/>
    <w:multiLevelType w:val="hybridMultilevel"/>
    <w:tmpl w:val="B53C37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B0F9D"/>
    <w:multiLevelType w:val="hybridMultilevel"/>
    <w:tmpl w:val="3BEADF6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304149">
    <w:abstractNumId w:val="0"/>
  </w:num>
  <w:num w:numId="2" w16cid:durableId="996614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50"/>
    <w:rsid w:val="0010401C"/>
    <w:rsid w:val="001C51A9"/>
    <w:rsid w:val="00560B0A"/>
    <w:rsid w:val="005908F4"/>
    <w:rsid w:val="006D49AB"/>
    <w:rsid w:val="007B2950"/>
    <w:rsid w:val="00873793"/>
    <w:rsid w:val="00B91F98"/>
    <w:rsid w:val="00E83CF8"/>
    <w:rsid w:val="00F35284"/>
    <w:rsid w:val="00F77187"/>
    <w:rsid w:val="00FD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3C124C"/>
  <w15:chartTrackingRefBased/>
  <w15:docId w15:val="{29D09153-66FB-B74F-B1F5-F776149E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35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5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397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jakubiak</dc:creator>
  <cp:keywords/>
  <dc:description/>
  <cp:lastModifiedBy>hubert jakubiak</cp:lastModifiedBy>
  <cp:revision>1</cp:revision>
  <cp:lastPrinted>2023-03-12T14:03:00Z</cp:lastPrinted>
  <dcterms:created xsi:type="dcterms:W3CDTF">2023-03-12T12:34:00Z</dcterms:created>
  <dcterms:modified xsi:type="dcterms:W3CDTF">2023-03-12T14:58:00Z</dcterms:modified>
</cp:coreProperties>
</file>