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EE90" w14:textId="71524A25" w:rsidR="00891A1A" w:rsidRDefault="00891A1A" w:rsidP="00D179D0">
      <w:pPr>
        <w:jc w:val="center"/>
        <w:rPr>
          <w:rFonts w:ascii="Cambria" w:hAnsi="Cambria"/>
          <w:b/>
          <w:bCs/>
          <w:sz w:val="36"/>
          <w:szCs w:val="36"/>
        </w:rPr>
      </w:pPr>
      <w:r w:rsidRPr="00D179D0">
        <w:rPr>
          <w:rFonts w:ascii="Cambria" w:hAnsi="Cambria"/>
          <w:b/>
          <w:bCs/>
          <w:sz w:val="36"/>
          <w:szCs w:val="36"/>
        </w:rPr>
        <w:t xml:space="preserve">Test Plan </w:t>
      </w:r>
      <w:r w:rsidR="00033E82">
        <w:rPr>
          <w:rFonts w:ascii="Cambria" w:hAnsi="Cambria"/>
          <w:b/>
          <w:bCs/>
          <w:sz w:val="36"/>
          <w:szCs w:val="36"/>
        </w:rPr>
        <w:t>– {</w:t>
      </w:r>
      <w:bookmarkStart w:id="0" w:name="_Hlk207877441"/>
      <w:r w:rsidR="00033E82">
        <w:rPr>
          <w:rFonts w:ascii="Cambria" w:hAnsi="Cambria"/>
          <w:b/>
          <w:bCs/>
          <w:sz w:val="36"/>
          <w:szCs w:val="36"/>
        </w:rPr>
        <w:t>Project Name</w:t>
      </w:r>
      <w:bookmarkEnd w:id="0"/>
      <w:r w:rsidR="00033E82">
        <w:rPr>
          <w:rFonts w:ascii="Cambria" w:hAnsi="Cambria"/>
          <w:b/>
          <w:bCs/>
          <w:sz w:val="36"/>
          <w:szCs w:val="36"/>
        </w:rPr>
        <w:t>}</w:t>
      </w:r>
    </w:p>
    <w:p w14:paraId="71112175" w14:textId="77777777" w:rsidR="00D179D0" w:rsidRPr="00B66BDF" w:rsidRDefault="00D179D0" w:rsidP="00D179D0">
      <w:pPr>
        <w:jc w:val="center"/>
        <w:rPr>
          <w:rFonts w:ascii="Cambria" w:hAnsi="Cambria"/>
          <w:b/>
          <w:bCs/>
        </w:rPr>
      </w:pPr>
    </w:p>
    <w:p w14:paraId="4CE6C66C" w14:textId="6978D93F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1. General Project Information</w:t>
      </w:r>
      <w:r w:rsidR="00FD4BF2">
        <w:rPr>
          <w:rFonts w:ascii="Cambria" w:hAnsi="Cambria"/>
          <w:b/>
          <w:bCs/>
          <w:lang w:val="en-GB"/>
        </w:rPr>
        <w:t>:</w:t>
      </w:r>
    </w:p>
    <w:p w14:paraId="2DB08F5E" w14:textId="77777777" w:rsidR="00FD4BF2" w:rsidRDefault="00D179D0" w:rsidP="00D179D0">
      <w:pPr>
        <w:spacing w:after="0"/>
        <w:rPr>
          <w:rFonts w:ascii="Cambria" w:hAnsi="Cambria"/>
          <w:b/>
          <w:bCs/>
        </w:rPr>
      </w:pPr>
      <w:r w:rsidRPr="00D179D0">
        <w:rPr>
          <w:rFonts w:ascii="Cambria" w:hAnsi="Cambria"/>
          <w:b/>
          <w:bCs/>
          <w:lang w:val="en-GB"/>
        </w:rPr>
        <w:t xml:space="preserve">Project Name: </w:t>
      </w:r>
    </w:p>
    <w:p w14:paraId="18C4FF13" w14:textId="756E90A9" w:rsidR="00D179D0" w:rsidRDefault="00D179D0" w:rsidP="00D179D0">
      <w:pPr>
        <w:spacing w:after="0"/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Project Description:</w:t>
      </w:r>
    </w:p>
    <w:p w14:paraId="4C570A8E" w14:textId="059E3D4B" w:rsidR="00D179D0" w:rsidRDefault="00D179D0" w:rsidP="00D179D0">
      <w:pPr>
        <w:jc w:val="both"/>
        <w:rPr>
          <w:rFonts w:ascii="Cambria" w:hAnsi="Cambria"/>
          <w:lang w:val="en-GB"/>
        </w:rPr>
      </w:pPr>
      <w:r w:rsidRPr="00D179D0">
        <w:rPr>
          <w:rFonts w:ascii="Cambria" w:hAnsi="Cambria"/>
          <w:sz w:val="2"/>
          <w:szCs w:val="2"/>
          <w:lang w:val="en-GB"/>
        </w:rPr>
        <w:br/>
      </w:r>
    </w:p>
    <w:p w14:paraId="22A20CD6" w14:textId="3DD33620" w:rsidR="0030371D" w:rsidRDefault="0030371D" w:rsidP="00D179D0">
      <w:pPr>
        <w:jc w:val="both"/>
        <w:rPr>
          <w:rFonts w:ascii="Cambria" w:hAnsi="Cambria"/>
          <w:lang w:val="en-GB"/>
        </w:rPr>
      </w:pPr>
    </w:p>
    <w:p w14:paraId="6AD02EEE" w14:textId="4FA56156" w:rsidR="0030371D" w:rsidRDefault="0030371D" w:rsidP="00D179D0">
      <w:pPr>
        <w:jc w:val="both"/>
        <w:rPr>
          <w:rFonts w:ascii="Cambria" w:hAnsi="Cambria"/>
          <w:lang w:val="en-GB"/>
        </w:rPr>
      </w:pPr>
    </w:p>
    <w:p w14:paraId="16940A45" w14:textId="485AAD5E" w:rsidR="0030371D" w:rsidRDefault="0030371D" w:rsidP="00D179D0">
      <w:pPr>
        <w:jc w:val="both"/>
        <w:rPr>
          <w:rFonts w:ascii="Cambria" w:hAnsi="Cambria"/>
          <w:lang w:val="en-GB"/>
        </w:rPr>
      </w:pPr>
    </w:p>
    <w:p w14:paraId="59B9C0BE" w14:textId="77777777" w:rsidR="0030371D" w:rsidRPr="00D179D0" w:rsidRDefault="0030371D" w:rsidP="00D179D0">
      <w:pPr>
        <w:jc w:val="both"/>
        <w:rPr>
          <w:rFonts w:ascii="Cambria" w:hAnsi="Cambria"/>
          <w:b/>
          <w:bCs/>
          <w:lang w:val="en-GB"/>
        </w:rPr>
      </w:pPr>
    </w:p>
    <w:p w14:paraId="423CC3F3" w14:textId="77777777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70FBD4BA">
          <v:rect id="_x0000_i1025" style="width:0;height:1.5pt" o:hralign="center" o:hrstd="t" o:hr="t" fillcolor="#a0a0a0" stroked="f"/>
        </w:pict>
      </w:r>
    </w:p>
    <w:p w14:paraId="30361D5E" w14:textId="4D6772D0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2. QA Team</w:t>
      </w:r>
    </w:p>
    <w:p w14:paraId="27115BB1" w14:textId="318845D7" w:rsidR="00D179D0" w:rsidRPr="00D179D0" w:rsidRDefault="00D179D0" w:rsidP="00D179D0">
      <w:pPr>
        <w:numPr>
          <w:ilvl w:val="0"/>
          <w:numId w:val="1"/>
        </w:num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 xml:space="preserve">Project Manager: </w:t>
      </w:r>
    </w:p>
    <w:p w14:paraId="0633CCF5" w14:textId="1DE2A5D0" w:rsidR="00D179D0" w:rsidRDefault="00D179D0" w:rsidP="00D179D0">
      <w:pPr>
        <w:numPr>
          <w:ilvl w:val="0"/>
          <w:numId w:val="1"/>
        </w:numPr>
        <w:spacing w:after="0"/>
        <w:rPr>
          <w:rFonts w:ascii="Cambria" w:hAnsi="Cambria"/>
          <w:lang w:val="en-GB"/>
        </w:rPr>
      </w:pPr>
      <w:r w:rsidRPr="00D179D0">
        <w:rPr>
          <w:rFonts w:ascii="Cambria" w:hAnsi="Cambria"/>
          <w:b/>
          <w:bCs/>
          <w:lang w:val="en-GB"/>
        </w:rPr>
        <w:t>Team Member</w:t>
      </w:r>
      <w:r w:rsidRPr="00D179D0">
        <w:rPr>
          <w:rFonts w:ascii="Cambria" w:hAnsi="Cambria"/>
          <w:lang w:val="en-GB"/>
        </w:rPr>
        <w:t xml:space="preserve">: </w:t>
      </w:r>
      <w:r w:rsidR="0030371D">
        <w:rPr>
          <w:rFonts w:ascii="Cambria" w:hAnsi="Cambria"/>
          <w:lang w:val="en-GB"/>
        </w:rPr>
        <w:t>-</w:t>
      </w:r>
    </w:p>
    <w:p w14:paraId="3B0071E6" w14:textId="63587BBE" w:rsidR="00D179D0" w:rsidRPr="00D179D0" w:rsidRDefault="00D179D0" w:rsidP="00D179D0">
      <w:pPr>
        <w:spacing w:after="0"/>
        <w:ind w:left="360"/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ab/>
      </w:r>
      <w:r>
        <w:rPr>
          <w:rFonts w:ascii="Cambria" w:hAnsi="Cambria"/>
          <w:lang w:val="en-GB"/>
        </w:rPr>
        <w:tab/>
        <w:t xml:space="preserve">                  - </w:t>
      </w:r>
    </w:p>
    <w:p w14:paraId="5FF76626" w14:textId="54901006" w:rsidR="00D179D0" w:rsidRPr="00D179D0" w:rsidRDefault="00D179D0" w:rsidP="00D179D0">
      <w:pPr>
        <w:spacing w:after="0"/>
        <w:ind w:left="360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ab/>
      </w:r>
      <w:r>
        <w:rPr>
          <w:rFonts w:ascii="Cambria" w:hAnsi="Cambria"/>
          <w:lang w:val="en-GB"/>
        </w:rPr>
        <w:tab/>
        <w:t xml:space="preserve">                  - </w:t>
      </w:r>
    </w:p>
    <w:p w14:paraId="4B02C142" w14:textId="77777777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081CE666">
          <v:rect id="_x0000_i1026" style="width:0;height:1.5pt" o:hralign="center" o:hrstd="t" o:hr="t" fillcolor="#a0a0a0" stroked="f"/>
        </w:pict>
      </w:r>
    </w:p>
    <w:p w14:paraId="43BCEEF9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3. Testing Purpose</w:t>
      </w:r>
    </w:p>
    <w:p w14:paraId="2B2559BB" w14:textId="77777777" w:rsidR="0030371D" w:rsidRDefault="0030371D" w:rsidP="00D179D0">
      <w:pPr>
        <w:rPr>
          <w:rFonts w:ascii="Cambria" w:hAnsi="Cambria"/>
          <w:lang w:val="en-GB"/>
        </w:rPr>
      </w:pPr>
    </w:p>
    <w:p w14:paraId="6184BFDD" w14:textId="77777777" w:rsidR="0030371D" w:rsidRDefault="0030371D" w:rsidP="00D179D0">
      <w:pPr>
        <w:rPr>
          <w:rFonts w:ascii="Cambria" w:hAnsi="Cambria"/>
          <w:lang w:val="en-GB"/>
        </w:rPr>
      </w:pPr>
    </w:p>
    <w:p w14:paraId="6189A405" w14:textId="77777777" w:rsidR="0030371D" w:rsidRDefault="0030371D" w:rsidP="00D179D0">
      <w:pPr>
        <w:rPr>
          <w:rFonts w:ascii="Cambria" w:hAnsi="Cambria"/>
          <w:lang w:val="en-GB"/>
        </w:rPr>
      </w:pPr>
    </w:p>
    <w:p w14:paraId="03991035" w14:textId="77777777" w:rsidR="0030371D" w:rsidRDefault="0030371D" w:rsidP="00D179D0">
      <w:pPr>
        <w:rPr>
          <w:rFonts w:ascii="Cambria" w:hAnsi="Cambria"/>
          <w:lang w:val="en-GB"/>
        </w:rPr>
      </w:pPr>
    </w:p>
    <w:p w14:paraId="44998BA4" w14:textId="77777777" w:rsidR="0030371D" w:rsidRDefault="0030371D" w:rsidP="00D179D0">
      <w:pPr>
        <w:rPr>
          <w:rFonts w:ascii="Cambria" w:hAnsi="Cambria"/>
          <w:lang w:val="en-GB"/>
        </w:rPr>
      </w:pPr>
    </w:p>
    <w:p w14:paraId="74D6C21B" w14:textId="77777777" w:rsidR="0030371D" w:rsidRDefault="0030371D" w:rsidP="00D179D0">
      <w:pPr>
        <w:rPr>
          <w:rFonts w:ascii="Cambria" w:hAnsi="Cambria"/>
          <w:lang w:val="en-GB"/>
        </w:rPr>
      </w:pPr>
    </w:p>
    <w:p w14:paraId="2F65202B" w14:textId="518EF841" w:rsid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57BF9039">
          <v:rect id="_x0000_i1027" style="width:0;height:1.5pt" o:hralign="center" o:hrstd="t" o:hr="t" fillcolor="#a0a0a0" stroked="f"/>
        </w:pict>
      </w:r>
    </w:p>
    <w:p w14:paraId="5144103A" w14:textId="06ACD49C" w:rsidR="00D179D0" w:rsidRPr="00D179D0" w:rsidRDefault="00D179D0" w:rsidP="00D179D0">
      <w:pPr>
        <w:rPr>
          <w:rFonts w:ascii="Cambria" w:hAnsi="Cambria"/>
          <w:lang w:val="en-GB"/>
        </w:rPr>
      </w:pPr>
      <w:r w:rsidRPr="00D179D0">
        <w:rPr>
          <w:rFonts w:ascii="Cambria" w:hAnsi="Cambria"/>
          <w:b/>
          <w:bCs/>
          <w:lang w:val="en-GB"/>
        </w:rPr>
        <w:lastRenderedPageBreak/>
        <w:t>4. Test Objectives</w:t>
      </w:r>
    </w:p>
    <w:p w14:paraId="3B2F5896" w14:textId="3AE68900" w:rsidR="00D179D0" w:rsidRPr="0030371D" w:rsidRDefault="00D179D0" w:rsidP="00D179D0">
      <w:pPr>
        <w:numPr>
          <w:ilvl w:val="0"/>
          <w:numId w:val="2"/>
        </w:numPr>
        <w:jc w:val="both"/>
        <w:rPr>
          <w:rFonts w:ascii="Cambria" w:hAnsi="Cambria"/>
          <w:lang w:val="en-GB"/>
        </w:rPr>
      </w:pPr>
    </w:p>
    <w:p w14:paraId="36F87F84" w14:textId="77777777" w:rsidR="0030371D" w:rsidRPr="00D179D0" w:rsidRDefault="0030371D" w:rsidP="00D179D0">
      <w:pPr>
        <w:numPr>
          <w:ilvl w:val="0"/>
          <w:numId w:val="2"/>
        </w:numPr>
        <w:jc w:val="both"/>
        <w:rPr>
          <w:rFonts w:ascii="Cambria" w:hAnsi="Cambria"/>
          <w:lang w:val="en-GB"/>
        </w:rPr>
      </w:pPr>
    </w:p>
    <w:p w14:paraId="22665254" w14:textId="274702A2" w:rsidR="00D179D0" w:rsidRPr="00D179D0" w:rsidRDefault="00D179D0" w:rsidP="00D179D0">
      <w:pPr>
        <w:numPr>
          <w:ilvl w:val="0"/>
          <w:numId w:val="2"/>
        </w:numPr>
        <w:jc w:val="both"/>
        <w:rPr>
          <w:rFonts w:ascii="Cambria" w:hAnsi="Cambria"/>
          <w:lang w:val="en-GB"/>
        </w:rPr>
      </w:pPr>
    </w:p>
    <w:p w14:paraId="70ED53DD" w14:textId="4BB41A89" w:rsidR="00D179D0" w:rsidRPr="0030371D" w:rsidRDefault="00D179D0" w:rsidP="00D179D0">
      <w:pPr>
        <w:numPr>
          <w:ilvl w:val="0"/>
          <w:numId w:val="2"/>
        </w:numPr>
        <w:jc w:val="both"/>
        <w:rPr>
          <w:rFonts w:ascii="Cambria" w:hAnsi="Cambria"/>
          <w:lang w:val="en-GB"/>
        </w:rPr>
      </w:pPr>
    </w:p>
    <w:p w14:paraId="5CE0558D" w14:textId="77777777" w:rsidR="0030371D" w:rsidRDefault="0030371D" w:rsidP="00D179D0">
      <w:pPr>
        <w:numPr>
          <w:ilvl w:val="0"/>
          <w:numId w:val="2"/>
        </w:numPr>
        <w:jc w:val="both"/>
        <w:rPr>
          <w:rFonts w:ascii="Cambria" w:hAnsi="Cambria"/>
          <w:lang w:val="en-GB"/>
        </w:rPr>
      </w:pPr>
    </w:p>
    <w:p w14:paraId="7AB7D604" w14:textId="77777777" w:rsidR="0030371D" w:rsidRDefault="0030371D" w:rsidP="00D179D0">
      <w:pPr>
        <w:numPr>
          <w:ilvl w:val="0"/>
          <w:numId w:val="2"/>
        </w:numPr>
        <w:jc w:val="both"/>
        <w:rPr>
          <w:rFonts w:ascii="Cambria" w:hAnsi="Cambria"/>
          <w:lang w:val="en-GB"/>
        </w:rPr>
      </w:pPr>
    </w:p>
    <w:p w14:paraId="1DF2209D" w14:textId="253EF132" w:rsidR="00D179D0" w:rsidRPr="0030371D" w:rsidRDefault="00FF39F5" w:rsidP="0030371D">
      <w:pPr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6B0CCB3F">
          <v:rect id="_x0000_i1028" style="width:0;height:1.5pt" o:hralign="center" o:hrstd="t" o:hr="t" fillcolor="#a0a0a0" stroked="f"/>
        </w:pict>
      </w:r>
    </w:p>
    <w:p w14:paraId="6CD9F435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5. Test Scope</w:t>
      </w:r>
    </w:p>
    <w:p w14:paraId="4DC4BCA5" w14:textId="2C7F0CAF" w:rsidR="00D179D0" w:rsidRPr="00D179D0" w:rsidRDefault="00D179D0" w:rsidP="00D179D0">
      <w:pPr>
        <w:rPr>
          <w:rFonts w:ascii="Cambria" w:hAnsi="Cambria"/>
          <w:lang w:val="en-GB"/>
        </w:rPr>
      </w:pPr>
      <w:r w:rsidRPr="00D179D0">
        <w:rPr>
          <w:rFonts w:ascii="Cambria" w:hAnsi="Cambria"/>
          <w:b/>
          <w:bCs/>
          <w:lang w:val="en-GB"/>
        </w:rPr>
        <w:t>In Scope:</w:t>
      </w:r>
    </w:p>
    <w:tbl>
      <w:tblPr>
        <w:tblW w:w="9658" w:type="dxa"/>
        <w:tblLayout w:type="fixed"/>
        <w:tblLook w:val="0000" w:firstRow="0" w:lastRow="0" w:firstColumn="0" w:lastColumn="0" w:noHBand="0" w:noVBand="0"/>
      </w:tblPr>
      <w:tblGrid>
        <w:gridCol w:w="9658"/>
      </w:tblGrid>
      <w:tr w:rsidR="00D179D0" w:rsidRPr="00D179D0" w14:paraId="1CBEBAA7" w14:textId="77777777" w:rsidTr="00D179D0">
        <w:trPr>
          <w:cantSplit/>
          <w:trHeight w:val="258"/>
        </w:trPr>
        <w:tc>
          <w:tcPr>
            <w:tcW w:w="9658" w:type="dxa"/>
          </w:tcPr>
          <w:p w14:paraId="0F85D811" w14:textId="77777777" w:rsidR="00D179D0" w:rsidRPr="00D179D0" w:rsidRDefault="00D179D0" w:rsidP="007368B3">
            <w:pPr>
              <w:rPr>
                <w:rFonts w:ascii="Cambria" w:hAnsi="Cambria"/>
                <w:b/>
                <w:bCs/>
                <w:color w:val="000000"/>
              </w:rPr>
            </w:pPr>
            <w:r w:rsidRPr="00D179D0">
              <w:rPr>
                <w:rFonts w:ascii="Cambria" w:hAnsi="Cambria"/>
                <w:b/>
                <w:bCs/>
              </w:rPr>
              <w:t>Functional testing of all modules:</w:t>
            </w:r>
          </w:p>
        </w:tc>
      </w:tr>
      <w:tr w:rsidR="00D179D0" w:rsidRPr="00D179D0" w14:paraId="38C2959F" w14:textId="77777777" w:rsidTr="00D179D0">
        <w:trPr>
          <w:cantSplit/>
          <w:trHeight w:val="258"/>
        </w:trPr>
        <w:tc>
          <w:tcPr>
            <w:tcW w:w="9658" w:type="dxa"/>
          </w:tcPr>
          <w:p w14:paraId="5C0B4E2A" w14:textId="673B54E5" w:rsidR="00D179D0" w:rsidRPr="00D179D0" w:rsidRDefault="00D179D0" w:rsidP="00D179D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color w:val="000000"/>
              </w:rPr>
            </w:pPr>
          </w:p>
        </w:tc>
      </w:tr>
      <w:tr w:rsidR="00D179D0" w:rsidRPr="00D179D0" w14:paraId="4D6E15CC" w14:textId="77777777" w:rsidTr="00D179D0">
        <w:trPr>
          <w:cantSplit/>
          <w:trHeight w:val="258"/>
        </w:trPr>
        <w:tc>
          <w:tcPr>
            <w:tcW w:w="9658" w:type="dxa"/>
          </w:tcPr>
          <w:p w14:paraId="1BF2D1FA" w14:textId="56737464" w:rsidR="00D179D0" w:rsidRPr="00D179D0" w:rsidRDefault="00D179D0" w:rsidP="00D179D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color w:val="000000"/>
              </w:rPr>
            </w:pPr>
          </w:p>
        </w:tc>
      </w:tr>
      <w:tr w:rsidR="00D179D0" w:rsidRPr="00D179D0" w14:paraId="28ABADBC" w14:textId="77777777" w:rsidTr="00D179D0">
        <w:trPr>
          <w:cantSplit/>
          <w:trHeight w:val="258"/>
        </w:trPr>
        <w:tc>
          <w:tcPr>
            <w:tcW w:w="9658" w:type="dxa"/>
          </w:tcPr>
          <w:p w14:paraId="134712DF" w14:textId="5096B9D1" w:rsidR="00D179D0" w:rsidRPr="00D179D0" w:rsidRDefault="00D179D0" w:rsidP="00D179D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color w:val="000000"/>
              </w:rPr>
            </w:pPr>
          </w:p>
        </w:tc>
      </w:tr>
      <w:tr w:rsidR="00D179D0" w:rsidRPr="00D179D0" w14:paraId="4D84145D" w14:textId="77777777" w:rsidTr="00D179D0">
        <w:trPr>
          <w:cantSplit/>
          <w:trHeight w:val="258"/>
        </w:trPr>
        <w:tc>
          <w:tcPr>
            <w:tcW w:w="9658" w:type="dxa"/>
          </w:tcPr>
          <w:p w14:paraId="5D34CC07" w14:textId="567D2D59" w:rsidR="00D179D0" w:rsidRPr="00D179D0" w:rsidRDefault="00D179D0" w:rsidP="00D179D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color w:val="000000"/>
              </w:rPr>
            </w:pPr>
          </w:p>
        </w:tc>
      </w:tr>
      <w:tr w:rsidR="00D179D0" w:rsidRPr="00D179D0" w14:paraId="3B5E0B94" w14:textId="77777777" w:rsidTr="00D179D0">
        <w:trPr>
          <w:cantSplit/>
          <w:trHeight w:val="258"/>
        </w:trPr>
        <w:tc>
          <w:tcPr>
            <w:tcW w:w="9658" w:type="dxa"/>
          </w:tcPr>
          <w:p w14:paraId="5F0E1C3C" w14:textId="46369E9F" w:rsidR="00D179D0" w:rsidRPr="00D179D0" w:rsidRDefault="00D179D0" w:rsidP="00D179D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color w:val="000000"/>
              </w:rPr>
            </w:pPr>
          </w:p>
        </w:tc>
      </w:tr>
      <w:tr w:rsidR="00D179D0" w:rsidRPr="00D179D0" w14:paraId="6A199743" w14:textId="77777777" w:rsidTr="00D179D0">
        <w:trPr>
          <w:cantSplit/>
          <w:trHeight w:val="258"/>
        </w:trPr>
        <w:tc>
          <w:tcPr>
            <w:tcW w:w="9658" w:type="dxa"/>
          </w:tcPr>
          <w:p w14:paraId="21EF082E" w14:textId="387002E5" w:rsidR="00D179D0" w:rsidRPr="00D179D0" w:rsidRDefault="00D179D0" w:rsidP="00D179D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color w:val="000000"/>
              </w:rPr>
            </w:pPr>
          </w:p>
        </w:tc>
      </w:tr>
      <w:tr w:rsidR="00D179D0" w:rsidRPr="00D179D0" w14:paraId="380508E3" w14:textId="77777777" w:rsidTr="00D179D0">
        <w:trPr>
          <w:cantSplit/>
          <w:trHeight w:val="258"/>
        </w:trPr>
        <w:tc>
          <w:tcPr>
            <w:tcW w:w="9658" w:type="dxa"/>
          </w:tcPr>
          <w:p w14:paraId="72CCDB46" w14:textId="13CA6CA6" w:rsidR="00D179D0" w:rsidRPr="00D179D0" w:rsidRDefault="00D179D0" w:rsidP="00D179D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  <w:color w:val="000000"/>
              </w:rPr>
            </w:pPr>
          </w:p>
        </w:tc>
      </w:tr>
      <w:tr w:rsidR="00D179D0" w:rsidRPr="00D179D0" w14:paraId="193F4369" w14:textId="77777777" w:rsidTr="00D179D0">
        <w:trPr>
          <w:cantSplit/>
          <w:trHeight w:val="258"/>
        </w:trPr>
        <w:tc>
          <w:tcPr>
            <w:tcW w:w="9658" w:type="dxa"/>
          </w:tcPr>
          <w:p w14:paraId="3432BB11" w14:textId="4484AE32" w:rsidR="00D179D0" w:rsidRPr="00D179D0" w:rsidRDefault="00D179D0" w:rsidP="00D179D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</w:p>
        </w:tc>
      </w:tr>
      <w:tr w:rsidR="00D179D0" w:rsidRPr="00D179D0" w14:paraId="31AB0CB6" w14:textId="77777777" w:rsidTr="00D179D0">
        <w:trPr>
          <w:cantSplit/>
          <w:trHeight w:val="258"/>
        </w:trPr>
        <w:tc>
          <w:tcPr>
            <w:tcW w:w="9658" w:type="dxa"/>
          </w:tcPr>
          <w:p w14:paraId="2B09CA85" w14:textId="4C183093" w:rsidR="00D179D0" w:rsidRPr="00D179D0" w:rsidRDefault="00D179D0" w:rsidP="00D179D0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</w:p>
        </w:tc>
      </w:tr>
    </w:tbl>
    <w:p w14:paraId="67566E68" w14:textId="07953D35" w:rsidR="00D179D0" w:rsidRPr="00D179D0" w:rsidRDefault="00D179D0" w:rsidP="00D179D0">
      <w:pPr>
        <w:rPr>
          <w:rFonts w:ascii="Cambria" w:hAnsi="Cambria"/>
          <w:lang w:val="en-GB"/>
        </w:rPr>
      </w:pPr>
      <w:r w:rsidRPr="00D179D0">
        <w:rPr>
          <w:rFonts w:ascii="Cambria" w:hAnsi="Cambria"/>
          <w:b/>
          <w:bCs/>
          <w:lang w:val="en-GB"/>
        </w:rPr>
        <w:t>Out of Scope:</w:t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D179D0" w:rsidRPr="00744A5D" w14:paraId="362CBB13" w14:textId="77777777" w:rsidTr="00D179D0">
        <w:trPr>
          <w:cantSplit/>
          <w:trHeight w:val="258"/>
        </w:trPr>
        <w:tc>
          <w:tcPr>
            <w:tcW w:w="9468" w:type="dxa"/>
          </w:tcPr>
          <w:p w14:paraId="79D68802" w14:textId="2D3037BF" w:rsidR="00D179D0" w:rsidRPr="00D179D0" w:rsidRDefault="00D179D0" w:rsidP="00D179D0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color w:val="000000"/>
              </w:rPr>
            </w:pPr>
          </w:p>
        </w:tc>
      </w:tr>
      <w:tr w:rsidR="00D179D0" w:rsidRPr="00744A5D" w14:paraId="56A51CA5" w14:textId="77777777" w:rsidTr="00D179D0">
        <w:trPr>
          <w:cantSplit/>
          <w:trHeight w:val="258"/>
        </w:trPr>
        <w:tc>
          <w:tcPr>
            <w:tcW w:w="9468" w:type="dxa"/>
          </w:tcPr>
          <w:p w14:paraId="6D11959A" w14:textId="26BC5DC1" w:rsidR="00D179D0" w:rsidRPr="00D179D0" w:rsidRDefault="00D179D0" w:rsidP="00D179D0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color w:val="000000"/>
              </w:rPr>
            </w:pPr>
          </w:p>
        </w:tc>
      </w:tr>
    </w:tbl>
    <w:p w14:paraId="7B0DF46D" w14:textId="23657029" w:rsidR="003C02BA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64DE2958">
          <v:rect id="_x0000_i1029" style="width:0;height:1.5pt" o:hralign="center" o:hrstd="t" o:hr="t" fillcolor="#a0a0a0" stroked="f"/>
        </w:pict>
      </w:r>
    </w:p>
    <w:p w14:paraId="4EC16DA4" w14:textId="2603CE4C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lastRenderedPageBreak/>
        <w:t>6. Test Approach</w:t>
      </w:r>
    </w:p>
    <w:p w14:paraId="6D98157A" w14:textId="41AD8506" w:rsidR="00D179D0" w:rsidRDefault="00D179D0" w:rsidP="003C02BA">
      <w:pPr>
        <w:jc w:val="both"/>
        <w:rPr>
          <w:rFonts w:ascii="Cambria" w:hAnsi="Cambria"/>
          <w:lang w:val="en-GB"/>
        </w:rPr>
      </w:pPr>
    </w:p>
    <w:p w14:paraId="38D50DA6" w14:textId="6079644E" w:rsidR="0030371D" w:rsidRDefault="0030371D" w:rsidP="003C02BA">
      <w:pPr>
        <w:jc w:val="both"/>
        <w:rPr>
          <w:rFonts w:ascii="Cambria" w:hAnsi="Cambria"/>
          <w:lang w:val="en-GB"/>
        </w:rPr>
      </w:pPr>
    </w:p>
    <w:p w14:paraId="2C09FDB9" w14:textId="16575F94" w:rsidR="0030371D" w:rsidRDefault="0030371D" w:rsidP="003C02BA">
      <w:pPr>
        <w:jc w:val="both"/>
        <w:rPr>
          <w:rFonts w:ascii="Cambria" w:hAnsi="Cambria"/>
          <w:lang w:val="en-GB"/>
        </w:rPr>
      </w:pPr>
    </w:p>
    <w:p w14:paraId="30FA5B2D" w14:textId="0F889FD9" w:rsidR="0030371D" w:rsidRDefault="0030371D" w:rsidP="003C02BA">
      <w:pPr>
        <w:jc w:val="both"/>
        <w:rPr>
          <w:rFonts w:ascii="Cambria" w:hAnsi="Cambria"/>
          <w:lang w:val="en-GB"/>
        </w:rPr>
      </w:pPr>
    </w:p>
    <w:p w14:paraId="2FCF4BAB" w14:textId="77777777" w:rsidR="0030371D" w:rsidRPr="00D179D0" w:rsidRDefault="0030371D" w:rsidP="003C02BA">
      <w:pPr>
        <w:jc w:val="both"/>
        <w:rPr>
          <w:rFonts w:ascii="Cambria" w:hAnsi="Cambria"/>
          <w:lang w:val="en-GB"/>
        </w:rPr>
      </w:pPr>
    </w:p>
    <w:p w14:paraId="7E7CCE8C" w14:textId="77777777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39E4FFBE">
          <v:rect id="_x0000_i1030" style="width:0;height:1.5pt" o:hralign="center" o:hrstd="t" o:hr="t" fillcolor="#a0a0a0" stroked="f"/>
        </w:pict>
      </w:r>
    </w:p>
    <w:p w14:paraId="150CB9FD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7. Test Items</w:t>
      </w:r>
    </w:p>
    <w:p w14:paraId="35205F9D" w14:textId="77777777" w:rsidR="0030371D" w:rsidRDefault="0030371D" w:rsidP="00D179D0">
      <w:pPr>
        <w:rPr>
          <w:rFonts w:ascii="Cambria" w:hAnsi="Cambria"/>
          <w:lang w:val="en-GB"/>
        </w:rPr>
      </w:pPr>
    </w:p>
    <w:p w14:paraId="57BD81E1" w14:textId="77777777" w:rsidR="0030371D" w:rsidRDefault="0030371D" w:rsidP="00D179D0">
      <w:pPr>
        <w:rPr>
          <w:rFonts w:ascii="Cambria" w:hAnsi="Cambria"/>
          <w:lang w:val="en-GB"/>
        </w:rPr>
      </w:pPr>
    </w:p>
    <w:p w14:paraId="583C78DF" w14:textId="3600CCCC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2133EFA5">
          <v:rect id="_x0000_i1031" style="width:0;height:1.5pt" o:hralign="center" o:hrstd="t" o:hr="t" fillcolor="#a0a0a0" stroked="f"/>
        </w:pict>
      </w:r>
    </w:p>
    <w:p w14:paraId="22F5F009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8. Features to be Tested</w:t>
      </w:r>
    </w:p>
    <w:p w14:paraId="7E9BF7FE" w14:textId="33097F32" w:rsidR="003C02BA" w:rsidRPr="003C02BA" w:rsidRDefault="003C02BA" w:rsidP="003C02BA">
      <w:pPr>
        <w:pStyle w:val="ListParagraph"/>
        <w:numPr>
          <w:ilvl w:val="0"/>
          <w:numId w:val="11"/>
        </w:numPr>
        <w:spacing w:after="0" w:line="360" w:lineRule="auto"/>
        <w:rPr>
          <w:rFonts w:ascii="Cambria" w:hAnsi="Cambria"/>
          <w:lang w:val="en-GB"/>
        </w:rPr>
      </w:pPr>
    </w:p>
    <w:p w14:paraId="52ECF54A" w14:textId="7BC791E9" w:rsidR="003C02BA" w:rsidRPr="0030371D" w:rsidRDefault="003C02BA" w:rsidP="003C02BA">
      <w:pPr>
        <w:pStyle w:val="ListParagraph"/>
        <w:numPr>
          <w:ilvl w:val="0"/>
          <w:numId w:val="11"/>
        </w:numPr>
        <w:spacing w:after="0" w:line="360" w:lineRule="auto"/>
        <w:rPr>
          <w:rFonts w:ascii="Cambria" w:hAnsi="Cambria"/>
          <w:lang w:val="en-GB"/>
        </w:rPr>
      </w:pPr>
    </w:p>
    <w:p w14:paraId="6B656E68" w14:textId="3D307EC7" w:rsidR="003C02BA" w:rsidRPr="003C02BA" w:rsidRDefault="003C02BA" w:rsidP="003C02BA">
      <w:pPr>
        <w:pStyle w:val="ListParagraph"/>
        <w:numPr>
          <w:ilvl w:val="0"/>
          <w:numId w:val="11"/>
        </w:numPr>
        <w:spacing w:after="0" w:line="360" w:lineRule="auto"/>
        <w:rPr>
          <w:rFonts w:ascii="Cambria" w:hAnsi="Cambria"/>
          <w:lang w:val="en-GB"/>
        </w:rPr>
      </w:pPr>
    </w:p>
    <w:p w14:paraId="1C6DCD0A" w14:textId="56BEE2A5" w:rsidR="003C02BA" w:rsidRPr="003C02BA" w:rsidRDefault="003C02BA" w:rsidP="003C02BA">
      <w:pPr>
        <w:pStyle w:val="ListParagraph"/>
        <w:numPr>
          <w:ilvl w:val="0"/>
          <w:numId w:val="11"/>
        </w:numPr>
        <w:spacing w:after="0" w:line="360" w:lineRule="auto"/>
        <w:rPr>
          <w:rFonts w:ascii="Cambria" w:hAnsi="Cambria"/>
          <w:lang w:val="en-GB"/>
        </w:rPr>
      </w:pPr>
    </w:p>
    <w:p w14:paraId="39481957" w14:textId="5A17698B" w:rsidR="003C02BA" w:rsidRPr="003C02BA" w:rsidRDefault="003C02BA" w:rsidP="003C02BA">
      <w:pPr>
        <w:pStyle w:val="ListParagraph"/>
        <w:numPr>
          <w:ilvl w:val="0"/>
          <w:numId w:val="11"/>
        </w:numPr>
        <w:spacing w:after="0" w:line="360" w:lineRule="auto"/>
        <w:rPr>
          <w:rFonts w:ascii="Cambria" w:hAnsi="Cambria"/>
          <w:lang w:val="en-GB"/>
        </w:rPr>
      </w:pPr>
    </w:p>
    <w:p w14:paraId="5E666725" w14:textId="5C97ACE7" w:rsidR="003C02BA" w:rsidRPr="003C02BA" w:rsidRDefault="003C02BA" w:rsidP="003C02BA">
      <w:pPr>
        <w:pStyle w:val="ListParagraph"/>
        <w:numPr>
          <w:ilvl w:val="0"/>
          <w:numId w:val="11"/>
        </w:numPr>
        <w:spacing w:after="0" w:line="360" w:lineRule="auto"/>
        <w:rPr>
          <w:rFonts w:ascii="Cambria" w:hAnsi="Cambria"/>
          <w:lang w:val="en-GB"/>
        </w:rPr>
      </w:pPr>
    </w:p>
    <w:p w14:paraId="500647C2" w14:textId="341C0742" w:rsidR="00D179D0" w:rsidRPr="003C02BA" w:rsidRDefault="00D179D0" w:rsidP="003C02BA">
      <w:pPr>
        <w:pStyle w:val="ListParagraph"/>
        <w:numPr>
          <w:ilvl w:val="0"/>
          <w:numId w:val="11"/>
        </w:numPr>
        <w:spacing w:after="0" w:line="360" w:lineRule="auto"/>
        <w:rPr>
          <w:rFonts w:ascii="Cambria" w:hAnsi="Cambria"/>
          <w:lang w:val="en-GB"/>
        </w:rPr>
      </w:pPr>
    </w:p>
    <w:p w14:paraId="1BFBCA0D" w14:textId="77777777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607D5BB0">
          <v:rect id="_x0000_i1032" style="width:0;height:1.5pt" o:hralign="center" o:hrstd="t" o:hr="t" fillcolor="#a0a0a0" stroked="f"/>
        </w:pict>
      </w:r>
    </w:p>
    <w:p w14:paraId="25830FC5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9. Features Not to be Tested</w:t>
      </w:r>
    </w:p>
    <w:p w14:paraId="25986AE0" w14:textId="3A87A90A" w:rsidR="00D179D0" w:rsidRDefault="00D179D0" w:rsidP="003C02BA">
      <w:pPr>
        <w:pStyle w:val="ListParagraph"/>
        <w:numPr>
          <w:ilvl w:val="0"/>
          <w:numId w:val="12"/>
        </w:numPr>
        <w:rPr>
          <w:rFonts w:ascii="Cambria" w:hAnsi="Cambria"/>
          <w:lang w:val="en-GB"/>
        </w:rPr>
      </w:pPr>
    </w:p>
    <w:p w14:paraId="0B289414" w14:textId="4883F7C5" w:rsidR="007A1F46" w:rsidRPr="00D179D0" w:rsidRDefault="007A1F46" w:rsidP="007A1F46">
      <w:pPr>
        <w:numPr>
          <w:ilvl w:val="0"/>
          <w:numId w:val="12"/>
        </w:numPr>
        <w:rPr>
          <w:rFonts w:ascii="Cambria" w:hAnsi="Cambria"/>
          <w:lang w:val="en-GB"/>
        </w:rPr>
      </w:pPr>
    </w:p>
    <w:p w14:paraId="658A7147" w14:textId="77777777" w:rsidR="007A1F46" w:rsidRPr="007A1F46" w:rsidRDefault="007A1F46" w:rsidP="007A1F46">
      <w:pPr>
        <w:ind w:left="360"/>
        <w:rPr>
          <w:rFonts w:ascii="Cambria" w:hAnsi="Cambria"/>
          <w:lang w:val="en-GB"/>
        </w:rPr>
      </w:pPr>
    </w:p>
    <w:p w14:paraId="0E265739" w14:textId="77777777" w:rsidR="003C02BA" w:rsidRDefault="003C02BA" w:rsidP="00D179D0">
      <w:pPr>
        <w:rPr>
          <w:rFonts w:ascii="Cambria" w:hAnsi="Cambria"/>
          <w:lang w:val="en-GB"/>
        </w:rPr>
      </w:pPr>
    </w:p>
    <w:p w14:paraId="6348E113" w14:textId="2D86242B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lastRenderedPageBreak/>
        <w:t>10. Test Environment</w:t>
      </w:r>
    </w:p>
    <w:p w14:paraId="5D96368F" w14:textId="19F50C55" w:rsidR="003C02BA" w:rsidRPr="003C02BA" w:rsidRDefault="003C02BA" w:rsidP="003C02BA">
      <w:pPr>
        <w:numPr>
          <w:ilvl w:val="0"/>
          <w:numId w:val="13"/>
        </w:numPr>
        <w:rPr>
          <w:rFonts w:ascii="Cambria" w:hAnsi="Cambria"/>
          <w:lang w:val="en-GB"/>
        </w:rPr>
      </w:pPr>
      <w:r w:rsidRPr="003C02BA">
        <w:rPr>
          <w:rFonts w:ascii="Cambria" w:hAnsi="Cambria"/>
          <w:b/>
          <w:bCs/>
          <w:lang w:val="en-GB"/>
        </w:rPr>
        <w:t>Mobile Devices:</w:t>
      </w:r>
      <w:r w:rsidRPr="003C02BA">
        <w:rPr>
          <w:rFonts w:ascii="Cambria" w:hAnsi="Cambria"/>
          <w:lang w:val="en-GB"/>
        </w:rPr>
        <w:t xml:space="preserve"> Android v10+ </w:t>
      </w:r>
    </w:p>
    <w:p w14:paraId="66B8009C" w14:textId="77777777" w:rsidR="003C02BA" w:rsidRPr="003C02BA" w:rsidRDefault="003C02BA" w:rsidP="003C02BA">
      <w:pPr>
        <w:numPr>
          <w:ilvl w:val="0"/>
          <w:numId w:val="13"/>
        </w:numPr>
        <w:rPr>
          <w:rFonts w:ascii="Cambria" w:hAnsi="Cambria"/>
          <w:lang w:val="en-GB"/>
        </w:rPr>
      </w:pPr>
      <w:r w:rsidRPr="003C02BA">
        <w:rPr>
          <w:rFonts w:ascii="Cambria" w:hAnsi="Cambria"/>
          <w:b/>
          <w:bCs/>
          <w:lang w:val="en-GB"/>
        </w:rPr>
        <w:t>Network:</w:t>
      </w:r>
      <w:r w:rsidRPr="003C02BA">
        <w:rPr>
          <w:rFonts w:ascii="Cambria" w:hAnsi="Cambria"/>
          <w:lang w:val="en-GB"/>
        </w:rPr>
        <w:t xml:space="preserve"> 4G/5G and Wi-Fi</w:t>
      </w:r>
    </w:p>
    <w:p w14:paraId="3BFC59C2" w14:textId="77777777" w:rsidR="003C02BA" w:rsidRPr="003C02BA" w:rsidRDefault="003C02BA" w:rsidP="003C02BA">
      <w:pPr>
        <w:numPr>
          <w:ilvl w:val="0"/>
          <w:numId w:val="13"/>
        </w:numPr>
        <w:rPr>
          <w:rFonts w:ascii="Cambria" w:hAnsi="Cambria"/>
          <w:lang w:val="en-GB"/>
        </w:rPr>
      </w:pPr>
      <w:r w:rsidRPr="003C02BA">
        <w:rPr>
          <w:rFonts w:ascii="Cambria" w:hAnsi="Cambria"/>
          <w:b/>
          <w:bCs/>
          <w:lang w:val="en-GB"/>
        </w:rPr>
        <w:t>Location Services:</w:t>
      </w:r>
      <w:r w:rsidRPr="003C02BA">
        <w:rPr>
          <w:rFonts w:ascii="Cambria" w:hAnsi="Cambria"/>
          <w:lang w:val="en-GB"/>
        </w:rPr>
        <w:t xml:space="preserve"> GPS must be enabled for geofence validation</w:t>
      </w:r>
    </w:p>
    <w:p w14:paraId="67B265C5" w14:textId="77777777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03AEB017">
          <v:rect id="_x0000_i1033" style="width:0;height:1.5pt" o:hralign="center" o:hrstd="t" o:hr="t" fillcolor="#a0a0a0" stroked="f"/>
        </w:pict>
      </w:r>
    </w:p>
    <w:p w14:paraId="41F714E7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11. Test Deliverables</w:t>
      </w:r>
    </w:p>
    <w:p w14:paraId="228019D1" w14:textId="77777777" w:rsidR="00987419" w:rsidRDefault="00D179D0" w:rsidP="00D179D0">
      <w:p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 xml:space="preserve">The following deliverables will be produced: </w:t>
      </w:r>
    </w:p>
    <w:p w14:paraId="6C453F00" w14:textId="5331BC11" w:rsidR="00987419" w:rsidRPr="00987419" w:rsidRDefault="00D179D0" w:rsidP="00987419">
      <w:pPr>
        <w:pStyle w:val="ListParagraph"/>
        <w:numPr>
          <w:ilvl w:val="0"/>
          <w:numId w:val="14"/>
        </w:numPr>
        <w:rPr>
          <w:rFonts w:ascii="Cambria" w:hAnsi="Cambria"/>
          <w:lang w:val="en-GB"/>
        </w:rPr>
      </w:pPr>
      <w:r w:rsidRPr="00987419">
        <w:rPr>
          <w:rFonts w:ascii="Cambria" w:hAnsi="Cambria"/>
          <w:lang w:val="en-GB"/>
        </w:rPr>
        <w:t>Test Scenarios Document</w:t>
      </w:r>
    </w:p>
    <w:p w14:paraId="11501680" w14:textId="3608C74C" w:rsidR="00987419" w:rsidRPr="00987419" w:rsidRDefault="00D179D0" w:rsidP="00987419">
      <w:pPr>
        <w:pStyle w:val="ListParagraph"/>
        <w:numPr>
          <w:ilvl w:val="0"/>
          <w:numId w:val="14"/>
        </w:numPr>
        <w:rPr>
          <w:rFonts w:ascii="Cambria" w:hAnsi="Cambria"/>
          <w:lang w:val="en-GB"/>
        </w:rPr>
      </w:pPr>
      <w:r w:rsidRPr="00987419">
        <w:rPr>
          <w:rFonts w:ascii="Cambria" w:hAnsi="Cambria"/>
          <w:lang w:val="en-GB"/>
        </w:rPr>
        <w:t xml:space="preserve">Test Cases </w:t>
      </w:r>
      <w:r w:rsidR="00987419" w:rsidRPr="00987419">
        <w:rPr>
          <w:rFonts w:ascii="Cambria" w:hAnsi="Cambria"/>
          <w:lang w:val="en-GB"/>
        </w:rPr>
        <w:t xml:space="preserve">Execution </w:t>
      </w:r>
      <w:r w:rsidRPr="00987419">
        <w:rPr>
          <w:rFonts w:ascii="Cambria" w:hAnsi="Cambria"/>
          <w:lang w:val="en-GB"/>
        </w:rPr>
        <w:t>Document</w:t>
      </w:r>
    </w:p>
    <w:p w14:paraId="6477005C" w14:textId="3F0A6158" w:rsidR="00987419" w:rsidRDefault="00D179D0" w:rsidP="00987419">
      <w:pPr>
        <w:pStyle w:val="ListParagraph"/>
        <w:numPr>
          <w:ilvl w:val="0"/>
          <w:numId w:val="14"/>
        </w:numPr>
        <w:rPr>
          <w:rFonts w:ascii="Cambria" w:hAnsi="Cambria"/>
          <w:lang w:val="en-GB"/>
        </w:rPr>
      </w:pPr>
      <w:r w:rsidRPr="00987419">
        <w:rPr>
          <w:rFonts w:ascii="Cambria" w:hAnsi="Cambria"/>
          <w:lang w:val="en-GB"/>
        </w:rPr>
        <w:t>Defect Log Report</w:t>
      </w:r>
    </w:p>
    <w:p w14:paraId="14DE4932" w14:textId="406A09E5" w:rsidR="007A1F46" w:rsidRPr="00987419" w:rsidRDefault="007A1F46" w:rsidP="00987419">
      <w:pPr>
        <w:pStyle w:val="ListParagraph"/>
        <w:numPr>
          <w:ilvl w:val="0"/>
          <w:numId w:val="14"/>
        </w:num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Requirement Traceability Matrix</w:t>
      </w:r>
    </w:p>
    <w:p w14:paraId="3EE9AFB2" w14:textId="692EBEF6" w:rsidR="00D179D0" w:rsidRPr="00987419" w:rsidRDefault="00D179D0" w:rsidP="00987419">
      <w:pPr>
        <w:pStyle w:val="ListParagraph"/>
        <w:numPr>
          <w:ilvl w:val="0"/>
          <w:numId w:val="14"/>
        </w:numPr>
        <w:rPr>
          <w:rFonts w:ascii="Cambria" w:hAnsi="Cambria"/>
          <w:lang w:val="en-GB"/>
        </w:rPr>
      </w:pPr>
      <w:r w:rsidRPr="00987419">
        <w:rPr>
          <w:rFonts w:ascii="Cambria" w:hAnsi="Cambria"/>
          <w:lang w:val="en-GB"/>
        </w:rPr>
        <w:t>Final Test Closure Report</w:t>
      </w:r>
    </w:p>
    <w:p w14:paraId="260607F9" w14:textId="77777777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5FA61F7F">
          <v:rect id="_x0000_i1034" style="width:0;height:1.5pt" o:hralign="center" o:hrstd="t" o:hr="t" fillcolor="#a0a0a0" stroked="f"/>
        </w:pict>
      </w:r>
    </w:p>
    <w:p w14:paraId="506C99CC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12. Entry and Exit Criteria</w:t>
      </w:r>
    </w:p>
    <w:p w14:paraId="29CE8DF5" w14:textId="77777777" w:rsidR="00987419" w:rsidRDefault="00D179D0" w:rsidP="00D179D0">
      <w:pPr>
        <w:rPr>
          <w:rFonts w:ascii="Cambria" w:hAnsi="Cambria"/>
          <w:lang w:val="en-GB"/>
        </w:rPr>
      </w:pPr>
      <w:r w:rsidRPr="00D179D0">
        <w:rPr>
          <w:rFonts w:ascii="Cambria" w:hAnsi="Cambria"/>
          <w:b/>
          <w:bCs/>
          <w:lang w:val="en-GB"/>
        </w:rPr>
        <w:t>Entry Criteria:</w:t>
      </w:r>
      <w:r w:rsidRPr="00D179D0">
        <w:rPr>
          <w:rFonts w:ascii="Cambria" w:hAnsi="Cambria"/>
          <w:lang w:val="en-GB"/>
        </w:rPr>
        <w:t xml:space="preserve"> </w:t>
      </w:r>
    </w:p>
    <w:p w14:paraId="56FD4CE1" w14:textId="77777777" w:rsidR="00987419" w:rsidRDefault="00D179D0" w:rsidP="00D179D0">
      <w:p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>Requirements must be finalized and approved, the test environment must be ready, and test data must be prepared.</w:t>
      </w:r>
    </w:p>
    <w:p w14:paraId="6839C54C" w14:textId="77777777" w:rsidR="00987419" w:rsidRDefault="00D179D0" w:rsidP="00D179D0">
      <w:pPr>
        <w:rPr>
          <w:rFonts w:ascii="Cambria" w:hAnsi="Cambria"/>
          <w:lang w:val="en-GB"/>
        </w:rPr>
      </w:pPr>
      <w:r w:rsidRPr="00D179D0">
        <w:rPr>
          <w:rFonts w:ascii="Cambria" w:hAnsi="Cambria"/>
          <w:sz w:val="2"/>
          <w:szCs w:val="2"/>
          <w:lang w:val="en-GB"/>
        </w:rPr>
        <w:br/>
      </w:r>
      <w:r w:rsidRPr="00D179D0">
        <w:rPr>
          <w:rFonts w:ascii="Cambria" w:hAnsi="Cambria"/>
          <w:b/>
          <w:bCs/>
          <w:lang w:val="en-GB"/>
        </w:rPr>
        <w:t>Exit Criteria:</w:t>
      </w:r>
      <w:r w:rsidRPr="00D179D0">
        <w:rPr>
          <w:rFonts w:ascii="Cambria" w:hAnsi="Cambria"/>
          <w:lang w:val="en-GB"/>
        </w:rPr>
        <w:t xml:space="preserve"> </w:t>
      </w:r>
    </w:p>
    <w:p w14:paraId="715505BE" w14:textId="4E7B38AB" w:rsidR="00D179D0" w:rsidRPr="00D179D0" w:rsidRDefault="00D179D0" w:rsidP="00D179D0">
      <w:p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>All planned test cases must be executed, critical defects must be fixed and re-tested, and the test summary and closure report must be prepared.</w:t>
      </w:r>
    </w:p>
    <w:p w14:paraId="65CA33AC" w14:textId="77777777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03132D5F">
          <v:rect id="_x0000_i1035" style="width:0;height:1.5pt" o:hralign="center" o:hrstd="t" o:hr="t" fillcolor="#a0a0a0" stroked="f"/>
        </w:pict>
      </w:r>
    </w:p>
    <w:p w14:paraId="192D2BD2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13. Roles and Responsibilities</w:t>
      </w:r>
    </w:p>
    <w:p w14:paraId="74F6E510" w14:textId="77777777" w:rsidR="00D179D0" w:rsidRPr="00D179D0" w:rsidRDefault="00D179D0" w:rsidP="00D179D0">
      <w:pPr>
        <w:numPr>
          <w:ilvl w:val="0"/>
          <w:numId w:val="4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>Test Lead / SQA will plan, review, and report test activities.</w:t>
      </w:r>
    </w:p>
    <w:p w14:paraId="3EBE857B" w14:textId="77777777" w:rsidR="00D179D0" w:rsidRPr="00D179D0" w:rsidRDefault="00D179D0" w:rsidP="00D179D0">
      <w:pPr>
        <w:numPr>
          <w:ilvl w:val="0"/>
          <w:numId w:val="4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>Testers will execute test cases and log defects.</w:t>
      </w:r>
    </w:p>
    <w:p w14:paraId="2E13A477" w14:textId="77777777" w:rsidR="00D179D0" w:rsidRPr="00D179D0" w:rsidRDefault="00D179D0" w:rsidP="00D179D0">
      <w:pPr>
        <w:numPr>
          <w:ilvl w:val="0"/>
          <w:numId w:val="4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>Developers will fix defects and provide support during testing.</w:t>
      </w:r>
    </w:p>
    <w:p w14:paraId="42992878" w14:textId="77777777" w:rsidR="00D179D0" w:rsidRPr="00D179D0" w:rsidRDefault="00D179D0" w:rsidP="00D179D0">
      <w:pPr>
        <w:numPr>
          <w:ilvl w:val="0"/>
          <w:numId w:val="4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>The Project Manager or Business Analyst will approve the final test results.</w:t>
      </w:r>
    </w:p>
    <w:p w14:paraId="3F77A8D2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lastRenderedPageBreak/>
        <w:t>14. Risks and Mitigation</w:t>
      </w:r>
    </w:p>
    <w:p w14:paraId="6C9462F8" w14:textId="094522E8" w:rsidR="00D179D0" w:rsidRPr="00D179D0" w:rsidRDefault="00D179D0" w:rsidP="00D179D0">
      <w:pPr>
        <w:numPr>
          <w:ilvl w:val="0"/>
          <w:numId w:val="5"/>
        </w:numPr>
        <w:rPr>
          <w:rFonts w:ascii="Cambria" w:hAnsi="Cambria"/>
          <w:lang w:val="en-GB"/>
        </w:rPr>
      </w:pPr>
    </w:p>
    <w:p w14:paraId="13A5A667" w14:textId="50DAD568" w:rsidR="00D179D0" w:rsidRPr="00D179D0" w:rsidRDefault="00D179D0" w:rsidP="00D179D0">
      <w:pPr>
        <w:numPr>
          <w:ilvl w:val="0"/>
          <w:numId w:val="5"/>
        </w:numPr>
        <w:rPr>
          <w:rFonts w:ascii="Cambria" w:hAnsi="Cambria"/>
          <w:lang w:val="en-GB"/>
        </w:rPr>
      </w:pPr>
    </w:p>
    <w:p w14:paraId="54ED7CE2" w14:textId="5F15765C" w:rsidR="00D179D0" w:rsidRPr="00D179D0" w:rsidRDefault="00D179D0" w:rsidP="00D179D0">
      <w:pPr>
        <w:numPr>
          <w:ilvl w:val="0"/>
          <w:numId w:val="5"/>
        </w:numPr>
        <w:rPr>
          <w:rFonts w:ascii="Cambria" w:hAnsi="Cambria"/>
          <w:lang w:val="en-GB"/>
        </w:rPr>
      </w:pPr>
    </w:p>
    <w:p w14:paraId="35DCBE2C" w14:textId="77777777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197D7AEC">
          <v:rect id="_x0000_i1036" style="width:0;height:1.5pt" o:hralign="center" o:hrstd="t" o:hr="t" fillcolor="#a0a0a0" stroked="f"/>
        </w:pict>
      </w:r>
    </w:p>
    <w:p w14:paraId="7078702E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15. Schedule</w:t>
      </w:r>
    </w:p>
    <w:p w14:paraId="57747884" w14:textId="1CC84AA4" w:rsidR="00D179D0" w:rsidRPr="00D179D0" w:rsidRDefault="00D179D0" w:rsidP="00D179D0">
      <w:pPr>
        <w:numPr>
          <w:ilvl w:val="0"/>
          <w:numId w:val="6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 xml:space="preserve">Test Planning: </w:t>
      </w:r>
    </w:p>
    <w:p w14:paraId="2A4037B2" w14:textId="16D5A283" w:rsidR="00D179D0" w:rsidRPr="00D179D0" w:rsidRDefault="00D179D0" w:rsidP="00D179D0">
      <w:pPr>
        <w:numPr>
          <w:ilvl w:val="0"/>
          <w:numId w:val="6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 xml:space="preserve">Test Case Preparation: </w:t>
      </w:r>
    </w:p>
    <w:p w14:paraId="7CA57609" w14:textId="7DAAA700" w:rsidR="00D179D0" w:rsidRPr="00D179D0" w:rsidRDefault="00D179D0" w:rsidP="00D179D0">
      <w:pPr>
        <w:numPr>
          <w:ilvl w:val="0"/>
          <w:numId w:val="6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 xml:space="preserve">Test Execution (Cycle 1): </w:t>
      </w:r>
    </w:p>
    <w:p w14:paraId="72AE3752" w14:textId="7E3FD436" w:rsidR="00D179D0" w:rsidRPr="00D179D0" w:rsidRDefault="00D179D0" w:rsidP="00D179D0">
      <w:pPr>
        <w:numPr>
          <w:ilvl w:val="0"/>
          <w:numId w:val="6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 xml:space="preserve">Defect Retesting / Cycle 2: </w:t>
      </w:r>
    </w:p>
    <w:p w14:paraId="208D2EF7" w14:textId="71BD13B9" w:rsidR="00D179D0" w:rsidRPr="00D179D0" w:rsidRDefault="00D179D0" w:rsidP="00D179D0">
      <w:pPr>
        <w:numPr>
          <w:ilvl w:val="0"/>
          <w:numId w:val="6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 xml:space="preserve">Test Closure: </w:t>
      </w:r>
    </w:p>
    <w:p w14:paraId="634F7C0A" w14:textId="77777777" w:rsidR="00D179D0" w:rsidRPr="00D179D0" w:rsidRDefault="00FF39F5" w:rsidP="00D179D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pict w14:anchorId="7DE17231">
          <v:rect id="_x0000_i1037" style="width:0;height:1.5pt" o:hralign="center" o:hrstd="t" o:hr="t" fillcolor="#a0a0a0" stroked="f"/>
        </w:pict>
      </w:r>
    </w:p>
    <w:p w14:paraId="7B568251" w14:textId="77777777" w:rsidR="00D179D0" w:rsidRPr="00D179D0" w:rsidRDefault="00D179D0" w:rsidP="00D179D0">
      <w:pPr>
        <w:rPr>
          <w:rFonts w:ascii="Cambria" w:hAnsi="Cambria"/>
          <w:b/>
          <w:bCs/>
          <w:lang w:val="en-GB"/>
        </w:rPr>
      </w:pPr>
      <w:r w:rsidRPr="00D179D0">
        <w:rPr>
          <w:rFonts w:ascii="Cambria" w:hAnsi="Cambria"/>
          <w:b/>
          <w:bCs/>
          <w:lang w:val="en-GB"/>
        </w:rPr>
        <w:t>16. Approval</w:t>
      </w:r>
    </w:p>
    <w:p w14:paraId="40D252D7" w14:textId="77777777" w:rsidR="00D179D0" w:rsidRPr="00D179D0" w:rsidRDefault="00D179D0" w:rsidP="00D179D0">
      <w:pPr>
        <w:numPr>
          <w:ilvl w:val="0"/>
          <w:numId w:val="7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>Test Lead: __________________</w:t>
      </w:r>
    </w:p>
    <w:p w14:paraId="5FC0CDDB" w14:textId="77777777" w:rsidR="00D179D0" w:rsidRPr="00D179D0" w:rsidRDefault="00D179D0" w:rsidP="00D179D0">
      <w:pPr>
        <w:numPr>
          <w:ilvl w:val="0"/>
          <w:numId w:val="7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>Project Manager: __________________</w:t>
      </w:r>
    </w:p>
    <w:p w14:paraId="02A63CE7" w14:textId="77777777" w:rsidR="00D179D0" w:rsidRPr="00D179D0" w:rsidRDefault="00D179D0" w:rsidP="00D179D0">
      <w:pPr>
        <w:numPr>
          <w:ilvl w:val="0"/>
          <w:numId w:val="7"/>
        </w:numPr>
        <w:rPr>
          <w:rFonts w:ascii="Cambria" w:hAnsi="Cambria"/>
          <w:lang w:val="en-GB"/>
        </w:rPr>
      </w:pPr>
      <w:r w:rsidRPr="00D179D0">
        <w:rPr>
          <w:rFonts w:ascii="Cambria" w:hAnsi="Cambria"/>
          <w:lang w:val="en-GB"/>
        </w:rPr>
        <w:t>Client Representative: __________________</w:t>
      </w:r>
    </w:p>
    <w:p w14:paraId="70855753" w14:textId="77777777" w:rsidR="00D179D0" w:rsidRPr="00D179D0" w:rsidRDefault="00D179D0">
      <w:pPr>
        <w:rPr>
          <w:rFonts w:ascii="Cambria" w:hAnsi="Cambria"/>
        </w:rPr>
      </w:pPr>
    </w:p>
    <w:p w14:paraId="2E960D81" w14:textId="77777777" w:rsidR="00891A1A" w:rsidRPr="00891A1A" w:rsidRDefault="00891A1A">
      <w:pPr>
        <w:rPr>
          <w:rFonts w:ascii="Cambria" w:hAnsi="Cambria"/>
          <w:b/>
          <w:bCs/>
          <w:sz w:val="32"/>
          <w:szCs w:val="32"/>
        </w:rPr>
      </w:pPr>
    </w:p>
    <w:p w14:paraId="5A00EF80" w14:textId="7DF6B877" w:rsidR="00891A1A" w:rsidRDefault="00891A1A">
      <w:pPr>
        <w:rPr>
          <w:rFonts w:ascii="Cambria" w:hAnsi="Cambria"/>
          <w:sz w:val="32"/>
          <w:szCs w:val="32"/>
        </w:rPr>
      </w:pPr>
    </w:p>
    <w:sectPr w:rsidR="00891A1A" w:rsidSect="00812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CDAD" w14:textId="77777777" w:rsidR="00FF39F5" w:rsidRDefault="00FF39F5" w:rsidP="00891A1A">
      <w:pPr>
        <w:spacing w:after="0" w:line="240" w:lineRule="auto"/>
      </w:pPr>
      <w:r>
        <w:separator/>
      </w:r>
    </w:p>
  </w:endnote>
  <w:endnote w:type="continuationSeparator" w:id="0">
    <w:p w14:paraId="6CE61164" w14:textId="77777777" w:rsidR="00FF39F5" w:rsidRDefault="00FF39F5" w:rsidP="0089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AD70" w14:textId="60DD4410" w:rsidR="003C4EA1" w:rsidRPr="003C4EA1" w:rsidRDefault="003C4EA1">
    <w:pPr>
      <w:pStyle w:val="Footer"/>
      <w:rPr>
        <w:rFonts w:ascii="Cambria" w:hAnsi="Cambria"/>
        <w:sz w:val="20"/>
        <w:szCs w:val="20"/>
      </w:rPr>
    </w:pPr>
    <w:r w:rsidRPr="003C4EA1">
      <w:rPr>
        <w:rFonts w:ascii="Cambria" w:hAnsi="Cambria"/>
        <w:sz w:val="20"/>
        <w:szCs w:val="20"/>
      </w:rPr>
      <w:t>Prepared By – Jakia Rahman (Intern-MIS)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0F28" w14:textId="77777777" w:rsidR="00FF39F5" w:rsidRDefault="00FF39F5" w:rsidP="00891A1A">
      <w:pPr>
        <w:spacing w:after="0" w:line="240" w:lineRule="auto"/>
      </w:pPr>
      <w:r>
        <w:separator/>
      </w:r>
    </w:p>
  </w:footnote>
  <w:footnote w:type="continuationSeparator" w:id="0">
    <w:p w14:paraId="12EC8C69" w14:textId="77777777" w:rsidR="00FF39F5" w:rsidRDefault="00FF39F5" w:rsidP="0089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A3935" w14:textId="77777777" w:rsidR="00D179D0" w:rsidRDefault="00D179D0" w:rsidP="00891A1A">
    <w:pPr>
      <w:rPr>
        <w:rFonts w:ascii="Cambria" w:hAnsi="Cambria"/>
        <w:b/>
        <w:bCs/>
        <w:color w:val="2F5496" w:themeColor="accent1" w:themeShade="BF"/>
        <w:sz w:val="32"/>
        <w:szCs w:val="32"/>
      </w:rPr>
    </w:pPr>
  </w:p>
  <w:p w14:paraId="538466F4" w14:textId="56894ADF" w:rsidR="00891A1A" w:rsidRDefault="00891A1A" w:rsidP="00891A1A">
    <w:pPr>
      <w:rPr>
        <w:rFonts w:ascii="Cambria" w:hAnsi="Cambria"/>
        <w:b/>
        <w:bCs/>
        <w:color w:val="2F5496" w:themeColor="accent1" w:themeShade="BF"/>
        <w:sz w:val="32"/>
        <w:szCs w:val="32"/>
      </w:rPr>
    </w:pPr>
    <w:r w:rsidRPr="00891A1A">
      <w:rPr>
        <w:rFonts w:ascii="Cambria" w:hAnsi="Cambria"/>
        <w:b/>
        <w:bCs/>
        <w:noProof/>
        <w:color w:val="2F5496" w:themeColor="accent1" w:themeShade="BF"/>
        <w:sz w:val="32"/>
        <w:szCs w:val="32"/>
      </w:rPr>
      <w:drawing>
        <wp:anchor distT="0" distB="0" distL="114300" distR="114300" simplePos="0" relativeHeight="251659264" behindDoc="0" locked="0" layoutInCell="1" allowOverlap="1" wp14:anchorId="2CA19F2E" wp14:editId="19E93295">
          <wp:simplePos x="0" y="0"/>
          <wp:positionH relativeFrom="margin">
            <wp:align>left</wp:align>
          </wp:positionH>
          <wp:positionV relativeFrom="paragraph">
            <wp:posOffset>-76200</wp:posOffset>
          </wp:positionV>
          <wp:extent cx="628650" cy="552450"/>
          <wp:effectExtent l="0" t="0" r="0" b="0"/>
          <wp:wrapSquare wrapText="bothSides"/>
          <wp:docPr id="13593561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356175" name="Picture 13593561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1A1A">
      <w:rPr>
        <w:rFonts w:ascii="Cambria" w:hAnsi="Cambria"/>
        <w:b/>
        <w:bCs/>
        <w:color w:val="2F5496" w:themeColor="accent1" w:themeShade="BF"/>
        <w:sz w:val="32"/>
        <w:szCs w:val="32"/>
      </w:rPr>
      <w:t>Healthcare Pharmaceuticals Limited.</w:t>
    </w:r>
  </w:p>
  <w:p w14:paraId="5D8DCBE6" w14:textId="77777777" w:rsidR="00891A1A" w:rsidRPr="00891A1A" w:rsidRDefault="00891A1A" w:rsidP="00891A1A">
    <w:pPr>
      <w:rPr>
        <w:rFonts w:ascii="Cambria" w:hAnsi="Cambria"/>
        <w:b/>
        <w:bCs/>
        <w:color w:val="2F5496" w:themeColor="accent1" w:themeShade="BF"/>
      </w:rPr>
    </w:pPr>
  </w:p>
  <w:p w14:paraId="44F4C04E" w14:textId="77777777" w:rsidR="00891A1A" w:rsidRDefault="00891A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92C"/>
    <w:multiLevelType w:val="hybridMultilevel"/>
    <w:tmpl w:val="A026723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0D17"/>
    <w:multiLevelType w:val="multilevel"/>
    <w:tmpl w:val="A92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92CDF"/>
    <w:multiLevelType w:val="multilevel"/>
    <w:tmpl w:val="46E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D2B30"/>
    <w:multiLevelType w:val="multilevel"/>
    <w:tmpl w:val="300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640AC"/>
    <w:multiLevelType w:val="hybridMultilevel"/>
    <w:tmpl w:val="9D86C9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E5FB5"/>
    <w:multiLevelType w:val="multilevel"/>
    <w:tmpl w:val="C394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44938"/>
    <w:multiLevelType w:val="multilevel"/>
    <w:tmpl w:val="7FBA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9670B"/>
    <w:multiLevelType w:val="hybridMultilevel"/>
    <w:tmpl w:val="A6C2C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F2B6A"/>
    <w:multiLevelType w:val="multilevel"/>
    <w:tmpl w:val="4DF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039F3"/>
    <w:multiLevelType w:val="multilevel"/>
    <w:tmpl w:val="BD1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22AEB"/>
    <w:multiLevelType w:val="multilevel"/>
    <w:tmpl w:val="6710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57A79"/>
    <w:multiLevelType w:val="hybridMultilevel"/>
    <w:tmpl w:val="A5401D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C0CA5"/>
    <w:multiLevelType w:val="hybridMultilevel"/>
    <w:tmpl w:val="2A9056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5695F"/>
    <w:multiLevelType w:val="hybridMultilevel"/>
    <w:tmpl w:val="71E83BD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12"/>
  </w:num>
  <w:num w:numId="10">
    <w:abstractNumId w:val="13"/>
  </w:num>
  <w:num w:numId="11">
    <w:abstractNumId w:val="4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1B"/>
    <w:rsid w:val="00033E82"/>
    <w:rsid w:val="001606A1"/>
    <w:rsid w:val="001B33E5"/>
    <w:rsid w:val="001B5155"/>
    <w:rsid w:val="0030371D"/>
    <w:rsid w:val="003C02BA"/>
    <w:rsid w:val="003C4EA1"/>
    <w:rsid w:val="003E57DB"/>
    <w:rsid w:val="0044554C"/>
    <w:rsid w:val="004A2970"/>
    <w:rsid w:val="00533D5C"/>
    <w:rsid w:val="00672F46"/>
    <w:rsid w:val="007A1F46"/>
    <w:rsid w:val="007B47F7"/>
    <w:rsid w:val="007E5DB5"/>
    <w:rsid w:val="00812203"/>
    <w:rsid w:val="00891A1A"/>
    <w:rsid w:val="00987419"/>
    <w:rsid w:val="00AB2A51"/>
    <w:rsid w:val="00AC2B1B"/>
    <w:rsid w:val="00B66BDF"/>
    <w:rsid w:val="00BF0959"/>
    <w:rsid w:val="00C14A09"/>
    <w:rsid w:val="00C862DE"/>
    <w:rsid w:val="00D179D0"/>
    <w:rsid w:val="00D2784C"/>
    <w:rsid w:val="00DA00E6"/>
    <w:rsid w:val="00FD4BF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49F65"/>
  <w15:chartTrackingRefBased/>
  <w15:docId w15:val="{C4FABED5-BC86-4912-87A4-46FB3A8C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B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1A"/>
  </w:style>
  <w:style w:type="paragraph" w:styleId="Footer">
    <w:name w:val="footer"/>
    <w:basedOn w:val="Normal"/>
    <w:link w:val="FooterChar"/>
    <w:uiPriority w:val="99"/>
    <w:unhideWhenUsed/>
    <w:rsid w:val="00891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Rahman</dc:creator>
  <cp:keywords/>
  <dc:description/>
  <cp:lastModifiedBy>HPL-SPT06</cp:lastModifiedBy>
  <cp:revision>14</cp:revision>
  <dcterms:created xsi:type="dcterms:W3CDTF">2025-08-30T14:50:00Z</dcterms:created>
  <dcterms:modified xsi:type="dcterms:W3CDTF">2025-09-04T05:37:00Z</dcterms:modified>
</cp:coreProperties>
</file>