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F9F3" w14:textId="77777777" w:rsidR="00F67151" w:rsidRDefault="00B91461">
      <w:pPr>
        <w:pStyle w:val="Heading1"/>
      </w:pPr>
      <w:r>
        <w:t>SMA – Completed Tasks &amp; Issue Resolutions</w:t>
      </w:r>
    </w:p>
    <w:p w14:paraId="64A9B598" w14:textId="122F940A" w:rsidR="00F67151" w:rsidRDefault="00B91461" w:rsidP="00B91461">
      <w:pPr>
        <w:pStyle w:val="Heading2"/>
        <w:numPr>
          <w:ilvl w:val="0"/>
          <w:numId w:val="10"/>
        </w:numPr>
      </w:pPr>
      <w:r>
        <w:t>Approval Process Enhancement</w:t>
      </w:r>
    </w:p>
    <w:p w14:paraId="5DA86BA6" w14:textId="77777777" w:rsidR="00F67151" w:rsidRDefault="00B91461">
      <w:r>
        <w:t>Implemented approval workflow for CMO Sir in Corporate Promotion and Institute/Business Development Fund, including budget calculation and monitoring.</w:t>
      </w:r>
    </w:p>
    <w:p w14:paraId="21369A92" w14:textId="199B9DDA" w:rsidR="00F67151" w:rsidRDefault="00B91461" w:rsidP="00B91461">
      <w:pPr>
        <w:pStyle w:val="Heading2"/>
        <w:numPr>
          <w:ilvl w:val="0"/>
          <w:numId w:val="10"/>
        </w:numPr>
      </w:pPr>
      <w:r>
        <w:t>Donation Credence Update</w:t>
      </w:r>
    </w:p>
    <w:p w14:paraId="46D48FA8" w14:textId="77777777" w:rsidR="00F67151" w:rsidRDefault="00B91461">
      <w:r>
        <w:t>Integrated Galib Sir into the approval flow for Donation Credence.</w:t>
      </w:r>
    </w:p>
    <w:p w14:paraId="6397F7D8" w14:textId="504CA3FC" w:rsidR="00F67151" w:rsidRDefault="00B91461" w:rsidP="00B91461">
      <w:pPr>
        <w:pStyle w:val="Heading2"/>
        <w:numPr>
          <w:ilvl w:val="0"/>
          <w:numId w:val="10"/>
        </w:numPr>
      </w:pPr>
      <w:r>
        <w:t>Rx Donation Workflow Update</w:t>
      </w:r>
    </w:p>
    <w:p w14:paraId="580C152D" w14:textId="77777777" w:rsidR="00F67151" w:rsidRDefault="00B91461">
      <w:r>
        <w:t>Modified process so that Rx Donations proceed to Accounts only after approval by Sales Director Sir.</w:t>
      </w:r>
    </w:p>
    <w:p w14:paraId="629534EA" w14:textId="62BFF658" w:rsidR="00F67151" w:rsidRDefault="00B91461" w:rsidP="00B91461">
      <w:pPr>
        <w:pStyle w:val="Heading2"/>
        <w:numPr>
          <w:ilvl w:val="0"/>
          <w:numId w:val="10"/>
        </w:numPr>
      </w:pPr>
      <w:r>
        <w:t>MOF File Management Module</w:t>
      </w:r>
    </w:p>
    <w:p w14:paraId="111BDF7C" w14:textId="77777777" w:rsidR="00F67151" w:rsidRDefault="00B91461">
      <w:r>
        <w:t>Developed and integrated MOF file management feature.</w:t>
      </w:r>
    </w:p>
    <w:p w14:paraId="75594FCA" w14:textId="616E4E67" w:rsidR="00F67151" w:rsidRDefault="00B91461" w:rsidP="00B91461">
      <w:pPr>
        <w:pStyle w:val="Heading2"/>
        <w:numPr>
          <w:ilvl w:val="0"/>
          <w:numId w:val="10"/>
        </w:numPr>
      </w:pPr>
      <w:r>
        <w:t>NSM Access Issue – Vaccine Team</w:t>
      </w:r>
    </w:p>
    <w:p w14:paraId="7E56FDFA" w14:textId="77777777" w:rsidR="00F67151" w:rsidRDefault="00B91461">
      <w:r>
        <w:t>Resolved NSM-level issue affecting the Vaccine Team.</w:t>
      </w:r>
    </w:p>
    <w:p w14:paraId="6A5A5AED" w14:textId="712064AE" w:rsidR="00F67151" w:rsidRDefault="00B91461" w:rsidP="00B91461">
      <w:pPr>
        <w:pStyle w:val="Heading2"/>
        <w:numPr>
          <w:ilvl w:val="0"/>
          <w:numId w:val="10"/>
        </w:numPr>
      </w:pPr>
      <w:r>
        <w:t>Prepaid Card IOU Download</w:t>
      </w:r>
    </w:p>
    <w:p w14:paraId="275F20B9" w14:textId="77777777" w:rsidR="00F67151" w:rsidRDefault="00B91461">
      <w:r>
        <w:t>Enabled IOU report download functionality for Accounts, specific to Prepaid Card Payments.</w:t>
      </w:r>
    </w:p>
    <w:p w14:paraId="07771EE5" w14:textId="0E9DA834" w:rsidR="00F67151" w:rsidRDefault="00B91461" w:rsidP="00B91461">
      <w:pPr>
        <w:pStyle w:val="Heading2"/>
        <w:numPr>
          <w:ilvl w:val="0"/>
          <w:numId w:val="10"/>
        </w:numPr>
      </w:pPr>
      <w:r>
        <w:t>Bug Fixes &amp; Enhancements</w:t>
      </w:r>
    </w:p>
    <w:p w14:paraId="7FE8E7D1" w14:textId="203610E8" w:rsidR="00F67151" w:rsidRDefault="00B91461">
      <w:r>
        <w:t>Fixed multiple issues and enhancements including:</w:t>
      </w:r>
      <w:r>
        <w:br/>
        <w:t>- Edit issues in Corporate Promotion and Institute/Business Development Fund</w:t>
      </w:r>
      <w:r>
        <w:br/>
        <w:t>- Corrected CME Count calculation for Galib Sir</w:t>
      </w:r>
      <w:r>
        <w:br/>
        <w:t>- Refined Corporate Promotion and Institute/Business Development budget logic in stored procedures</w:t>
      </w:r>
      <w:r>
        <w:br/>
        <w:t>- Ensured accurate display of BDF Budget for Rahat Sir &amp; CMO Sir</w:t>
      </w:r>
    </w:p>
    <w:sectPr w:rsidR="00F671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4E5FA3"/>
    <w:multiLevelType w:val="hybridMultilevel"/>
    <w:tmpl w:val="6066A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37B5"/>
    <w:rsid w:val="00B47730"/>
    <w:rsid w:val="00B91461"/>
    <w:rsid w:val="00CB0664"/>
    <w:rsid w:val="00F67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6544A"/>
  <w14:defaultImageDpi w14:val="300"/>
  <w15:docId w15:val="{21AC465E-1952-4870-93B1-F97E69D6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HPL-SPT06</cp:lastModifiedBy>
  <cp:revision>2</cp:revision>
  <dcterms:created xsi:type="dcterms:W3CDTF">2025-10-12T03:01:00Z</dcterms:created>
  <dcterms:modified xsi:type="dcterms:W3CDTF">2025-10-12T03:01:00Z</dcterms:modified>
  <cp:category/>
</cp:coreProperties>
</file>