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"/>
      </w:pPr>
      <w:r>
        <w:rPr>
          <w:rFonts w:ascii="Arial" w:hAnsi="Arial" w:cs="Arial"/>
          <w:sz w:val="16"/>
          <w:sz-cs w:val="16"/>
          <w:b/>
          <w:color w:val="8B6A24"/>
        </w:rPr>
        <w:t xml:space="preserve">KOSMICZNE LABORATORIUM</w:t>
      </w:r>
    </w:p>
    <w:p>
      <w:pPr>
        <w:spacing w:after="35"/>
      </w:pPr>
      <w:r>
        <w:rPr>
          <w:rFonts w:ascii="Arial" w:hAnsi="Arial" w:cs="Arial"/>
          <w:sz w:val="29"/>
          <w:sz-cs w:val="29"/>
          <w:b/>
          <w:color w:val="1F4D78"/>
        </w:rPr>
        <w:t xml:space="preserve">Zgoda na utrwalenie i wykorzystanie wykonania lektorskiego</w:t>
      </w:r>
    </w:p>
    <w:p>
      <w:pPr>
        <w:spacing w:after="90"/>
      </w:pPr>
      <w:r>
        <w:rPr>
          <w:rFonts w:ascii="Arial" w:hAnsi="Arial" w:cs="Arial"/>
          <w:sz w:val="16"/>
          <w:sz-cs w:val="16"/>
          <w:b/>
          <w:color w:val="8B6A24"/>
        </w:rPr>
        <w:t xml:space="preserve">PROJEKT DO WERYFIKACJI I PODPISU</w:t>
      </w:r>
    </w:p>
    <w:p>
      <w:pPr>
        <w:spacing w:after="65"/>
      </w:pPr>
      <w:r>
        <w:rPr>
          <w:rFonts w:ascii="Arial" w:hAnsi="Arial" w:cs="Arial"/>
          <w:sz w:val="19"/>
          <w:sz-cs w:val="19"/>
          <w:b/>
          <w:color w:val="141F30"/>
        </w:rPr>
        <w:t xml:space="preserve">Lektor: Tomek Miller · rola: ciepły przewodnik merytoryczny po fizyce · zakres: 104 kwestii</w:t>
      </w:r>
    </w:p>
    <w:p>
      <w:pPr>
        <w:spacing w:after="65"/>
      </w:pPr>
      <w:r>
        <w:rPr>
          <w:rFonts w:ascii="Arial" w:hAnsi="Arial" w:cs="Arial"/>
          <w:sz w:val="17"/>
          <w:sz-cs w:val="17"/>
          <w:color w:val="56606C"/>
        </w:rPr>
        <w:t xml:space="preserve">Dokument porządkuje zgodę produkcyjną dla aplikacji. Warunki wynagrodzenia pozostają zgodne z osobnymi ustaleniami stron. W razie wątpliwości dokument należy sprawdzić prawnie przed podpisem.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1. Materiał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Zgoda obejmuje wykonanie kwestii przypisanych Tomkowi Millerowi w zatwierdzonym scenariuszu Kosmicznego Laboratorium, finalny master kosmiczne-laboratorium-lektor-tomek-master.wav, zaakceptowane dogrywki oraz techniczne warianty tych samych kwestii.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2. Zakres wykorzystania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Lektor zezwala Mieszkowi Mahboobowi na utrwalanie, montaż techniczny, dzielenie na osobne klipy, synchronizację z obrazem, muzyką i interakcją oraz rozpowszechnianie wykonania w aplikacji Kosmiczne Laboratorium, jej aktualizacjach, wersjach na iPhone, iPad, macOS i WWW, materiałach demonstracyjnych, zwiastunach, prezentacjach projektu oraz na stronach sklepów z aplikacjami.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Zgoda jest niewyłączna, bez ograniczeń terytorialnych i obowiązuje przez okres dystrybucji oraz utrzymywania projektu. Obejmuje przekazanie platformom dystrybucyjnym uprawnień technicznie niezbędnych do hostowania, recenzji, promocji i dostarczenia aplikacji użytkownikom.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3. Granice montażu i ochrony głosu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Dopuszczalne są korekcja głośności, redukcja szumu, czyszczenie oddechów, skróty ciszy, podział na klipy i synchronizacja. Montaż nie może zmieniać sensu wypowiedzi ani tworzyć wypowiedzi, której lektor nie nagrał.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Zgoda nie obejmuje trenowania modeli, klonowania głosu, syntezy nowych wypowiedzi, sprzedaży próbki głosu ani wykorzystania głosu w innym produkcie. Każde takie użycie wymaga osobnej, pisemnej zgody lektora.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4. Autorstwo i oznaczenie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Projekt może podawać nazwisko „Tomek Miller” w napisach, dokumentacji, metadanych sklepowych i komunikacji projektu jako wykonawcę roli lektorskiej.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5. Oświadczenia stron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Lektor oświadcza, że wykonanie jest jego własne i może udzielić niniejszej zgody. Producent zobowiązuje się wykorzystywać nagranie zgodnie z opisanym zakresem, chronić materiały źródłowe i nie używać ich do klonowania głosu bez odrębnej zgody.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6. Identyfikacja zatwierdzonego materiału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Hash scenariusza LOCK: ______________________________________________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SHA-256 finalnego mastera: __________________________________________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Data sesji / dogrywki: ______________________________________________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Uzgodnienia o wynagrodzeniu: ________________________________________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7. Podpisy</w:t>
      </w:r>
    </w:p>
    <w:p>
      <w:pPr>
        <w:spacing w:before="50" w:after="5"/>
      </w:pPr>
      <w:r>
        <w:rPr>
          <w:rFonts w:ascii="Arial" w:hAnsi="Arial" w:cs="Arial"/>
          <w:sz w:val="18"/>
          <w:sz-cs w:val="18"/>
          <w:color w:val="56606C"/>
        </w:rPr>
        <w:t xml:space="preserve">_______________________________________________</w:t>
      </w:r>
    </w:p>
    <w:p>
      <w:pPr>
        <w:spacing w:after="15"/>
      </w:pPr>
      <w:r>
        <w:rPr>
          <w:rFonts w:ascii="Arial" w:hAnsi="Arial" w:cs="Arial"/>
          <w:sz w:val="16"/>
          <w:sz-cs w:val="16"/>
          <w:color w:val="56606C"/>
        </w:rPr>
        <w:t xml:space="preserve">Tomek Miller · lektor · data</w:t>
      </w:r>
    </w:p>
    <w:p>
      <w:pPr>
        <w:spacing w:before="50" w:after="5"/>
      </w:pPr>
      <w:r>
        <w:rPr>
          <w:rFonts w:ascii="Arial" w:hAnsi="Arial" w:cs="Arial"/>
          <w:sz w:val="18"/>
          <w:sz-cs w:val="18"/>
          <w:color w:val="56606C"/>
        </w:rPr>
        <w:t xml:space="preserve">_______________________________________________</w:t>
      </w:r>
    </w:p>
    <w:p>
      <w:pPr>
        <w:spacing w:after="15"/>
      </w:pPr>
      <w:r>
        <w:rPr>
          <w:rFonts w:ascii="Arial" w:hAnsi="Arial" w:cs="Arial"/>
          <w:sz w:val="16"/>
          <w:sz-cs w:val="16"/>
          <w:color w:val="56606C"/>
        </w:rPr>
        <w:t xml:space="preserve">Mieszko Mahboob · producent projektu · data</w:t>
      </w:r>
    </w:p>
    <w:sectPr>
      <w:pgSz w:w="12240" w:h="15840"/>
      <w:pgMar w:top="720" w:right="1260" w:bottom="720" w:left="12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