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LAB-10  CWICZENIE 5.1</w:t>
      </w:r>
    </w:p>
    <w:p>
      <w:pPr>
        <w:jc w:val="center"/>
      </w:pPr>
      <w:r>
        <w:t>Diagram DFD i analiza STRIDE dla aplikacji audytowej SecurityScanner</w:t>
      </w:r>
    </w:p>
    <w:p/>
    <w:p>
      <w:pPr>
        <w:pStyle w:val="Heading2"/>
      </w:pPr>
      <w:r>
        <w:t>Diagram przeplywu danych (DFD)</w:t>
      </w:r>
    </w:p>
    <w:p>
      <w:r>
        <w:t>Aplikacja audytowa SecurityScanner (modul 1) w architekturze WinUI 3 + REST API + SQLite + Foundry Local + Azure SQL DB.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Warstwa</w:t>
            </w:r>
          </w:p>
        </w:tc>
        <w:tc>
          <w:tcPr>
            <w:tcW w:type="dxa" w:w="2880"/>
            <w:shd w:fill="D9E2F3"/>
          </w:tcPr>
          <w:p>
            <w:r>
              <w:t>Komponent</w:t>
            </w:r>
          </w:p>
        </w:tc>
        <w:tc>
          <w:tcPr>
            <w:tcW w:type="dxa" w:w="2880"/>
            <w:shd w:fill="D9E2F3"/>
          </w:tcPr>
          <w:p>
            <w:r>
              <w:t>Opis / przeplyw</w:t>
            </w:r>
          </w:p>
        </w:tc>
      </w:tr>
      <w:tr>
        <w:tc>
          <w:tcPr>
            <w:tcW w:type="dxa" w:w="2880"/>
          </w:tcPr>
          <w:p>
            <w:r>
              <w:t>Wejscie</w:t>
            </w:r>
          </w:p>
        </w:tc>
        <w:tc>
          <w:tcPr>
            <w:tcW w:type="dxa" w:w="2880"/>
          </w:tcPr>
          <w:p>
            <w:r>
              <w:t>Uzytkownik</w:t>
            </w:r>
          </w:p>
        </w:tc>
        <w:tc>
          <w:tcPr>
            <w:tcW w:type="dxa" w:w="2880"/>
          </w:tcPr>
          <w:p>
            <w:r>
              <w:t>Parametry skanu, raporty, konfiguracja</w:t>
            </w:r>
          </w:p>
        </w:tc>
      </w:tr>
      <w:tr>
        <w:tc>
          <w:tcPr>
            <w:tcW w:type="dxa" w:w="2880"/>
          </w:tcPr>
          <w:p>
            <w:r>
              <w:t>Granica G1</w:t>
            </w:r>
          </w:p>
        </w:tc>
        <w:tc>
          <w:tcPr>
            <w:tcW w:type="dxa" w:w="2880"/>
          </w:tcPr>
          <w:p>
            <w:r>
              <w:t>WinUI 3 Desktop App</w:t>
            </w:r>
          </w:p>
        </w:tc>
        <w:tc>
          <w:tcPr>
            <w:tcW w:type="dxa" w:w="2880"/>
          </w:tcPr>
          <w:p>
            <w:r>
              <w:t>Dane wejsciowe moga byc zlosliwe</w:t>
            </w:r>
          </w:p>
        </w:tc>
      </w:tr>
      <w:tr>
        <w:tc>
          <w:tcPr>
            <w:tcW w:type="dxa" w:w="2880"/>
          </w:tcPr>
          <w:p>
            <w:r>
              <w:t>Granica G2</w:t>
            </w:r>
          </w:p>
        </w:tc>
        <w:tc>
          <w:tcPr>
            <w:tcW w:type="dxa" w:w="2880"/>
          </w:tcPr>
          <w:p>
            <w:r>
              <w:t>REST API (ASP.NET Core)</w:t>
            </w:r>
          </w:p>
        </w:tc>
        <w:tc>
          <w:tcPr>
            <w:tcW w:type="dxa" w:w="2880"/>
          </w:tcPr>
          <w:p>
            <w:r>
              <w:t>Komunikacja sieciowa HTTPS</w:t>
            </w:r>
          </w:p>
        </w:tc>
      </w:tr>
      <w:tr>
        <w:tc>
          <w:tcPr>
            <w:tcW w:type="dxa" w:w="2880"/>
          </w:tcPr>
          <w:p>
            <w:r>
              <w:t>Magazyn chmury</w:t>
            </w:r>
          </w:p>
        </w:tc>
        <w:tc>
          <w:tcPr>
            <w:tcW w:type="dxa" w:w="2880"/>
          </w:tcPr>
          <w:p>
            <w:r>
              <w:t>Azure SQL DB</w:t>
            </w:r>
          </w:p>
        </w:tc>
        <w:tc>
          <w:tcPr>
            <w:tcW w:type="dxa" w:w="2880"/>
          </w:tcPr>
          <w:p>
            <w:r>
              <w:t>Trwale dane audytu (G3)</w:t>
            </w:r>
          </w:p>
        </w:tc>
      </w:tr>
      <w:tr>
        <w:tc>
          <w:tcPr>
            <w:tcW w:type="dxa" w:w="2880"/>
          </w:tcPr>
          <w:p>
            <w:r>
              <w:t>Magazyn lokalny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Cache lokalny, historia skanow (G5)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Foundry Local</w:t>
            </w:r>
          </w:p>
        </w:tc>
        <w:tc>
          <w:tcPr>
            <w:tcW w:type="dxa" w:w="2880"/>
          </w:tcPr>
          <w:p>
            <w:r>
              <w:t>Analiza modelu bezpieczenstwa (G4)</w:t>
            </w:r>
          </w:p>
        </w:tc>
      </w:tr>
    </w:tbl>
    <w:p/>
    <w:p>
      <w:r>
        <w:rPr>
          <w:b/>
        </w:rPr>
        <w:t xml:space="preserve">Przeplyw danych: </w:t>
      </w:r>
      <w:r>
        <w:t>Uzytkownik -&gt; WinUI 3 -&gt; REST API -&gt; Azure SQL DB; WinUI 3 -&gt; SQLite; WinUI 3 -&gt; Foundry Local.</w:t>
      </w:r>
    </w:p>
    <w:p/>
    <w:p>
      <w:r>
        <w:rPr>
          <w:b/>
        </w:rPr>
        <w:t xml:space="preserve">Powiazanie z modul 1: </w:t>
      </w:r>
      <w:r>
        <w:t>SubsystemMonitor.CheckAsync, Task.WhenAll, Task.WhenAny, SemaphoreSlim, FullScanRunner.RunFullScanAsync.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[ Uzytkownik ]</w:t>
              <w:br/>
              <w:t xml:space="preserve">        |</w:t>
              <w:br/>
              <w:t xml:space="preserve">        v  (Granica 1: dane wejsciowe moga byc zlosliwe)</w:t>
              <w:br/>
              <w:t>[ WinUI 3 Desktop App ] -----&gt; [ REST API (ASP.NET Core) ]</w:t>
              <w:br/>
              <w:t xml:space="preserve">    |              |                         |</w:t>
              <w:br/>
              <w:t xml:space="preserve">    v              v (Granica 2)             v (Granica 3)</w:t>
              <w:br/>
              <w:t>[ SQLite ]   [ Foundry Local ]        [ Azure SQL DB ]</w:t>
              <w:br/>
              <w:t>(G5)         (G4)                      (G3)</w:t>
            </w:r>
          </w:p>
        </w:tc>
      </w:tr>
    </w:tbl>
    <w:p/>
    <w:p>
      <w:pPr>
        <w:pStyle w:val="Heading2"/>
      </w:pPr>
      <w:r>
        <w:t>Granice zaufania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Granica</w:t>
            </w:r>
          </w:p>
        </w:tc>
        <w:tc>
          <w:tcPr>
            <w:tcW w:type="dxa" w:w="2880"/>
            <w:shd w:fill="D9E2F3"/>
          </w:tcPr>
          <w:p>
            <w:r>
              <w:t>Obszar</w:t>
            </w:r>
          </w:p>
        </w:tc>
        <w:tc>
          <w:tcPr>
            <w:tcW w:type="dxa" w:w="2880"/>
            <w:shd w:fill="D9E2F3"/>
          </w:tcPr>
          <w:p>
            <w:r>
              <w:t>Glowne zagrozenia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Uzytkownik &lt;-&gt; WinUI 3</w:t>
            </w:r>
          </w:p>
        </w:tc>
        <w:tc>
          <w:tcPr>
            <w:tcW w:type="dxa" w:w="2880"/>
          </w:tcPr>
          <w:p>
            <w:r>
              <w:t>Zlosliwe dane wejsciowe, spoofing, XSS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WinUI 3 &lt;-&gt; REST API</w:t>
            </w:r>
          </w:p>
        </w:tc>
        <w:tc>
          <w:tcPr>
            <w:tcW w:type="dxa" w:w="2880"/>
          </w:tcPr>
          <w:p>
            <w:r>
              <w:t>Podszywanie sie, przechwycenie tokenu, MITM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REST API &lt;-&gt; Azure SQL DB</w:t>
            </w:r>
          </w:p>
        </w:tc>
        <w:tc>
          <w:tcPr>
            <w:tcW w:type="dxa" w:w="2880"/>
          </w:tcPr>
          <w:p>
            <w:r>
              <w:t>SQL injection, wyciek danych, eskalacja uprawnien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WinUI 3 &lt;-&gt; Foundry Local</w:t>
            </w:r>
          </w:p>
        </w:tc>
        <w:tc>
          <w:tcPr>
            <w:tcW w:type="dxa" w:w="2880"/>
          </w:tcPr>
          <w:p>
            <w:r>
              <w:t>Prompt injection, wyciek danych, OOM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WinUI 3 &lt;-&gt; SQLite</w:t>
            </w:r>
          </w:p>
        </w:tc>
        <w:tc>
          <w:tcPr>
            <w:tcW w:type="dxa" w:w="2880"/>
          </w:tcPr>
          <w:p>
            <w:r>
              <w:t>Manipulacja pliku bazy, brak szyfrowania at-rest</w:t>
            </w:r>
          </w:p>
        </w:tc>
      </w:tr>
    </w:tbl>
    <w:p/>
    <w:p>
      <w:pPr>
        <w:pStyle w:val="Heading2"/>
      </w:pPr>
      <w:r>
        <w:t>Tabela zagrozen STRIDE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t>#</w:t>
            </w:r>
          </w:p>
        </w:tc>
        <w:tc>
          <w:tcPr>
            <w:tcW w:type="dxa" w:w="1440"/>
            <w:shd w:fill="D9E2F3"/>
          </w:tcPr>
          <w:p>
            <w:r>
              <w:t>STRIDE</w:t>
            </w:r>
          </w:p>
        </w:tc>
        <w:tc>
          <w:tcPr>
            <w:tcW w:type="dxa" w:w="1440"/>
            <w:shd w:fill="D9E2F3"/>
          </w:tcPr>
          <w:p>
            <w:r>
              <w:t>Komponent</w:t>
            </w:r>
          </w:p>
        </w:tc>
        <w:tc>
          <w:tcPr>
            <w:tcW w:type="dxa" w:w="1440"/>
            <w:shd w:fill="D9E2F3"/>
          </w:tcPr>
          <w:p>
            <w:r>
              <w:t>Zagrozenie</w:t>
            </w:r>
          </w:p>
        </w:tc>
        <w:tc>
          <w:tcPr>
            <w:tcW w:type="dxa" w:w="1440"/>
            <w:shd w:fill="D9E2F3"/>
          </w:tcPr>
          <w:p>
            <w:r>
              <w:t>Mitygacja</w:t>
            </w:r>
          </w:p>
        </w:tc>
        <w:tc>
          <w:tcPr>
            <w:tcW w:type="dxa" w:w="1440"/>
            <w:shd w:fill="D9E2F3"/>
          </w:tcPr>
          <w:p>
            <w:r>
              <w:t>Ryzyko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REST API</w:t>
            </w:r>
          </w:p>
        </w:tc>
        <w:tc>
          <w:tcPr>
            <w:tcW w:type="dxa" w:w="1440"/>
          </w:tcPr>
          <w:p>
            <w:r>
              <w:t>Podswycie pod uzytkownika API</w:t>
            </w:r>
          </w:p>
        </w:tc>
        <w:tc>
          <w:tcPr>
            <w:tcW w:type="dxa" w:w="1440"/>
          </w:tcPr>
          <w:p>
            <w:r>
              <w:t>OAuth 2.0, JWT</w:t>
            </w:r>
          </w:p>
        </w:tc>
        <w:tc>
          <w:tcPr>
            <w:tcW w:type="dxa" w:w="1440"/>
            <w:shd w:fill="FCE4D6"/>
          </w:tcPr>
          <w:p>
            <w:r>
              <w:t>Wysokie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WinUI &lt;-&gt; REST API</w:t>
            </w:r>
          </w:p>
        </w:tc>
        <w:tc>
          <w:tcPr>
            <w:tcW w:type="dxa" w:w="1440"/>
          </w:tcPr>
          <w:p>
            <w:r>
              <w:t>Modyfikacja danych w transmisji</w:t>
            </w:r>
          </w:p>
        </w:tc>
        <w:tc>
          <w:tcPr>
            <w:tcW w:type="dxa" w:w="1440"/>
          </w:tcPr>
          <w:p>
            <w:r>
              <w:t>TLS 1.3, HTTPS</w:t>
            </w:r>
          </w:p>
        </w:tc>
        <w:tc>
          <w:tcPr>
            <w:tcW w:type="dxa" w:w="1440"/>
            <w:shd w:fill="FCE4D6"/>
          </w:tcPr>
          <w:p>
            <w:r>
              <w:t>Wysokie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SQLite (lokalna)</w:t>
            </w:r>
          </w:p>
        </w:tc>
        <w:tc>
          <w:tcPr>
            <w:tcW w:type="dxa" w:w="1440"/>
          </w:tcPr>
          <w:p>
            <w:r>
              <w:t>Manipulacja SQLite na dysku</w:t>
            </w:r>
          </w:p>
        </w:tc>
        <w:tc>
          <w:tcPr>
            <w:tcW w:type="dxa" w:w="1440"/>
          </w:tcPr>
          <w:p>
            <w:r>
              <w:t>DPAPI, szyfrowanie at-rest</w:t>
            </w:r>
          </w:p>
        </w:tc>
        <w:tc>
          <w:tcPr>
            <w:tcW w:type="dxa" w:w="1440"/>
            <w:shd w:fill="FFF2CC"/>
          </w:tcPr>
          <w:p>
            <w:r>
              <w:t>Srednie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REST API / WinUI</w:t>
            </w:r>
          </w:p>
        </w:tc>
        <w:tc>
          <w:tcPr>
            <w:tcW w:type="dxa" w:w="1440"/>
          </w:tcPr>
          <w:p>
            <w:r>
              <w:t>Brak sladu operacji audytu</w:t>
            </w:r>
          </w:p>
        </w:tc>
        <w:tc>
          <w:tcPr>
            <w:tcW w:type="dxa" w:w="1440"/>
          </w:tcPr>
          <w:p>
            <w:r>
              <w:t>Audit log, timestamp</w:t>
            </w:r>
          </w:p>
        </w:tc>
        <w:tc>
          <w:tcPr>
            <w:tcW w:type="dxa" w:w="1440"/>
            <w:shd w:fill="FFF2CC"/>
          </w:tcPr>
          <w:p>
            <w:r>
              <w:t>Srednie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SQLite (lokalna)</w:t>
            </w:r>
          </w:p>
        </w:tc>
        <w:tc>
          <w:tcPr>
            <w:tcW w:type="dxa" w:w="1440"/>
          </w:tcPr>
          <w:p>
            <w:r>
              <w:t>Wyciek danych z lokalnej bazy</w:t>
            </w:r>
          </w:p>
        </w:tc>
        <w:tc>
          <w:tcPr>
            <w:tcW w:type="dxa" w:w="1440"/>
          </w:tcPr>
          <w:p>
            <w:r>
              <w:t>Szyfrowanie at-rest</w:t>
            </w:r>
          </w:p>
        </w:tc>
        <w:tc>
          <w:tcPr>
            <w:tcW w:type="dxa" w:w="1440"/>
            <w:shd w:fill="FFF2CC"/>
          </w:tcPr>
          <w:p>
            <w:r>
              <w:t>Srednie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Foundry Local</w:t>
            </w:r>
          </w:p>
        </w:tc>
        <w:tc>
          <w:tcPr>
            <w:tcW w:type="dxa" w:w="1440"/>
          </w:tcPr>
          <w:p>
            <w:r>
              <w:t>Model AI ujawnia dane treningowe</w:t>
            </w:r>
          </w:p>
        </w:tc>
        <w:tc>
          <w:tcPr>
            <w:tcW w:type="dxa" w:w="1440"/>
          </w:tcPr>
          <w:p>
            <w:r>
              <w:t>Filtrowanie output</w:t>
            </w:r>
          </w:p>
        </w:tc>
        <w:tc>
          <w:tcPr>
            <w:tcW w:type="dxa" w:w="1440"/>
            <w:shd w:fill="E2EFDA"/>
          </w:tcPr>
          <w:p>
            <w:r>
              <w:t>Niskie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REST API</w:t>
            </w:r>
          </w:p>
        </w:tc>
        <w:tc>
          <w:tcPr>
            <w:tcW w:type="dxa" w:w="1440"/>
          </w:tcPr>
          <w:p>
            <w:r>
              <w:t>Przeciazenie REST API</w:t>
            </w:r>
          </w:p>
        </w:tc>
        <w:tc>
          <w:tcPr>
            <w:tcW w:type="dxa" w:w="1440"/>
          </w:tcPr>
          <w:p>
            <w:r>
              <w:t>Rate limiting, WAF</w:t>
            </w:r>
          </w:p>
        </w:tc>
        <w:tc>
          <w:tcPr>
            <w:tcW w:type="dxa" w:w="1440"/>
            <w:shd w:fill="FCE4D6"/>
          </w:tcPr>
          <w:p>
            <w:r>
              <w:t>Wysokie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Foundry Local</w:t>
            </w:r>
          </w:p>
        </w:tc>
        <w:tc>
          <w:tcPr>
            <w:tcW w:type="dxa" w:w="1440"/>
          </w:tcPr>
          <w:p>
            <w:r>
              <w:t>OOM przez duze zapytanie AI</w:t>
            </w:r>
          </w:p>
        </w:tc>
        <w:tc>
          <w:tcPr>
            <w:tcW w:type="dxa" w:w="1440"/>
          </w:tcPr>
          <w:p>
            <w:r>
              <w:t>Timeout, limit tokenow</w:t>
            </w:r>
          </w:p>
        </w:tc>
        <w:tc>
          <w:tcPr>
            <w:tcW w:type="dxa" w:w="1440"/>
            <w:shd w:fill="FFF2CC"/>
          </w:tcPr>
          <w:p>
            <w:r>
              <w:t>Srednie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WinUI 3 (MSIX)</w:t>
            </w:r>
          </w:p>
        </w:tc>
        <w:tc>
          <w:tcPr>
            <w:tcW w:type="dxa" w:w="1440"/>
          </w:tcPr>
          <w:p>
            <w:r>
              <w:t>Eskalacja przez blad w aplikacji</w:t>
            </w:r>
          </w:p>
        </w:tc>
        <w:tc>
          <w:tcPr>
            <w:tcW w:type="dxa" w:w="1440"/>
          </w:tcPr>
          <w:p>
            <w:r>
              <w:t>AppContainer (MSIX)</w:t>
            </w:r>
          </w:p>
        </w:tc>
        <w:tc>
          <w:tcPr>
            <w:tcW w:type="dxa" w:w="1440"/>
            <w:shd w:fill="FCE4D6"/>
          </w:tcPr>
          <w:p>
            <w:r>
              <w:t>Wysokie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REST API / Azure SQL</w:t>
            </w:r>
          </w:p>
        </w:tc>
        <w:tc>
          <w:tcPr>
            <w:tcW w:type="dxa" w:w="1440"/>
          </w:tcPr>
          <w:p>
            <w:r>
              <w:t>SQL injection w wyszukiwarce</w:t>
            </w:r>
          </w:p>
        </w:tc>
        <w:tc>
          <w:tcPr>
            <w:tcW w:type="dxa" w:w="1440"/>
          </w:tcPr>
          <w:p>
            <w:r>
              <w:t>Parameterized queries</w:t>
            </w:r>
          </w:p>
        </w:tc>
        <w:tc>
          <w:tcPr>
            <w:tcW w:type="dxa" w:w="1440"/>
            <w:shd w:fill="FCE4D6"/>
          </w:tcPr>
          <w:p>
            <w:r>
              <w:t>Wysokie</w:t>
            </w:r>
          </w:p>
        </w:tc>
      </w:tr>
    </w:tbl>
    <w:p/>
    <w:p>
      <w:pPr>
        <w:pStyle w:val="Heading2"/>
      </w:pPr>
      <w:r>
        <w:t>Mapa komponentow do kategorii STRIDE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Kategoria STRIDE</w:t>
            </w:r>
          </w:p>
        </w:tc>
        <w:tc>
          <w:tcPr>
            <w:tcW w:type="dxa" w:w="4320"/>
            <w:shd w:fill="D9E2F3"/>
          </w:tcPr>
          <w:p>
            <w:r>
              <w:t>Komponenty / granice</w:t>
            </w:r>
          </w:p>
        </w:tc>
      </w:tr>
      <w:tr>
        <w:tc>
          <w:tcPr>
            <w:tcW w:type="dxa" w:w="4320"/>
          </w:tcPr>
          <w:p>
            <w:r>
              <w:t>Spoofing (S)</w:t>
            </w:r>
          </w:p>
        </w:tc>
        <w:tc>
          <w:tcPr>
            <w:tcW w:type="dxa" w:w="4320"/>
          </w:tcPr>
          <w:p>
            <w:r>
              <w:t>REST API (G2)</w:t>
            </w:r>
          </w:p>
        </w:tc>
      </w:tr>
      <w:tr>
        <w:tc>
          <w:tcPr>
            <w:tcW w:type="dxa" w:w="4320"/>
          </w:tcPr>
          <w:p>
            <w:r>
              <w:t>Tampering (T)</w:t>
            </w:r>
          </w:p>
        </w:tc>
        <w:tc>
          <w:tcPr>
            <w:tcW w:type="dxa" w:w="4320"/>
          </w:tcPr>
          <w:p>
            <w:r>
              <w:t>Transmisja sieciowa (G2), SQLite na dysku (G5)</w:t>
            </w:r>
          </w:p>
        </w:tc>
      </w:tr>
      <w:tr>
        <w:tc>
          <w:tcPr>
            <w:tcW w:type="dxa" w:w="4320"/>
          </w:tcPr>
          <w:p>
            <w:r>
              <w:t>Repudiation (R)</w:t>
            </w:r>
          </w:p>
        </w:tc>
        <w:tc>
          <w:tcPr>
            <w:tcW w:type="dxa" w:w="4320"/>
          </w:tcPr>
          <w:p>
            <w:r>
              <w:t>Brak audit log (G1, G2)</w:t>
            </w:r>
          </w:p>
        </w:tc>
      </w:tr>
      <w:tr>
        <w:tc>
          <w:tcPr>
            <w:tcW w:type="dxa" w:w="4320"/>
          </w:tcPr>
          <w:p>
            <w:r>
              <w:t>Information Disclosure (I)</w:t>
            </w:r>
          </w:p>
        </w:tc>
        <w:tc>
          <w:tcPr>
            <w:tcW w:type="dxa" w:w="4320"/>
          </w:tcPr>
          <w:p>
            <w:r>
              <w:t>SQLite (G5), Foundry Local (G4)</w:t>
            </w:r>
          </w:p>
        </w:tc>
      </w:tr>
      <w:tr>
        <w:tc>
          <w:tcPr>
            <w:tcW w:type="dxa" w:w="4320"/>
          </w:tcPr>
          <w:p>
            <w:r>
              <w:t>Denial of Service (D)</w:t>
            </w:r>
          </w:p>
        </w:tc>
        <w:tc>
          <w:tcPr>
            <w:tcW w:type="dxa" w:w="4320"/>
          </w:tcPr>
          <w:p>
            <w:r>
              <w:t>REST API (G2), Foundry Local (G4)</w:t>
            </w:r>
          </w:p>
        </w:tc>
      </w:tr>
      <w:tr>
        <w:tc>
          <w:tcPr>
            <w:tcW w:type="dxa" w:w="4320"/>
          </w:tcPr>
          <w:p>
            <w:r>
              <w:t>Elevation of Privilege (E)</w:t>
            </w:r>
          </w:p>
        </w:tc>
        <w:tc>
          <w:tcPr>
            <w:tcW w:type="dxa" w:w="4320"/>
          </w:tcPr>
          <w:p>
            <w:r>
              <w:t>WinUI MSIX (G1), SQL injection (G3)</w:t>
            </w:r>
          </w:p>
        </w:tc>
      </w:tr>
    </w:tbl>
    <w:p/>
    <w:p>
      <w:pPr>
        <w:pStyle w:val="Heading2"/>
      </w:pPr>
      <w:r>
        <w:t>Priorytety mitygacji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Priorytet</w:t>
            </w:r>
          </w:p>
        </w:tc>
        <w:tc>
          <w:tcPr>
            <w:tcW w:type="dxa" w:w="2880"/>
            <w:shd w:fill="D9E2F3"/>
          </w:tcPr>
          <w:p>
            <w:r>
              <w:t>Zakres</w:t>
            </w:r>
          </w:p>
        </w:tc>
        <w:tc>
          <w:tcPr>
            <w:tcW w:type="dxa" w:w="2880"/>
            <w:shd w:fill="D9E2F3"/>
          </w:tcPr>
          <w:p>
            <w:r>
              <w:t>Dzialania</w:t>
            </w:r>
          </w:p>
        </w:tc>
      </w:tr>
      <w:tr>
        <w:tc>
          <w:tcPr>
            <w:tcW w:type="dxa" w:w="2880"/>
          </w:tcPr>
          <w:p>
            <w:r>
              <w:t>Natychmiast (Wysokie)</w:t>
            </w:r>
          </w:p>
        </w:tc>
        <w:tc>
          <w:tcPr>
            <w:tcW w:type="dxa" w:w="2880"/>
          </w:tcPr>
          <w:p>
            <w:r>
              <w:t>Przed dalszym rozwojem</w:t>
            </w:r>
          </w:p>
        </w:tc>
        <w:tc>
          <w:tcPr>
            <w:tcW w:type="dxa" w:w="2880"/>
          </w:tcPr>
          <w:p>
            <w:r>
              <w:t>OAuth/JWT, HTTPS/TLS, rate limiting, parameterized SQL, AppContainer</w:t>
            </w:r>
          </w:p>
        </w:tc>
      </w:tr>
      <w:tr>
        <w:tc>
          <w:tcPr>
            <w:tcW w:type="dxa" w:w="2880"/>
          </w:tcPr>
          <w:p>
            <w:r>
              <w:t>Przed release (Srednie)</w:t>
            </w:r>
          </w:p>
        </w:tc>
        <w:tc>
          <w:tcPr>
            <w:tcW w:type="dxa" w:w="2880"/>
          </w:tcPr>
          <w:p>
            <w:r>
              <w:t>Przed wdrozeniem</w:t>
            </w:r>
          </w:p>
        </w:tc>
        <w:tc>
          <w:tcPr>
            <w:tcW w:type="dxa" w:w="2880"/>
          </w:tcPr>
          <w:p>
            <w:r>
              <w:t>DPAPI, audit log, szyfrowanie SQLite, timeout AI</w:t>
            </w:r>
          </w:p>
        </w:tc>
      </w:tr>
      <w:tr>
        <w:tc>
          <w:tcPr>
            <w:tcW w:type="dxa" w:w="2880"/>
          </w:tcPr>
          <w:p>
            <w:r>
              <w:t>Monitorowanie (Niskie)</w:t>
            </w:r>
          </w:p>
        </w:tc>
        <w:tc>
          <w:tcPr>
            <w:tcW w:type="dxa" w:w="2880"/>
          </w:tcPr>
          <w:p>
            <w:r>
              <w:t>Ciagle</w:t>
            </w:r>
          </w:p>
        </w:tc>
        <w:tc>
          <w:tcPr>
            <w:tcW w:type="dxa" w:w="2880"/>
          </w:tcPr>
          <w:p>
            <w:r>
              <w:t>Filtrowanie output modelu 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