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95B7" w14:textId="77777777" w:rsidR="000B3AAE" w:rsidRDefault="000B3AAE" w:rsidP="000B3AAE">
      <w:r>
        <w:t>EX NO:1 Butterworth IIR Filters</w:t>
      </w:r>
    </w:p>
    <w:p w14:paraId="66FFADFF" w14:textId="69E30DB6" w:rsidR="000B3AAE" w:rsidRDefault="000B3AAE" w:rsidP="000B3AAE">
      <w:pPr>
        <w:pStyle w:val="ListParagraph"/>
        <w:numPr>
          <w:ilvl w:val="1"/>
          <w:numId w:val="1"/>
        </w:numPr>
      </w:pPr>
      <w:r>
        <w:t>Design and Analysis of a Butterworth IIR Low-Pass Filter Using</w:t>
      </w:r>
      <w:r>
        <w:t xml:space="preserve"> </w:t>
      </w:r>
      <w:r>
        <w:t>MATLAB.</w:t>
      </w:r>
    </w:p>
    <w:p w14:paraId="653FB509" w14:textId="20C09C0D" w:rsidR="000B3AAE" w:rsidRDefault="000B3AAE" w:rsidP="000B3AAE">
      <w:r>
        <w:t>Objective 1:</w:t>
      </w:r>
    </w:p>
    <w:p w14:paraId="0D119D7C" w14:textId="1DDCF4D3" w:rsidR="000B3AAE" w:rsidRDefault="000B3AAE" w:rsidP="000B3AAE">
      <w:r w:rsidRPr="000B3AAE">
        <w:drawing>
          <wp:inline distT="0" distB="0" distL="0" distR="0" wp14:anchorId="40A90125" wp14:editId="38520751">
            <wp:extent cx="3459480" cy="2072636"/>
            <wp:effectExtent l="0" t="0" r="7620" b="4445"/>
            <wp:docPr id="160593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35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9651" cy="207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2903" w14:textId="13364C2B" w:rsidR="000B3AAE" w:rsidRDefault="000B3AAE" w:rsidP="000B3AAE">
      <w:r>
        <w:t>Objective 2:</w:t>
      </w:r>
    </w:p>
    <w:p w14:paraId="7789C794" w14:textId="25691C64" w:rsidR="000B3AAE" w:rsidRDefault="000B3AAE" w:rsidP="000B3AAE">
      <w:r w:rsidRPr="000B3AAE">
        <w:drawing>
          <wp:inline distT="0" distB="0" distL="0" distR="0" wp14:anchorId="4C72E325" wp14:editId="78D411A6">
            <wp:extent cx="3489960" cy="2179968"/>
            <wp:effectExtent l="0" t="0" r="0" b="0"/>
            <wp:docPr id="77716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66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7263" cy="21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5615" w14:textId="04C80EA2" w:rsidR="001A3842" w:rsidRDefault="001A3842" w:rsidP="000B3AAE">
      <w:r>
        <w:t>Objective 3:</w:t>
      </w:r>
    </w:p>
    <w:p w14:paraId="0663994D" w14:textId="35FCD60C" w:rsidR="001A3842" w:rsidRDefault="001A3842" w:rsidP="000B3AAE">
      <w:r w:rsidRPr="000B3AAE">
        <w:drawing>
          <wp:inline distT="0" distB="0" distL="0" distR="0" wp14:anchorId="3FAC513E" wp14:editId="50B58AEB">
            <wp:extent cx="3271762" cy="2103120"/>
            <wp:effectExtent l="0" t="0" r="5080" b="0"/>
            <wp:docPr id="168502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61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1762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8EA2" w14:textId="0A517143" w:rsidR="001A3842" w:rsidRDefault="001A3842" w:rsidP="000B3AAE"/>
    <w:p w14:paraId="5D9631AE" w14:textId="77777777" w:rsidR="001A3842" w:rsidRDefault="001A3842" w:rsidP="000B3AAE"/>
    <w:p w14:paraId="2E09B8E9" w14:textId="46430B81" w:rsidR="001A3842" w:rsidRDefault="001A3842" w:rsidP="000B3AAE">
      <w:r>
        <w:lastRenderedPageBreak/>
        <w:t>Objective 4:</w:t>
      </w:r>
    </w:p>
    <w:p w14:paraId="27B1402E" w14:textId="1D4CAEA8" w:rsidR="000B3AAE" w:rsidRDefault="000B3AAE" w:rsidP="000B3AAE">
      <w:r w:rsidRPr="000B3AAE">
        <w:drawing>
          <wp:inline distT="0" distB="0" distL="0" distR="0" wp14:anchorId="21D52C17" wp14:editId="7F9148A9">
            <wp:extent cx="2766060" cy="1781421"/>
            <wp:effectExtent l="0" t="0" r="0" b="9525"/>
            <wp:docPr id="151489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97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78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593C" w14:textId="77777777" w:rsidR="001A3842" w:rsidRPr="001A3842" w:rsidRDefault="001A3842" w:rsidP="001A3842">
      <w:r w:rsidRPr="001A3842">
        <w:rPr>
          <w:b/>
          <w:bCs/>
        </w:rPr>
        <w:t>Result: </w:t>
      </w:r>
    </w:p>
    <w:p w14:paraId="0EBA2020" w14:textId="77777777" w:rsidR="001A3842" w:rsidRPr="001A3842" w:rsidRDefault="001A3842" w:rsidP="001A3842">
      <w:r w:rsidRPr="001A3842">
        <w:t xml:space="preserve">1.The minimum filter order and cutoff frequency satisfying the given specifications </w:t>
      </w:r>
      <w:proofErr w:type="gramStart"/>
      <w:r w:rsidRPr="001A3842">
        <w:t>were  determined</w:t>
      </w:r>
      <w:proofErr w:type="gramEnd"/>
      <w:r w:rsidRPr="001A3842">
        <w:t xml:space="preserve"> successfully. </w:t>
      </w:r>
    </w:p>
    <w:p w14:paraId="156F307D" w14:textId="77777777" w:rsidR="001A3842" w:rsidRPr="001A3842" w:rsidRDefault="001A3842" w:rsidP="001A3842">
      <w:r w:rsidRPr="001A3842">
        <w:t xml:space="preserve">2.The magnitude and phase responses of the Butterworth IIR low-pass filter were obtained </w:t>
      </w:r>
      <w:proofErr w:type="gramStart"/>
      <w:r w:rsidRPr="001A3842">
        <w:t xml:space="preserve">and  </w:t>
      </w:r>
      <w:proofErr w:type="spellStart"/>
      <w:r w:rsidRPr="001A3842">
        <w:t>analyzed</w:t>
      </w:r>
      <w:proofErr w:type="spellEnd"/>
      <w:proofErr w:type="gramEnd"/>
      <w:r w:rsidRPr="001A3842">
        <w:t>. </w:t>
      </w:r>
    </w:p>
    <w:p w14:paraId="65A3DC1D" w14:textId="77777777" w:rsidR="001A3842" w:rsidRPr="001A3842" w:rsidRDefault="001A3842" w:rsidP="001A3842">
      <w:r w:rsidRPr="001A3842">
        <w:t xml:space="preserve">3.The impulse response, step response, and group delay characteristics were </w:t>
      </w:r>
      <w:proofErr w:type="gramStart"/>
      <w:r w:rsidRPr="001A3842">
        <w:t>evaluated  successfully</w:t>
      </w:r>
      <w:proofErr w:type="gramEnd"/>
      <w:r w:rsidRPr="001A3842">
        <w:t>. </w:t>
      </w:r>
    </w:p>
    <w:p w14:paraId="5A4020EC" w14:textId="77777777" w:rsidR="001A3842" w:rsidRPr="001A3842" w:rsidRDefault="001A3842" w:rsidP="001A3842">
      <w:r w:rsidRPr="001A3842">
        <w:t>4. The pole-zero plot confirmed the stability and proper performance of the designed filter.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947"/>
      </w:tblGrid>
      <w:tr w:rsidR="001A3842" w:rsidRPr="001A3842" w14:paraId="5C133909" w14:textId="77777777">
        <w:trPr>
          <w:trHeight w:val="5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BDB29" w14:textId="77777777" w:rsidR="001A3842" w:rsidRPr="001A3842" w:rsidRDefault="001A3842" w:rsidP="001A3842">
            <w:r w:rsidRPr="001A3842">
              <w:rPr>
                <w:b/>
                <w:bCs/>
              </w:rPr>
              <w:t>EX NO:1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38C89" w14:textId="77777777" w:rsidR="001A3842" w:rsidRPr="001A3842" w:rsidRDefault="001A3842" w:rsidP="001A3842">
            <w:r w:rsidRPr="001A3842">
              <w:rPr>
                <w:b/>
                <w:bCs/>
              </w:rPr>
              <w:t>Butterworth IIR Filters</w:t>
            </w:r>
          </w:p>
        </w:tc>
      </w:tr>
      <w:tr w:rsidR="001A3842" w:rsidRPr="001A3842" w14:paraId="79143346" w14:textId="77777777">
        <w:trPr>
          <w:trHeight w:val="8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0033B" w14:textId="682E150B" w:rsidR="001A3842" w:rsidRPr="001A3842" w:rsidRDefault="001A3842" w:rsidP="001A384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8DD08" w14:textId="77777777" w:rsidR="001A3842" w:rsidRPr="001A3842" w:rsidRDefault="001A3842" w:rsidP="001A3842">
            <w:r w:rsidRPr="001A3842">
              <w:rPr>
                <w:b/>
                <w:bCs/>
              </w:rPr>
              <w:t>1.2. Design and Analysis of a Butterworth IIR High-Pass Filter Using MATLAB.</w:t>
            </w:r>
          </w:p>
        </w:tc>
      </w:tr>
    </w:tbl>
    <w:p w14:paraId="6B8C8B18" w14:textId="4BB08CD3" w:rsidR="001A3842" w:rsidRDefault="001A3842" w:rsidP="000B3AAE">
      <w:r>
        <w:t xml:space="preserve"> </w:t>
      </w:r>
    </w:p>
    <w:p w14:paraId="4DF44D3A" w14:textId="58499F64" w:rsidR="001A3842" w:rsidRDefault="001A3842" w:rsidP="000B3AAE">
      <w:r>
        <w:t>Objective 1:</w:t>
      </w:r>
    </w:p>
    <w:p w14:paraId="16D19730" w14:textId="784D3224" w:rsidR="001A3842" w:rsidRDefault="001A3842" w:rsidP="000B3AAE">
      <w:r w:rsidRPr="001A3842">
        <w:drawing>
          <wp:inline distT="0" distB="0" distL="0" distR="0" wp14:anchorId="4489750E" wp14:editId="141A359D">
            <wp:extent cx="5731510" cy="1638300"/>
            <wp:effectExtent l="0" t="0" r="2540" b="0"/>
            <wp:docPr id="41988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81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BEA0" w14:textId="40A607DD" w:rsidR="001A3842" w:rsidRDefault="001A3842" w:rsidP="000B3AAE">
      <w:r>
        <w:t>Objective2:</w:t>
      </w:r>
    </w:p>
    <w:p w14:paraId="5E099E0D" w14:textId="727BEA7C" w:rsidR="001A3842" w:rsidRDefault="00835B0E" w:rsidP="000B3AAE">
      <w:r w:rsidRPr="00835B0E">
        <w:lastRenderedPageBreak/>
        <w:drawing>
          <wp:inline distT="0" distB="0" distL="0" distR="0" wp14:anchorId="16DF9800" wp14:editId="258D6FB1">
            <wp:extent cx="5731510" cy="3745865"/>
            <wp:effectExtent l="0" t="0" r="2540" b="6985"/>
            <wp:docPr id="43447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71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D70C" w14:textId="5EAA7E4B" w:rsidR="00835B0E" w:rsidRDefault="00835B0E" w:rsidP="000B3AAE">
      <w:r w:rsidRPr="00835B0E">
        <w:drawing>
          <wp:inline distT="0" distB="0" distL="0" distR="0" wp14:anchorId="4DBBE973" wp14:editId="4F80E9EF">
            <wp:extent cx="5731510" cy="3649980"/>
            <wp:effectExtent l="0" t="0" r="2540" b="7620"/>
            <wp:docPr id="167870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04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CAA3" w14:textId="17ED2885" w:rsidR="00835B0E" w:rsidRDefault="00835B0E" w:rsidP="000B3AAE">
      <w:r w:rsidRPr="00835B0E">
        <w:lastRenderedPageBreak/>
        <w:drawing>
          <wp:inline distT="0" distB="0" distL="0" distR="0" wp14:anchorId="003838EF" wp14:editId="0ABD7EC3">
            <wp:extent cx="5731510" cy="3564255"/>
            <wp:effectExtent l="0" t="0" r="2540" b="0"/>
            <wp:docPr id="125517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78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1C53" w14:textId="56361E09" w:rsidR="001A3842" w:rsidRDefault="001A3842" w:rsidP="000B3AAE">
      <w:r>
        <w:t>Objective3:</w:t>
      </w:r>
    </w:p>
    <w:p w14:paraId="14465821" w14:textId="7BF66D4E" w:rsidR="001A3842" w:rsidRDefault="00835B0E" w:rsidP="000B3AAE">
      <w:r w:rsidRPr="00835B0E">
        <w:drawing>
          <wp:inline distT="0" distB="0" distL="0" distR="0" wp14:anchorId="37CC4B1D" wp14:editId="01ACDECD">
            <wp:extent cx="5731510" cy="3718560"/>
            <wp:effectExtent l="0" t="0" r="2540" b="0"/>
            <wp:docPr id="165967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74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FB1C" w14:textId="77777777" w:rsidR="00835B0E" w:rsidRDefault="00835B0E" w:rsidP="000B3AAE"/>
    <w:p w14:paraId="5810A6B9" w14:textId="77777777" w:rsidR="00835B0E" w:rsidRDefault="00835B0E" w:rsidP="00835B0E">
      <w:pPr>
        <w:rPr>
          <w:b/>
          <w:bCs/>
        </w:rPr>
      </w:pPr>
    </w:p>
    <w:p w14:paraId="497D6CAD" w14:textId="77777777" w:rsidR="00835B0E" w:rsidRDefault="00835B0E" w:rsidP="00835B0E">
      <w:pPr>
        <w:rPr>
          <w:b/>
          <w:bCs/>
        </w:rPr>
      </w:pPr>
    </w:p>
    <w:p w14:paraId="7E137E8C" w14:textId="11D8E95E" w:rsidR="00835B0E" w:rsidRPr="00835B0E" w:rsidRDefault="00835B0E" w:rsidP="00835B0E">
      <w:r w:rsidRPr="00835B0E">
        <w:rPr>
          <w:b/>
          <w:bCs/>
        </w:rPr>
        <w:lastRenderedPageBreak/>
        <w:t>Result: </w:t>
      </w:r>
    </w:p>
    <w:p w14:paraId="4CEAC209" w14:textId="77777777" w:rsidR="00835B0E" w:rsidRPr="00835B0E" w:rsidRDefault="00835B0E" w:rsidP="00835B0E">
      <w:r w:rsidRPr="00835B0E">
        <w:t xml:space="preserve">1.The minimum filter order and cutoff frequency satisfying the given specifications </w:t>
      </w:r>
      <w:proofErr w:type="gramStart"/>
      <w:r w:rsidRPr="00835B0E">
        <w:t>were  determined</w:t>
      </w:r>
      <w:proofErr w:type="gramEnd"/>
      <w:r w:rsidRPr="00835B0E">
        <w:t xml:space="preserve"> successfully. </w:t>
      </w:r>
    </w:p>
    <w:p w14:paraId="6522B2CD" w14:textId="77777777" w:rsidR="00835B0E" w:rsidRPr="00835B0E" w:rsidRDefault="00835B0E" w:rsidP="00835B0E">
      <w:r w:rsidRPr="00835B0E">
        <w:t xml:space="preserve">2.The magnitude and phase responses of the Butterworth IIR High-pass filter were obtained </w:t>
      </w:r>
      <w:proofErr w:type="gramStart"/>
      <w:r w:rsidRPr="00835B0E">
        <w:t xml:space="preserve">and  </w:t>
      </w:r>
      <w:proofErr w:type="spellStart"/>
      <w:r w:rsidRPr="00835B0E">
        <w:t>analyzed</w:t>
      </w:r>
      <w:proofErr w:type="spellEnd"/>
      <w:proofErr w:type="gramEnd"/>
      <w:r w:rsidRPr="00835B0E">
        <w:t>. </w:t>
      </w:r>
    </w:p>
    <w:p w14:paraId="7F325303" w14:textId="77777777" w:rsidR="00835B0E" w:rsidRPr="00835B0E" w:rsidRDefault="00835B0E" w:rsidP="00835B0E">
      <w:r w:rsidRPr="00835B0E">
        <w:t xml:space="preserve">3.The impulse response, step response, and group delay characteristics were </w:t>
      </w:r>
      <w:proofErr w:type="gramStart"/>
      <w:r w:rsidRPr="00835B0E">
        <w:t>evaluated  successfully</w:t>
      </w:r>
      <w:proofErr w:type="gramEnd"/>
      <w:r w:rsidRPr="00835B0E">
        <w:t>. </w:t>
      </w:r>
    </w:p>
    <w:p w14:paraId="48A7938C" w14:textId="77777777" w:rsidR="00835B0E" w:rsidRPr="00835B0E" w:rsidRDefault="00835B0E" w:rsidP="00835B0E">
      <w:r w:rsidRPr="00835B0E">
        <w:t>4. The pole-zero plot confirmed the stability and proper performance of the designed filter.</w:t>
      </w:r>
    </w:p>
    <w:p w14:paraId="37706B6A" w14:textId="77777777" w:rsidR="00835B0E" w:rsidRDefault="00835B0E" w:rsidP="000B3AAE"/>
    <w:sectPr w:rsidR="00835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E7D"/>
    <w:multiLevelType w:val="multilevel"/>
    <w:tmpl w:val="E256A83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05435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AAE"/>
    <w:rsid w:val="000B3AAE"/>
    <w:rsid w:val="001A3842"/>
    <w:rsid w:val="00835B0E"/>
    <w:rsid w:val="00DE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AA53"/>
  <w15:chartTrackingRefBased/>
  <w15:docId w15:val="{6F983FC6-0739-4DC9-A9AB-BC7739E71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jasiyasyed1@gmail.com</dc:creator>
  <cp:keywords/>
  <dc:description/>
  <cp:lastModifiedBy>jasiyasyed1@gmail.com</cp:lastModifiedBy>
  <cp:revision>1</cp:revision>
  <dcterms:created xsi:type="dcterms:W3CDTF">2026-08-31T16:29:00Z</dcterms:created>
  <dcterms:modified xsi:type="dcterms:W3CDTF">2026-08-31T16:52:00Z</dcterms:modified>
</cp:coreProperties>
</file>