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00FC" w14:textId="78C9E764" w:rsidR="00903541" w:rsidRPr="00E324EE" w:rsidRDefault="00903541" w:rsidP="009035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 จากนิยามความหมายของการประมวลผลแบบกลุ่มเมฆโดย </w:t>
      </w:r>
      <w:r w:rsidRPr="00E324EE">
        <w:rPr>
          <w:rFonts w:ascii="TH Sarabun New" w:hAnsi="TH Sarabun New" w:cs="TH Sarabun New"/>
          <w:b/>
          <w:bCs/>
          <w:sz w:val="36"/>
          <w:szCs w:val="36"/>
        </w:rPr>
        <w:t xml:space="preserve">NIST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นิสิตคิดว่าการประมวลผลแบบกลุ่มเมฆ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เหมือนบริการอะไรในโลกแห่งความเป็นจริง พร้อมอธิบายเหตุผลประกอบ</w:t>
      </w:r>
    </w:p>
    <w:p w14:paraId="34A055DE" w14:textId="55B8A62C" w:rsidR="00903541" w:rsidRPr="0061721B" w:rsidRDefault="0061721B" w:rsidP="0061721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61721B">
        <w:rPr>
          <w:rFonts w:ascii="TH Sarabun New" w:hAnsi="TH Sarabun New" w:cs="TH Sarabun New"/>
          <w:sz w:val="36"/>
          <w:szCs w:val="36"/>
          <w:cs/>
        </w:rPr>
        <w:t>เหมือน</w:t>
      </w:r>
      <w:r w:rsidRPr="0061721B">
        <w:rPr>
          <w:rFonts w:ascii="TH Sarabun New" w:hAnsi="TH Sarabun New" w:cs="TH Sarabun New"/>
          <w:sz w:val="36"/>
          <w:szCs w:val="36"/>
          <w:cs/>
        </w:rPr>
        <w:t>ล็อคเกอร์</w:t>
      </w:r>
      <w:r w:rsidRPr="0061721B">
        <w:rPr>
          <w:rFonts w:ascii="TH Sarabun New" w:hAnsi="TH Sarabun New" w:cs="TH Sarabun New"/>
          <w:sz w:val="36"/>
          <w:szCs w:val="36"/>
          <w:cs/>
        </w:rPr>
        <w:t>ฝากสัมภาระในสระว่ายน้ำ ที่เมื่อคนที่มาใช้สระว่ายน้ำต้องการเก็บสัมภาระไว้ก็สามารถไปเช่าล็อคเกอร์จากผู้ดูแล ผู้ดูแลก็ให้กูแจล๊อกเกอร์มา เราก็สามารถใช้ล็อคเกอร์นั้นเก็บสัมภาระได้</w:t>
      </w:r>
    </w:p>
    <w:p w14:paraId="56F1C7C6" w14:textId="77777777" w:rsidR="00E324EE" w:rsidRDefault="00E324EE" w:rsidP="00903541">
      <w:pPr>
        <w:rPr>
          <w:rFonts w:ascii="TH Sarabun New" w:hAnsi="TH Sarabun New" w:cs="TH Sarabun New"/>
          <w:sz w:val="36"/>
          <w:szCs w:val="36"/>
        </w:rPr>
      </w:pPr>
    </w:p>
    <w:p w14:paraId="6803DB2B" w14:textId="11E69BC0" w:rsidR="00903541" w:rsidRPr="00E324EE" w:rsidRDefault="00903541" w:rsidP="009035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24EE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คุณลักษณะสำคัญของการประมวลผลแบบกลุ่มเมฆ ประกอบด้วยอะไรบ้างอธิบายมาพอสังเขป และ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อธิบายให้เห็นว่า </w:t>
      </w:r>
      <w:r w:rsidRPr="00E324EE">
        <w:rPr>
          <w:rFonts w:ascii="TH Sarabun New" w:hAnsi="TH Sarabun New" w:cs="TH Sarabun New"/>
          <w:b/>
          <w:bCs/>
          <w:sz w:val="36"/>
          <w:szCs w:val="36"/>
        </w:rPr>
        <w:t xml:space="preserve">Gmail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มีคุณลักษณะสำคัญของการประมวลผลแบบกลุ่มเมฆหรือไม่</w:t>
      </w:r>
    </w:p>
    <w:p w14:paraId="519B9004" w14:textId="3894DF22" w:rsidR="0061721B" w:rsidRPr="00E324EE" w:rsidRDefault="0061721B" w:rsidP="0090075C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On-demand self-service</w:t>
      </w:r>
      <w:r w:rsidR="002353FF" w:rsidRPr="00E324EE">
        <w:rPr>
          <w:rFonts w:ascii="TH Sarabun New" w:hAnsi="TH Sarabun New" w:cs="TH Sarabun New" w:hint="cs"/>
          <w:sz w:val="36"/>
          <w:szCs w:val="36"/>
          <w:cs/>
        </w:rPr>
        <w:t xml:space="preserve"> -</w:t>
      </w:r>
      <w:r w:rsidR="0090075C" w:rsidRPr="00E324EE">
        <w:rPr>
          <w:rFonts w:ascii="TH Sarabun New" w:hAnsi="TH Sarabun New" w:cs="TH Sarabun New"/>
          <w:sz w:val="36"/>
          <w:szCs w:val="36"/>
        </w:rPr>
        <w:t xml:space="preserve"> </w:t>
      </w:r>
      <w:r w:rsidR="0090075C" w:rsidRPr="00E324EE">
        <w:rPr>
          <w:rFonts w:ascii="TH Sarabun New" w:hAnsi="TH Sarabun New" w:cs="TH Sarabun New" w:hint="cs"/>
          <w:sz w:val="36"/>
          <w:szCs w:val="36"/>
          <w:cs/>
        </w:rPr>
        <w:t>ผู้ใช้สามารถเข้าใช้งาน เช่น สมัคร / ยกเลิก ได้ด้วยตนเอง ไม่จำเป็นจะต้องรอผู้ให้บริการมากดยืนยันหรือทำอะไรให้</w:t>
      </w:r>
      <w:r w:rsidR="0090075C" w:rsidRPr="00E324EE">
        <w:rPr>
          <w:rFonts w:ascii="TH Sarabun New" w:hAnsi="TH Sarabun New" w:cs="TH Sarabun New"/>
          <w:sz w:val="36"/>
          <w:szCs w:val="36"/>
        </w:rPr>
        <w:t xml:space="preserve"> </w:t>
      </w:r>
    </w:p>
    <w:p w14:paraId="439DCEF5" w14:textId="4DD22F97" w:rsidR="0061721B" w:rsidRPr="00E324EE" w:rsidRDefault="0061721B" w:rsidP="0090075C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Broad network access</w:t>
      </w:r>
      <w:r w:rsidR="002353FF" w:rsidRPr="00E324EE">
        <w:rPr>
          <w:rFonts w:ascii="TH Sarabun New" w:hAnsi="TH Sarabun New" w:cs="TH Sarabun New" w:hint="cs"/>
          <w:sz w:val="36"/>
          <w:szCs w:val="36"/>
          <w:cs/>
        </w:rPr>
        <w:t xml:space="preserve"> -</w:t>
      </w:r>
      <w:r w:rsidR="008E5287" w:rsidRPr="00E324EE">
        <w:rPr>
          <w:rFonts w:ascii="TH Sarabun New" w:hAnsi="TH Sarabun New" w:cs="TH Sarabun New" w:hint="cs"/>
          <w:sz w:val="36"/>
          <w:szCs w:val="36"/>
          <w:cs/>
        </w:rPr>
        <w:t xml:space="preserve"> ผู้ใช้สามารถเข้าใช้งานได้หลากหลายรูปแบบ เช่น เข้าผ่านมือถือ คอมพิวเตอร์ หรือ </w:t>
      </w:r>
      <w:r w:rsidR="008E5287" w:rsidRPr="00E324EE">
        <w:rPr>
          <w:rFonts w:ascii="TH Sarabun New" w:hAnsi="TH Sarabun New" w:cs="TH Sarabun New"/>
          <w:sz w:val="36"/>
          <w:szCs w:val="36"/>
          <w:cs/>
        </w:rPr>
        <w:t>แท็บ</w:t>
      </w:r>
      <w:proofErr w:type="spellStart"/>
      <w:r w:rsidR="008E5287" w:rsidRPr="00E324EE">
        <w:rPr>
          <w:rFonts w:ascii="TH Sarabun New" w:hAnsi="TH Sarabun New" w:cs="TH Sarabun New"/>
          <w:sz w:val="36"/>
          <w:szCs w:val="36"/>
          <w:cs/>
        </w:rPr>
        <w:t>เล็ต</w:t>
      </w:r>
      <w:proofErr w:type="spellEnd"/>
      <w:r w:rsidR="008E5287" w:rsidRPr="00E324EE">
        <w:rPr>
          <w:rFonts w:ascii="TH Sarabun New" w:hAnsi="TH Sarabun New" w:cs="TH Sarabun New" w:hint="cs"/>
          <w:sz w:val="36"/>
          <w:szCs w:val="36"/>
          <w:cs/>
        </w:rPr>
        <w:t xml:space="preserve"> ผ่านระบบ </w:t>
      </w:r>
      <w:r w:rsidR="008E5287" w:rsidRPr="00E324EE">
        <w:rPr>
          <w:rFonts w:ascii="TH Sarabun New" w:hAnsi="TH Sarabun New" w:cs="TH Sarabun New"/>
          <w:sz w:val="36"/>
          <w:szCs w:val="36"/>
        </w:rPr>
        <w:t>Network</w:t>
      </w:r>
    </w:p>
    <w:p w14:paraId="58E1BF4B" w14:textId="11D5635E" w:rsidR="0090075C" w:rsidRPr="00E324EE" w:rsidRDefault="0090075C" w:rsidP="0090075C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Resource pooling</w:t>
      </w:r>
      <w:r w:rsidR="002353FF" w:rsidRPr="00E324EE">
        <w:rPr>
          <w:rFonts w:ascii="TH Sarabun New" w:hAnsi="TH Sarabun New" w:cs="TH Sarabun New" w:hint="cs"/>
          <w:sz w:val="36"/>
          <w:szCs w:val="36"/>
          <w:cs/>
        </w:rPr>
        <w:t xml:space="preserve"> -</w:t>
      </w:r>
      <w:r w:rsidR="008E5287" w:rsidRPr="00E324EE">
        <w:rPr>
          <w:rFonts w:ascii="TH Sarabun New" w:hAnsi="TH Sarabun New" w:cs="TH Sarabun New" w:hint="cs"/>
          <w:sz w:val="36"/>
          <w:szCs w:val="36"/>
          <w:cs/>
        </w:rPr>
        <w:t xml:space="preserve"> ผู้ใช้สามารถ เพิ่ม-ลด ขนาดของทรัพยากรนั้น ๆ ได้ตามต้องการ แต่ละบริการก็จะต้องจ่ายเพิ่มเมื่อต้องการพื้นที่ที่ขนาดใหญ่ขึ้น</w:t>
      </w:r>
    </w:p>
    <w:p w14:paraId="1CFB64A6" w14:textId="5537ED38" w:rsidR="0090075C" w:rsidRPr="00E324EE" w:rsidRDefault="0090075C" w:rsidP="0090075C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Rapid elasticity</w:t>
      </w:r>
      <w:r w:rsidR="002353FF" w:rsidRPr="00E324EE">
        <w:rPr>
          <w:rFonts w:ascii="TH Sarabun New" w:hAnsi="TH Sarabun New" w:cs="TH Sarabun New" w:hint="cs"/>
          <w:sz w:val="36"/>
          <w:szCs w:val="36"/>
          <w:cs/>
        </w:rPr>
        <w:t xml:space="preserve"> -</w:t>
      </w:r>
      <w:r w:rsidR="008E5287" w:rsidRPr="00E324EE">
        <w:rPr>
          <w:rFonts w:ascii="TH Sarabun New" w:hAnsi="TH Sarabun New" w:cs="TH Sarabun New" w:hint="cs"/>
          <w:sz w:val="36"/>
          <w:szCs w:val="36"/>
          <w:cs/>
        </w:rPr>
        <w:t xml:space="preserve"> ผู้ใช้สามารถ ใช้-ยกเลิก การใช้บริการได้ตลอดเวลาโดยไม่เสียค่าบริการ</w:t>
      </w:r>
    </w:p>
    <w:p w14:paraId="34C1DD39" w14:textId="1FDB8C7F" w:rsidR="0090075C" w:rsidRPr="00E324EE" w:rsidRDefault="0090075C" w:rsidP="0090075C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Measured service</w:t>
      </w:r>
      <w:r w:rsidR="008E5287" w:rsidRPr="00E324E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2353FF" w:rsidRPr="00E324EE">
        <w:rPr>
          <w:rFonts w:ascii="TH Sarabun New" w:hAnsi="TH Sarabun New" w:cs="TH Sarabun New" w:hint="cs"/>
          <w:sz w:val="36"/>
          <w:szCs w:val="36"/>
          <w:cs/>
        </w:rPr>
        <w:t>-</w:t>
      </w:r>
      <w:r w:rsidR="008E5287" w:rsidRPr="00E324E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2353FF" w:rsidRPr="00E324EE">
        <w:rPr>
          <w:rFonts w:ascii="TH Sarabun New" w:hAnsi="TH Sarabun New" w:cs="TH Sarabun New" w:hint="cs"/>
          <w:sz w:val="36"/>
          <w:szCs w:val="36"/>
          <w:cs/>
        </w:rPr>
        <w:t>การใช้บริการจะคิดค่าบริการตามจริง หรือก็คือผู้ใช้สามารถเลือกได้ว่าจะใช้เท่าไหร่ และมีค่าใช้จ่ายเท่าไหร่สำหรับพื้นที่นั้น ๆ</w:t>
      </w:r>
    </w:p>
    <w:p w14:paraId="0A1D1913" w14:textId="77777777" w:rsidR="00E324EE" w:rsidRDefault="00E324EE" w:rsidP="002353FF">
      <w:pPr>
        <w:ind w:left="360"/>
        <w:rPr>
          <w:rFonts w:ascii="TH Sarabun New" w:hAnsi="TH Sarabun New" w:cs="TH Sarabun New"/>
          <w:sz w:val="36"/>
          <w:szCs w:val="36"/>
        </w:rPr>
      </w:pPr>
    </w:p>
    <w:p w14:paraId="4FC30FD6" w14:textId="77777777" w:rsidR="00E324EE" w:rsidRDefault="00E324EE" w:rsidP="002353FF">
      <w:pPr>
        <w:ind w:left="360"/>
        <w:rPr>
          <w:rFonts w:ascii="TH Sarabun New" w:hAnsi="TH Sarabun New" w:cs="TH Sarabun New"/>
          <w:sz w:val="36"/>
          <w:szCs w:val="36"/>
        </w:rPr>
      </w:pPr>
    </w:p>
    <w:p w14:paraId="77C434FB" w14:textId="77777777" w:rsidR="00E324EE" w:rsidRDefault="00E324EE" w:rsidP="002353FF">
      <w:pPr>
        <w:ind w:left="360"/>
        <w:rPr>
          <w:rFonts w:ascii="TH Sarabun New" w:hAnsi="TH Sarabun New" w:cs="TH Sarabun New"/>
          <w:sz w:val="36"/>
          <w:szCs w:val="36"/>
        </w:rPr>
      </w:pPr>
    </w:p>
    <w:p w14:paraId="2D073E44" w14:textId="77777777" w:rsidR="00E324EE" w:rsidRDefault="00E324EE" w:rsidP="002353FF">
      <w:pPr>
        <w:ind w:left="360"/>
        <w:rPr>
          <w:rFonts w:ascii="TH Sarabun New" w:hAnsi="TH Sarabun New" w:cs="TH Sarabun New"/>
          <w:sz w:val="36"/>
          <w:szCs w:val="36"/>
        </w:rPr>
      </w:pPr>
    </w:p>
    <w:p w14:paraId="50A6365F" w14:textId="77777777" w:rsidR="00E324EE" w:rsidRDefault="00E324EE" w:rsidP="002353FF">
      <w:pPr>
        <w:ind w:left="360"/>
        <w:rPr>
          <w:rFonts w:ascii="TH Sarabun New" w:hAnsi="TH Sarabun New" w:cs="TH Sarabun New"/>
          <w:sz w:val="36"/>
          <w:szCs w:val="36"/>
        </w:rPr>
      </w:pPr>
    </w:p>
    <w:p w14:paraId="44A9B044" w14:textId="09EC7DE3" w:rsidR="002353FF" w:rsidRPr="00E324EE" w:rsidRDefault="002353FF" w:rsidP="002353FF">
      <w:pPr>
        <w:ind w:left="360"/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lastRenderedPageBreak/>
        <w:t xml:space="preserve">Gmail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มีคุณลักษณะ</w:t>
      </w:r>
      <w:r w:rsidR="00E324EE" w:rsidRPr="00E324EE">
        <w:rPr>
          <w:rFonts w:ascii="TH Sarabun New" w:hAnsi="TH Sarabun New" w:cs="TH Sarabun New"/>
          <w:sz w:val="36"/>
          <w:szCs w:val="36"/>
          <w:cs/>
        </w:rPr>
        <w:t>สำคัญของการประมวลผลแบบกลุ่มเมฆ</w:t>
      </w:r>
    </w:p>
    <w:p w14:paraId="77C42A6D" w14:textId="7CD66563" w:rsidR="00E324EE" w:rsidRPr="00E324EE" w:rsidRDefault="00E324EE" w:rsidP="00E324EE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On-demand self-service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-</w:t>
      </w:r>
      <w:r w:rsidRPr="00E324EE">
        <w:rPr>
          <w:rFonts w:ascii="TH Sarabun New" w:hAnsi="TH Sarabun New" w:cs="TH Sarabun New"/>
          <w:sz w:val="36"/>
          <w:szCs w:val="36"/>
        </w:rPr>
        <w:t xml:space="preserve">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ผู้ใช้สามารถสมัครสมาชิก </w:t>
      </w:r>
      <w:r w:rsidRPr="00E324EE">
        <w:rPr>
          <w:rFonts w:ascii="TH Sarabun New" w:hAnsi="TH Sarabun New" w:cs="TH Sarabun New"/>
          <w:sz w:val="36"/>
          <w:szCs w:val="36"/>
        </w:rPr>
        <w:t xml:space="preserve">Gmail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ได้เลย</w:t>
      </w:r>
      <w:r w:rsidRPr="00E324EE">
        <w:rPr>
          <w:rFonts w:ascii="TH Sarabun New" w:hAnsi="TH Sarabun New" w:cs="TH Sarabun New"/>
          <w:sz w:val="36"/>
          <w:szCs w:val="36"/>
        </w:rPr>
        <w:t xml:space="preserve"> </w:t>
      </w:r>
    </w:p>
    <w:p w14:paraId="3B9C9C5F" w14:textId="6DFD57DF" w:rsidR="00E324EE" w:rsidRPr="00E324EE" w:rsidRDefault="00E324EE" w:rsidP="00E324EE">
      <w:pPr>
        <w:pStyle w:val="a3"/>
        <w:numPr>
          <w:ilvl w:val="0"/>
          <w:numId w:val="8"/>
        </w:numPr>
        <w:rPr>
          <w:rFonts w:ascii="TH Sarabun New" w:hAnsi="TH Sarabun New" w:cs="TH Sarabun New" w:hint="cs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Broad network access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-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ผู้ใช้สามารถเข้าใช้งานใน </w:t>
      </w:r>
      <w:r w:rsidRPr="00E324EE">
        <w:rPr>
          <w:rFonts w:ascii="TH Sarabun New" w:hAnsi="TH Sarabun New" w:cs="TH Sarabun New"/>
          <w:sz w:val="36"/>
          <w:szCs w:val="36"/>
        </w:rPr>
        <w:t xml:space="preserve">account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นั้น ๆ ได้หลายอุปกรณ์ มือถือ / คอมพิวเตอร์เป็นต้น</w:t>
      </w:r>
    </w:p>
    <w:p w14:paraId="0227BD42" w14:textId="0094BE2D" w:rsidR="00E324EE" w:rsidRPr="00E324EE" w:rsidRDefault="00E324EE" w:rsidP="00E324EE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Resource pooling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324EE">
        <w:rPr>
          <w:rFonts w:ascii="TH Sarabun New" w:hAnsi="TH Sarabun New" w:cs="TH Sarabun New"/>
          <w:sz w:val="36"/>
          <w:szCs w:val="36"/>
          <w:cs/>
        </w:rPr>
        <w:t>–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ผู้ใช้สามารถเพิ่มขนาดของ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ความจำใน</w:t>
      </w:r>
      <w:r w:rsidRPr="00E324EE">
        <w:rPr>
          <w:rFonts w:ascii="TH Sarabun New" w:hAnsi="TH Sarabun New" w:cs="TH Sarabun New"/>
          <w:sz w:val="36"/>
          <w:szCs w:val="36"/>
        </w:rPr>
        <w:t xml:space="preserve"> Drive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ได้ จากเดิมให้บริการ </w:t>
      </w:r>
      <w:r w:rsidRPr="00E324EE">
        <w:rPr>
          <w:rFonts w:ascii="TH Sarabun New" w:hAnsi="TH Sarabun New" w:cs="TH Sarabun New"/>
          <w:sz w:val="36"/>
          <w:szCs w:val="36"/>
        </w:rPr>
        <w:t xml:space="preserve">15 GB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เพิ่มเป็น 100 </w:t>
      </w:r>
      <w:r w:rsidRPr="00E324EE">
        <w:rPr>
          <w:rFonts w:ascii="TH Sarabun New" w:hAnsi="TH Sarabun New" w:cs="TH Sarabun New"/>
          <w:sz w:val="36"/>
          <w:szCs w:val="36"/>
        </w:rPr>
        <w:t xml:space="preserve">GB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หรือมากกว่านั้น</w:t>
      </w:r>
    </w:p>
    <w:p w14:paraId="49945129" w14:textId="75A0982F" w:rsidR="00E324EE" w:rsidRPr="00E324EE" w:rsidRDefault="00E324EE" w:rsidP="00E324EE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Rapid elasticity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324EE">
        <w:rPr>
          <w:rFonts w:ascii="TH Sarabun New" w:hAnsi="TH Sarabun New" w:cs="TH Sarabun New"/>
          <w:sz w:val="36"/>
          <w:szCs w:val="36"/>
          <w:cs/>
        </w:rPr>
        <w:t>–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ผู้ใช้สามารถ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เข้าใช้งานได้ตลอดเวลา โดยที่ข้อมูลไม่ได้ถูกลบไปเมื่อไม่ใช้บริการ เมื่อกลับมาใช้บริการใหม่ก็จะสามารถใช้ข้อมูลนั้นได้ตามปกติ</w:t>
      </w:r>
    </w:p>
    <w:p w14:paraId="59FA76F9" w14:textId="56261700" w:rsidR="00E324EE" w:rsidRPr="00E324EE" w:rsidRDefault="00E324EE" w:rsidP="00E324EE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E324EE">
        <w:rPr>
          <w:rFonts w:ascii="TH Sarabun New" w:hAnsi="TH Sarabun New" w:cs="TH Sarabun New"/>
          <w:sz w:val="36"/>
          <w:szCs w:val="36"/>
        </w:rPr>
        <w:t>Measured service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324EE">
        <w:rPr>
          <w:rFonts w:ascii="TH Sarabun New" w:hAnsi="TH Sarabun New" w:cs="TH Sarabun New"/>
          <w:sz w:val="36"/>
          <w:szCs w:val="36"/>
          <w:cs/>
        </w:rPr>
        <w:t>–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การใช้บริการจะคิดค่าบริการ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ตาม</w:t>
      </w:r>
      <w:proofErr w:type="spellStart"/>
      <w:r w:rsidRPr="00E324EE">
        <w:rPr>
          <w:rFonts w:ascii="TH Sarabun New" w:hAnsi="TH Sarabun New" w:cs="TH Sarabun New" w:hint="cs"/>
          <w:sz w:val="36"/>
          <w:szCs w:val="36"/>
          <w:cs/>
        </w:rPr>
        <w:t>แพ็กเกจ</w:t>
      </w:r>
      <w:proofErr w:type="spellEnd"/>
      <w:r w:rsidRPr="00E324EE">
        <w:rPr>
          <w:rFonts w:ascii="TH Sarabun New" w:hAnsi="TH Sarabun New" w:cs="TH Sarabun New" w:hint="cs"/>
          <w:sz w:val="36"/>
          <w:szCs w:val="36"/>
          <w:cs/>
        </w:rPr>
        <w:t xml:space="preserve"> รายเดือน / รายปี ตามที่ต้องการ เช่นต้องการพื้นที่ 100 </w:t>
      </w:r>
      <w:r w:rsidRPr="00E324EE">
        <w:rPr>
          <w:rFonts w:ascii="TH Sarabun New" w:hAnsi="TH Sarabun New" w:cs="TH Sarabun New"/>
          <w:sz w:val="36"/>
          <w:szCs w:val="36"/>
        </w:rPr>
        <w:t xml:space="preserve">GB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จะเสียค่าบริการรายเดือนอยู่ที่ 70 บาท อยู่ที่</w:t>
      </w:r>
      <w:r w:rsidRPr="00E324EE">
        <w:rPr>
          <w:rFonts w:ascii="TH Sarabun New" w:hAnsi="TH Sarabun New" w:cs="TH Sarabun New"/>
          <w:sz w:val="36"/>
          <w:szCs w:val="36"/>
        </w:rPr>
        <w:t xml:space="preserve"> 700 </w:t>
      </w:r>
      <w:r w:rsidRPr="00E324EE">
        <w:rPr>
          <w:rFonts w:ascii="TH Sarabun New" w:hAnsi="TH Sarabun New" w:cs="TH Sarabun New" w:hint="cs"/>
          <w:sz w:val="36"/>
          <w:szCs w:val="36"/>
          <w:cs/>
        </w:rPr>
        <w:t>บาท ผู้ใช้สามารถเลือกได้ตามความต้องการของตนเอง</w:t>
      </w:r>
    </w:p>
    <w:p w14:paraId="08612E91" w14:textId="77777777" w:rsidR="00E324EE" w:rsidRPr="00E324EE" w:rsidRDefault="00E324EE" w:rsidP="002353FF">
      <w:pPr>
        <w:ind w:left="360"/>
        <w:rPr>
          <w:rFonts w:ascii="TH Sarabun New" w:hAnsi="TH Sarabun New" w:cs="TH Sarabun New" w:hint="cs"/>
          <w:b/>
          <w:bCs/>
          <w:sz w:val="36"/>
          <w:szCs w:val="36"/>
          <w:cs/>
        </w:rPr>
      </w:pPr>
    </w:p>
    <w:p w14:paraId="73E748EC" w14:textId="58A35C5A" w:rsidR="00903541" w:rsidRPr="00E324EE" w:rsidRDefault="00903541" w:rsidP="009035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24EE">
        <w:rPr>
          <w:rFonts w:ascii="TH Sarabun New" w:hAnsi="TH Sarabun New" w:cs="TH Sarabun New"/>
          <w:b/>
          <w:bCs/>
          <w:sz w:val="36"/>
          <w:szCs w:val="36"/>
        </w:rPr>
        <w:t>3. Microsoft Office 365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ถือว่าเป็น </w:t>
      </w:r>
      <w:r w:rsidRPr="00E324EE">
        <w:rPr>
          <w:rFonts w:ascii="TH Sarabun New" w:hAnsi="TH Sarabun New" w:cs="TH Sarabun New"/>
          <w:b/>
          <w:bCs/>
          <w:sz w:val="36"/>
          <w:szCs w:val="36"/>
        </w:rPr>
        <w:t xml:space="preserve">SaaS (Software as a Service)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หรือไม่โดยให้เชื่อมโยงกับเรื่องของคุณลักษณะสำคัญของการประมวลผลแบบกลุ่มเมฆ</w:t>
      </w:r>
    </w:p>
    <w:p w14:paraId="581F538A" w14:textId="7E518766" w:rsidR="009F413B" w:rsidRDefault="009F413B" w:rsidP="009F413B">
      <w:pPr>
        <w:ind w:firstLine="360"/>
        <w:rPr>
          <w:rFonts w:ascii="TH Sarabun New" w:hAnsi="TH Sarabun New" w:cs="TH Sarabun New"/>
          <w:sz w:val="36"/>
          <w:szCs w:val="36"/>
        </w:rPr>
      </w:pPr>
      <w:r w:rsidRPr="009F413B">
        <w:rPr>
          <w:rFonts w:ascii="TH Sarabun New" w:hAnsi="TH Sarabun New" w:cs="TH Sarabun New"/>
          <w:sz w:val="36"/>
          <w:szCs w:val="36"/>
        </w:rPr>
        <w:t>Software as a Service (SaaS) </w:t>
      </w:r>
      <w:r w:rsidRPr="009F413B">
        <w:rPr>
          <w:rFonts w:ascii="TH Sarabun New" w:hAnsi="TH Sarabun New" w:cs="TH Sarabun New"/>
          <w:sz w:val="36"/>
          <w:szCs w:val="36"/>
          <w:cs/>
        </w:rPr>
        <w:t>คือ การที่ผู้ใช้ทั่วไปสามารถใช้</w:t>
      </w:r>
      <w:proofErr w:type="spellStart"/>
      <w:r w:rsidRPr="009F413B">
        <w:rPr>
          <w:rFonts w:ascii="TH Sarabun New" w:hAnsi="TH Sarabun New" w:cs="TH Sarabun New"/>
          <w:sz w:val="36"/>
          <w:szCs w:val="36"/>
          <w:cs/>
        </w:rPr>
        <w:t>ซอฟแวร์</w:t>
      </w:r>
      <w:proofErr w:type="spellEnd"/>
      <w:r w:rsidRPr="009F413B">
        <w:rPr>
          <w:rFonts w:ascii="TH Sarabun New" w:hAnsi="TH Sarabun New" w:cs="TH Sarabun New"/>
          <w:sz w:val="36"/>
          <w:szCs w:val="36"/>
          <w:cs/>
        </w:rPr>
        <w:t>ที่ติดตั้งไว้บนเครือข่ายอินเทอร์เน็ตได้ โดยที่ตนเองไม่ต้องติดตั้ง</w:t>
      </w:r>
      <w:proofErr w:type="spellStart"/>
      <w:r w:rsidRPr="009F413B">
        <w:rPr>
          <w:rFonts w:ascii="TH Sarabun New" w:hAnsi="TH Sarabun New" w:cs="TH Sarabun New"/>
          <w:sz w:val="36"/>
          <w:szCs w:val="36"/>
          <w:cs/>
        </w:rPr>
        <w:t>ซอฟแวร์</w:t>
      </w:r>
      <w:proofErr w:type="spellEnd"/>
      <w:r w:rsidRPr="009F413B">
        <w:rPr>
          <w:rFonts w:ascii="TH Sarabun New" w:hAnsi="TH Sarabun New" w:cs="TH Sarabun New"/>
          <w:sz w:val="36"/>
          <w:szCs w:val="36"/>
          <w:cs/>
        </w:rPr>
        <w:t>เหล่านั้นลงบนเครื่องของตนเอง แต่สามารถเข้าถึง</w:t>
      </w:r>
      <w:proofErr w:type="spellStart"/>
      <w:r w:rsidRPr="009F413B">
        <w:rPr>
          <w:rFonts w:ascii="TH Sarabun New" w:hAnsi="TH Sarabun New" w:cs="TH Sarabun New"/>
          <w:sz w:val="36"/>
          <w:szCs w:val="36"/>
          <w:cs/>
        </w:rPr>
        <w:t>ซอฟแวร์</w:t>
      </w:r>
      <w:proofErr w:type="spellEnd"/>
      <w:r w:rsidRPr="009F413B">
        <w:rPr>
          <w:rFonts w:ascii="TH Sarabun New" w:hAnsi="TH Sarabun New" w:cs="TH Sarabun New"/>
          <w:sz w:val="36"/>
          <w:szCs w:val="36"/>
          <w:cs/>
        </w:rPr>
        <w:t>ผ่านทางโปรแกรมเว็บ</w:t>
      </w:r>
      <w:proofErr w:type="spellStart"/>
      <w:r w:rsidRPr="009F413B">
        <w:rPr>
          <w:rFonts w:ascii="TH Sarabun New" w:hAnsi="TH Sarabun New" w:cs="TH Sarabun New"/>
          <w:sz w:val="36"/>
          <w:szCs w:val="36"/>
          <w:cs/>
        </w:rPr>
        <w:t>เบ</w:t>
      </w:r>
      <w:proofErr w:type="spellEnd"/>
      <w:r w:rsidRPr="009F413B">
        <w:rPr>
          <w:rFonts w:ascii="TH Sarabun New" w:hAnsi="TH Sarabun New" w:cs="TH Sarabun New"/>
          <w:sz w:val="36"/>
          <w:szCs w:val="36"/>
          <w:cs/>
        </w:rPr>
        <w:t>ราว์เซอร์ต่างๆ ได้บริการ</w:t>
      </w:r>
    </w:p>
    <w:p w14:paraId="5A23F293" w14:textId="644FD821" w:rsidR="009F413B" w:rsidRDefault="009F413B" w:rsidP="009F413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9F413B">
        <w:rPr>
          <w:rFonts w:ascii="TH Sarabun New" w:hAnsi="TH Sarabun New" w:cs="TH Sarabun New"/>
          <w:sz w:val="36"/>
          <w:szCs w:val="36"/>
        </w:rPr>
        <w:t>Microsoft Office 365</w:t>
      </w:r>
      <w:r w:rsidRPr="009F413B">
        <w:rPr>
          <w:rFonts w:ascii="TH Sarabun New" w:hAnsi="TH Sarabun New" w:cs="TH Sarabun New"/>
          <w:sz w:val="36"/>
          <w:szCs w:val="36"/>
          <w:cs/>
        </w:rPr>
        <w:t xml:space="preserve"> ถือว่าเป็น </w:t>
      </w:r>
      <w:r w:rsidRPr="009F413B">
        <w:rPr>
          <w:rFonts w:ascii="TH Sarabun New" w:hAnsi="TH Sarabun New" w:cs="TH Sarabun New"/>
          <w:sz w:val="36"/>
          <w:szCs w:val="36"/>
        </w:rPr>
        <w:t>SaaS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โดยที่ผู้ใช้ต้องสมัครสมาชิกเพื่อเข้าไปใช้งานได้ โดยไม่ต้องติดตั้ง </w:t>
      </w:r>
      <w:proofErr w:type="gramStart"/>
      <w:r>
        <w:rPr>
          <w:rFonts w:ascii="TH Sarabun New" w:hAnsi="TH Sarabun New" w:cs="TH Sarabun New"/>
          <w:sz w:val="36"/>
          <w:szCs w:val="36"/>
        </w:rPr>
        <w:t>Word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,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Excel , PowerPoint </w:t>
      </w:r>
      <w:r>
        <w:rPr>
          <w:rFonts w:ascii="TH Sarabun New" w:hAnsi="TH Sarabun New" w:cs="TH Sarabun New" w:hint="cs"/>
          <w:sz w:val="36"/>
          <w:szCs w:val="36"/>
          <w:cs/>
        </w:rPr>
        <w:t>ในเครื่องเลย</w:t>
      </w:r>
    </w:p>
    <w:p w14:paraId="18C45217" w14:textId="662362C5" w:rsidR="009F413B" w:rsidRDefault="009F413B" w:rsidP="009F413B">
      <w:pPr>
        <w:ind w:firstLine="360"/>
        <w:rPr>
          <w:rFonts w:ascii="TH Sarabun New" w:hAnsi="TH Sarabun New" w:cs="TH Sarabun New"/>
          <w:sz w:val="36"/>
          <w:szCs w:val="36"/>
        </w:rPr>
      </w:pPr>
    </w:p>
    <w:p w14:paraId="0BB492A3" w14:textId="77777777" w:rsidR="009F413B" w:rsidRPr="009F413B" w:rsidRDefault="009F413B" w:rsidP="009F413B">
      <w:pPr>
        <w:ind w:firstLine="360"/>
        <w:rPr>
          <w:rFonts w:ascii="TH Sarabun New" w:hAnsi="TH Sarabun New" w:cs="TH Sarabun New" w:hint="cs"/>
          <w:sz w:val="36"/>
          <w:szCs w:val="36"/>
        </w:rPr>
      </w:pPr>
    </w:p>
    <w:p w14:paraId="024EB328" w14:textId="0AD28D12" w:rsidR="00903541" w:rsidRDefault="00903541" w:rsidP="009035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24EE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4.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จากหัวข้อการแบ่งกลุ่มการประมวลผลแบบกลุ่มเมฆตามลักษณะขอบเขตการจัดการ หากมหาวิทยาลัยเน</w:t>
      </w:r>
      <w:proofErr w:type="spellStart"/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ชั่น</w:t>
      </w:r>
      <w:proofErr w:type="spellEnd"/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ต้องการพิจารณาเลือกใช้การประมวลผลแบบกลุ่มเมฆ สำหรับการบริหารจัดการด้านการเรียนการสอนของมหาวิทยาลัยเน</w:t>
      </w:r>
      <w:proofErr w:type="spellStart"/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ชั่น</w:t>
      </w:r>
      <w:proofErr w:type="spellEnd"/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เอง นิสิตจะเลือกการประมวลผลแบบกลุ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่ม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เมฆตามลักษณะขอบเขตการจัดการแบบไหน พร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อมอธิบายเหตุผลประกอบ</w:t>
      </w:r>
    </w:p>
    <w:p w14:paraId="4A7AB3D8" w14:textId="3A8FA909" w:rsidR="0097204E" w:rsidRPr="003E0F19" w:rsidRDefault="003E0F19" w:rsidP="0097204E">
      <w:pPr>
        <w:pStyle w:val="a3"/>
        <w:numPr>
          <w:ilvl w:val="0"/>
          <w:numId w:val="4"/>
        </w:numPr>
        <w:rPr>
          <w:rFonts w:ascii="TH Sarabun New" w:hAnsi="TH Sarabun New" w:cs="TH Sarabun New" w:hint="cs"/>
          <w:sz w:val="36"/>
          <w:szCs w:val="36"/>
        </w:rPr>
      </w:pPr>
      <w:r w:rsidRPr="003E0F19">
        <w:rPr>
          <w:rFonts w:ascii="TH Sarabun New" w:hAnsi="TH Sarabun New" w:cs="TH Sarabun New"/>
          <w:sz w:val="36"/>
          <w:szCs w:val="36"/>
        </w:rPr>
        <w:t xml:space="preserve">Private Cloud </w:t>
      </w:r>
      <w:r w:rsidRPr="003E0F19">
        <w:rPr>
          <w:rFonts w:ascii="TH Sarabun New" w:hAnsi="TH Sarabun New" w:cs="TH Sarabun New" w:hint="cs"/>
          <w:sz w:val="36"/>
          <w:szCs w:val="36"/>
          <w:cs/>
        </w:rPr>
        <w:t>เพราะการ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เรียนการสอนจะแบ่งออกเป็นห้อง ๆ โดยแต่ละห้องนั้น จะไม่สามารถ ดึงข้อมูลจากอีกห้องได้ และไม่มีความจำเป็นต้องดึงข้อมูลมา แต่ละวิชาไม่เหมือนกัน </w:t>
      </w:r>
      <w:r>
        <w:rPr>
          <w:rFonts w:ascii="TH Sarabun New" w:hAnsi="TH Sarabun New" w:cs="TH Sarabun New"/>
          <w:sz w:val="36"/>
          <w:szCs w:val="36"/>
        </w:rPr>
        <w:t xml:space="preserve">private cloud </w:t>
      </w:r>
      <w:r>
        <w:rPr>
          <w:rFonts w:ascii="TH Sarabun New" w:hAnsi="TH Sarabun New" w:cs="TH Sarabun New" w:hint="cs"/>
          <w:sz w:val="36"/>
          <w:szCs w:val="36"/>
          <w:cs/>
        </w:rPr>
        <w:t>เหมาะสมที่สุดในการใช้งาน</w:t>
      </w:r>
    </w:p>
    <w:p w14:paraId="203BB783" w14:textId="345487B3" w:rsidR="00903541" w:rsidRDefault="00903541" w:rsidP="009035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24EE">
        <w:rPr>
          <w:rFonts w:ascii="TH Sarabun New" w:hAnsi="TH Sarabun New" w:cs="TH Sarabun New"/>
          <w:b/>
          <w:bCs/>
          <w:sz w:val="36"/>
          <w:szCs w:val="36"/>
        </w:rPr>
        <w:t xml:space="preserve">5.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ความปลอดภัยของระบบคอมพิวเตอร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มีองค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ประกอบอะไรบ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าง พร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อมทั้งอธิบายองค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ประกอบแต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ละอัน</w:t>
      </w:r>
    </w:p>
    <w:p w14:paraId="29E6B82B" w14:textId="1CA29F50" w:rsidR="003E0F19" w:rsidRPr="003E0F19" w:rsidRDefault="003E0F19" w:rsidP="003E0F19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3E0F19">
        <w:rPr>
          <w:rFonts w:ascii="TH Sarabun New" w:hAnsi="TH Sarabun New" w:cs="TH Sarabun New"/>
          <w:sz w:val="36"/>
          <w:szCs w:val="36"/>
          <w:cs/>
        </w:rPr>
        <w:t>ความลับ (</w:t>
      </w:r>
      <w:r w:rsidRPr="003E0F19">
        <w:rPr>
          <w:rFonts w:ascii="TH Sarabun New" w:hAnsi="TH Sarabun New" w:cs="TH Sarabun New"/>
          <w:sz w:val="36"/>
          <w:szCs w:val="36"/>
        </w:rPr>
        <w:t>Confidentiality)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ข้อมูลใน </w:t>
      </w:r>
      <w:r>
        <w:rPr>
          <w:rFonts w:ascii="TH Sarabun New" w:hAnsi="TH Sarabun New" w:cs="TH Sarabun New"/>
          <w:sz w:val="36"/>
          <w:szCs w:val="36"/>
        </w:rPr>
        <w:t xml:space="preserve">Cloud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จะต้องไม่มีใครสามารถเข้าไปดูได้ หากไม่ได้รับอนุญาตจากเจ้าของ </w:t>
      </w:r>
      <w:r>
        <w:rPr>
          <w:rFonts w:ascii="TH Sarabun New" w:hAnsi="TH Sarabun New" w:cs="TH Sarabun New"/>
          <w:sz w:val="36"/>
          <w:szCs w:val="36"/>
        </w:rPr>
        <w:t xml:space="preserve">Account </w:t>
      </w:r>
      <w:r>
        <w:rPr>
          <w:rFonts w:ascii="TH Sarabun New" w:hAnsi="TH Sarabun New" w:cs="TH Sarabun New" w:hint="cs"/>
          <w:sz w:val="36"/>
          <w:szCs w:val="36"/>
          <w:cs/>
        </w:rPr>
        <w:t>นั้น</w:t>
      </w:r>
    </w:p>
    <w:p w14:paraId="4AC05D60" w14:textId="3B83894C" w:rsidR="003E0F19" w:rsidRPr="003E0F19" w:rsidRDefault="003E0F19" w:rsidP="003E0F19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3E0F19">
        <w:rPr>
          <w:rFonts w:ascii="TH Sarabun New" w:hAnsi="TH Sarabun New" w:cs="TH Sarabun New"/>
          <w:sz w:val="36"/>
          <w:szCs w:val="36"/>
          <w:cs/>
        </w:rPr>
        <w:t>ความถูกต้องสมบูรณ์ (</w:t>
      </w:r>
      <w:r w:rsidRPr="003E0F19">
        <w:rPr>
          <w:rFonts w:ascii="TH Sarabun New" w:hAnsi="TH Sarabun New" w:cs="TH Sarabun New"/>
          <w:sz w:val="36"/>
          <w:szCs w:val="36"/>
        </w:rPr>
        <w:t>Integrity)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ข้อมูลที่เก็บไว้ใน </w:t>
      </w:r>
      <w:r>
        <w:rPr>
          <w:rFonts w:ascii="TH Sarabun New" w:hAnsi="TH Sarabun New" w:cs="TH Sarabun New"/>
          <w:sz w:val="36"/>
          <w:szCs w:val="36"/>
        </w:rPr>
        <w:t xml:space="preserve">Cloud </w:t>
      </w:r>
      <w:r>
        <w:rPr>
          <w:rFonts w:ascii="TH Sarabun New" w:hAnsi="TH Sarabun New" w:cs="TH Sarabun New" w:hint="cs"/>
          <w:sz w:val="36"/>
          <w:szCs w:val="36"/>
          <w:cs/>
        </w:rPr>
        <w:t>จะต้องตรงกับข้อมูลที่เราเตรี</w:t>
      </w:r>
      <w:r w:rsidR="004D4170">
        <w:rPr>
          <w:rFonts w:ascii="TH Sarabun New" w:hAnsi="TH Sarabun New" w:cs="TH Sarabun New" w:hint="cs"/>
          <w:sz w:val="36"/>
          <w:szCs w:val="36"/>
          <w:cs/>
        </w:rPr>
        <w:t>ยมไว้ก่อนจะนำเข้าไปเก็บไว้ โดยไม่มีการแก้ไขหรือแตกต่างจากเดิม</w:t>
      </w:r>
    </w:p>
    <w:p w14:paraId="45AA02E5" w14:textId="7845DE35" w:rsidR="003E0F19" w:rsidRPr="003E0F19" w:rsidRDefault="003E0F19" w:rsidP="003E0F19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3E0F19">
        <w:rPr>
          <w:rFonts w:ascii="TH Sarabun New" w:hAnsi="TH Sarabun New" w:cs="TH Sarabun New"/>
          <w:sz w:val="36"/>
          <w:szCs w:val="36"/>
          <w:cs/>
        </w:rPr>
        <w:t>ความพร้อมใช้งาน (</w:t>
      </w:r>
      <w:r w:rsidRPr="003E0F19">
        <w:rPr>
          <w:rFonts w:ascii="TH Sarabun New" w:hAnsi="TH Sarabun New" w:cs="TH Sarabun New"/>
          <w:sz w:val="36"/>
          <w:szCs w:val="36"/>
        </w:rPr>
        <w:t>Availability)</w:t>
      </w:r>
      <w:r w:rsidR="004D4170">
        <w:rPr>
          <w:rFonts w:ascii="TH Sarabun New" w:hAnsi="TH Sarabun New" w:cs="TH Sarabun New" w:hint="cs"/>
          <w:sz w:val="36"/>
          <w:szCs w:val="36"/>
          <w:cs/>
        </w:rPr>
        <w:t xml:space="preserve"> ข้อมูลใน </w:t>
      </w:r>
      <w:r w:rsidR="004D4170">
        <w:rPr>
          <w:rFonts w:ascii="TH Sarabun New" w:hAnsi="TH Sarabun New" w:cs="TH Sarabun New"/>
          <w:sz w:val="36"/>
          <w:szCs w:val="36"/>
        </w:rPr>
        <w:t xml:space="preserve">Cloud </w:t>
      </w:r>
      <w:r w:rsidR="004D4170">
        <w:rPr>
          <w:rFonts w:ascii="TH Sarabun New" w:hAnsi="TH Sarabun New" w:cs="TH Sarabun New" w:hint="cs"/>
          <w:sz w:val="36"/>
          <w:szCs w:val="36"/>
          <w:cs/>
        </w:rPr>
        <w:t>จะต้องสามารถนำมาใช้หรือดาว</w:t>
      </w:r>
      <w:proofErr w:type="spellStart"/>
      <w:r w:rsidR="004D4170">
        <w:rPr>
          <w:rFonts w:ascii="TH Sarabun New" w:hAnsi="TH Sarabun New" w:cs="TH Sarabun New" w:hint="cs"/>
          <w:sz w:val="36"/>
          <w:szCs w:val="36"/>
          <w:cs/>
        </w:rPr>
        <w:t>ห์</w:t>
      </w:r>
      <w:proofErr w:type="spellEnd"/>
      <w:r w:rsidR="004D4170">
        <w:rPr>
          <w:rFonts w:ascii="TH Sarabun New" w:hAnsi="TH Sarabun New" w:cs="TH Sarabun New" w:hint="cs"/>
          <w:sz w:val="36"/>
          <w:szCs w:val="36"/>
          <w:cs/>
        </w:rPr>
        <w:t>โหลดได้ตลอดเวลา</w:t>
      </w:r>
    </w:p>
    <w:p w14:paraId="3AF49E68" w14:textId="5A625EBC" w:rsidR="003E0F19" w:rsidRPr="003E0F19" w:rsidRDefault="003E0F19" w:rsidP="003E0F19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3E0F19">
        <w:rPr>
          <w:rFonts w:ascii="TH Sarabun New" w:hAnsi="TH Sarabun New" w:cs="TH Sarabun New"/>
          <w:sz w:val="36"/>
          <w:szCs w:val="36"/>
          <w:cs/>
        </w:rPr>
        <w:t>ความเป็นส่วนตัว</w:t>
      </w:r>
      <w:r w:rsidRPr="003E0F19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3E0F19">
        <w:rPr>
          <w:rFonts w:ascii="TH Sarabun New" w:hAnsi="TH Sarabun New" w:cs="TH Sarabun New"/>
          <w:sz w:val="36"/>
          <w:szCs w:val="36"/>
          <w:cs/>
        </w:rPr>
        <w:t>(</w:t>
      </w:r>
      <w:r w:rsidRPr="003E0F19">
        <w:rPr>
          <w:rFonts w:ascii="TH Sarabun New" w:hAnsi="TH Sarabun New" w:cs="TH Sarabun New"/>
          <w:sz w:val="36"/>
          <w:szCs w:val="36"/>
        </w:rPr>
        <w:t>Data Privacy)</w:t>
      </w:r>
      <w:r w:rsidR="004D4170">
        <w:rPr>
          <w:rFonts w:ascii="TH Sarabun New" w:hAnsi="TH Sarabun New" w:cs="TH Sarabun New" w:hint="cs"/>
          <w:sz w:val="36"/>
          <w:szCs w:val="36"/>
          <w:cs/>
        </w:rPr>
        <w:t xml:space="preserve"> สิทธิในการเข้าถึงข้อมูล จำเป็นต้องได้รับสิทธิก่อนถึงจะสามารถ ดู แก้ไข หรือทำอะไรได้</w:t>
      </w:r>
    </w:p>
    <w:p w14:paraId="7555FDF7" w14:textId="77777777" w:rsidR="00A92764" w:rsidRDefault="00A92764" w:rsidP="0090354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96D8F4F" w14:textId="77777777" w:rsidR="00A92764" w:rsidRDefault="00A92764" w:rsidP="0090354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AABD5F4" w14:textId="77777777" w:rsidR="00A92764" w:rsidRDefault="00A92764" w:rsidP="0090354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E04D0CC" w14:textId="77777777" w:rsidR="00A92764" w:rsidRDefault="00A92764" w:rsidP="0090354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D0215FF" w14:textId="77777777" w:rsidR="00A92764" w:rsidRDefault="00A92764" w:rsidP="0090354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8CC874C" w14:textId="29CB0817" w:rsidR="00A92764" w:rsidRDefault="00903541" w:rsidP="009035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24EE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6. 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จากรูปภาพที่ก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Pr="00E324EE">
        <w:rPr>
          <w:rFonts w:ascii="TH Sarabun New" w:hAnsi="TH Sarabun New" w:cs="TH Sarabun New"/>
          <w:b/>
          <w:bCs/>
          <w:sz w:val="36"/>
          <w:szCs w:val="36"/>
          <w:cs/>
        </w:rPr>
        <w:t>หนดให</w:t>
      </w:r>
      <w:r w:rsidRPr="00E324EE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</w:p>
    <w:p w14:paraId="3D08BF32" w14:textId="18B73DDA" w:rsidR="00DE7A89" w:rsidRPr="00E324EE" w:rsidRDefault="00A92764" w:rsidP="00903541">
      <w:pPr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2AF1B98C" wp14:editId="31335100">
            <wp:extent cx="5943600" cy="369189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9CE1" w14:textId="7BFF976B" w:rsidR="00903541" w:rsidRDefault="00903541" w:rsidP="00903541">
      <w:pPr>
        <w:rPr>
          <w:rFonts w:ascii="TH Sarabun New" w:hAnsi="TH Sarabun New" w:cs="TH Sarabun New"/>
          <w:sz w:val="36"/>
          <w:szCs w:val="36"/>
        </w:rPr>
      </w:pPr>
      <w:r w:rsidRPr="00903541">
        <w:rPr>
          <w:rFonts w:ascii="TH Sarabun New" w:hAnsi="TH Sarabun New" w:cs="TH Sarabun New"/>
          <w:sz w:val="36"/>
          <w:szCs w:val="36"/>
          <w:cs/>
        </w:rPr>
        <w:t>ให</w:t>
      </w:r>
      <w:r>
        <w:rPr>
          <w:rFonts w:ascii="TH Sarabun New" w:hAnsi="TH Sarabun New" w:cs="TH Sarabun New" w:hint="cs"/>
          <w:sz w:val="36"/>
          <w:szCs w:val="36"/>
          <w:cs/>
        </w:rPr>
        <w:t>้</w:t>
      </w:r>
      <w:r w:rsidRPr="00903541">
        <w:rPr>
          <w:rFonts w:ascii="TH Sarabun New" w:hAnsi="TH Sarabun New" w:cs="TH Sarabun New"/>
          <w:sz w:val="36"/>
          <w:szCs w:val="36"/>
          <w:cs/>
        </w:rPr>
        <w:t>นิสิตพิจารณาเกี่ยวกับประเด็นความปลอดภัยอะไร ที่สามารถเกิดขึ้นได</w:t>
      </w:r>
      <w:r>
        <w:rPr>
          <w:rFonts w:ascii="TH Sarabun New" w:hAnsi="TH Sarabun New" w:cs="TH Sarabun New" w:hint="cs"/>
          <w:sz w:val="36"/>
          <w:szCs w:val="36"/>
          <w:cs/>
        </w:rPr>
        <w:t>้</w:t>
      </w:r>
      <w:r w:rsidRPr="00903541">
        <w:rPr>
          <w:rFonts w:ascii="TH Sarabun New" w:hAnsi="TH Sarabun New" w:cs="TH Sarabun New"/>
          <w:sz w:val="36"/>
          <w:szCs w:val="36"/>
          <w:cs/>
        </w:rPr>
        <w:t xml:space="preserve">ใน </w:t>
      </w:r>
      <w:r w:rsidRPr="00903541">
        <w:rPr>
          <w:rFonts w:ascii="TH Sarabun New" w:hAnsi="TH Sarabun New" w:cs="TH Sarabun New"/>
          <w:sz w:val="36"/>
          <w:szCs w:val="36"/>
        </w:rPr>
        <w:t xml:space="preserve">IaaS public cloud </w:t>
      </w:r>
      <w:r w:rsidRPr="00903541">
        <w:rPr>
          <w:rFonts w:ascii="TH Sarabun New" w:hAnsi="TH Sarabun New" w:cs="TH Sarabun New"/>
          <w:sz w:val="36"/>
          <w:szCs w:val="36"/>
          <w:cs/>
        </w:rPr>
        <w:t>ได</w:t>
      </w:r>
      <w:r w:rsidR="00426580">
        <w:rPr>
          <w:rFonts w:ascii="TH Sarabun New" w:hAnsi="TH Sarabun New" w:cs="TH Sarabun New" w:hint="cs"/>
          <w:sz w:val="36"/>
          <w:szCs w:val="36"/>
          <w:cs/>
        </w:rPr>
        <w:t>้</w:t>
      </w:r>
      <w:r w:rsidRPr="00903541">
        <w:rPr>
          <w:rFonts w:ascii="TH Sarabun New" w:hAnsi="TH Sarabun New" w:cs="TH Sarabun New"/>
          <w:sz w:val="36"/>
          <w:szCs w:val="36"/>
          <w:cs/>
        </w:rPr>
        <w:t>บ</w:t>
      </w:r>
      <w:r>
        <w:rPr>
          <w:rFonts w:ascii="TH Sarabun New" w:hAnsi="TH Sarabun New" w:cs="TH Sarabun New" w:hint="cs"/>
          <w:sz w:val="36"/>
          <w:szCs w:val="36"/>
          <w:cs/>
        </w:rPr>
        <w:t>้</w:t>
      </w:r>
      <w:r w:rsidRPr="00903541">
        <w:rPr>
          <w:rFonts w:ascii="TH Sarabun New" w:hAnsi="TH Sarabun New" w:cs="TH Sarabun New"/>
          <w:sz w:val="36"/>
          <w:szCs w:val="36"/>
          <w:cs/>
        </w:rPr>
        <w:t>าง พร</w:t>
      </w:r>
      <w:r>
        <w:rPr>
          <w:rFonts w:ascii="TH Sarabun New" w:hAnsi="TH Sarabun New" w:cs="TH Sarabun New" w:hint="cs"/>
          <w:sz w:val="36"/>
          <w:szCs w:val="36"/>
          <w:cs/>
        </w:rPr>
        <w:t>้</w:t>
      </w:r>
      <w:r w:rsidRPr="00903541">
        <w:rPr>
          <w:rFonts w:ascii="TH Sarabun New" w:hAnsi="TH Sarabun New" w:cs="TH Sarabun New"/>
          <w:sz w:val="36"/>
          <w:szCs w:val="36"/>
          <w:cs/>
        </w:rPr>
        <w:t>อมทั้งอธิบายเหตุผลประกอบ</w:t>
      </w:r>
    </w:p>
    <w:p w14:paraId="789D8083" w14:textId="6D30ACC0" w:rsidR="005C1BB0" w:rsidRDefault="003E0988" w:rsidP="003E0988">
      <w:pPr>
        <w:pStyle w:val="a3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</w:rPr>
      </w:pPr>
      <w:r w:rsidRPr="003E0988">
        <w:rPr>
          <w:rFonts w:ascii="TH Sarabun New" w:hAnsi="TH Sarabun New" w:cs="TH Sarabun New"/>
          <w:sz w:val="36"/>
          <w:szCs w:val="36"/>
        </w:rPr>
        <w:t xml:space="preserve">appU1-Un </w:t>
      </w:r>
      <w:r w:rsidRPr="003E0988">
        <w:rPr>
          <w:rFonts w:ascii="TH Sarabun New" w:hAnsi="TH Sarabun New" w:cs="TH Sarabun New"/>
          <w:sz w:val="36"/>
          <w:szCs w:val="36"/>
          <w:cs/>
        </w:rPr>
        <w:t>ที่ไม่หวังดีสามารถเข้าถึงข้อมูลได้โดยวิธีต่าง ๆ เมื่อมี</w:t>
      </w:r>
      <w:r w:rsidRPr="003E0988">
        <w:rPr>
          <w:rFonts w:ascii="TH Sarabun New" w:hAnsi="TH Sarabun New" w:cs="TH Sarabun New"/>
          <w:sz w:val="36"/>
          <w:szCs w:val="36"/>
        </w:rPr>
        <w:t xml:space="preserve"> appU1-Un </w:t>
      </w:r>
      <w:r w:rsidRPr="003E0988">
        <w:rPr>
          <w:rFonts w:ascii="TH Sarabun New" w:hAnsi="TH Sarabun New" w:cs="TH Sarabun New"/>
          <w:sz w:val="36"/>
          <w:szCs w:val="36"/>
          <w:cs/>
        </w:rPr>
        <w:t xml:space="preserve">นำข้อมูลขึ้นมาอยู่บน </w:t>
      </w:r>
      <w:r w:rsidRPr="003E0988">
        <w:rPr>
          <w:rFonts w:ascii="TH Sarabun New" w:hAnsi="TH Sarabun New" w:cs="TH Sarabun New"/>
          <w:sz w:val="36"/>
          <w:szCs w:val="36"/>
        </w:rPr>
        <w:t>IaaS</w:t>
      </w:r>
    </w:p>
    <w:p w14:paraId="7F6032AA" w14:textId="5AB3D1C4" w:rsidR="003E0988" w:rsidRDefault="0082465D" w:rsidP="003E0988">
      <w:pPr>
        <w:pStyle w:val="a3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ถ้า </w:t>
      </w:r>
      <w:r w:rsidR="003E0988" w:rsidRPr="003E0988">
        <w:rPr>
          <w:rFonts w:ascii="TH Sarabun New" w:hAnsi="TH Sarabun New" w:cs="TH Sarabun New"/>
          <w:sz w:val="36"/>
          <w:szCs w:val="36"/>
        </w:rPr>
        <w:t>appU1-Un</w:t>
      </w:r>
      <w:r w:rsidR="003E0988">
        <w:rPr>
          <w:rFonts w:ascii="TH Sarabun New" w:hAnsi="TH Sarabun New" w:cs="TH Sarabun New"/>
          <w:sz w:val="36"/>
          <w:szCs w:val="36"/>
        </w:rPr>
        <w:t xml:space="preserve"> </w:t>
      </w:r>
      <w:r w:rsidR="003E0988">
        <w:rPr>
          <w:rFonts w:ascii="TH Sarabun New" w:hAnsi="TH Sarabun New" w:cs="TH Sarabun New" w:hint="cs"/>
          <w:sz w:val="36"/>
          <w:szCs w:val="36"/>
          <w:cs/>
        </w:rPr>
        <w:t xml:space="preserve">สามารถ </w:t>
      </w:r>
      <w:r w:rsidR="003E0988">
        <w:rPr>
          <w:rFonts w:ascii="TH Sarabun New" w:hAnsi="TH Sarabun New" w:cs="TH Sarabun New"/>
          <w:sz w:val="36"/>
          <w:szCs w:val="36"/>
        </w:rPr>
        <w:t xml:space="preserve">hack app0 </w:t>
      </w:r>
      <w:r w:rsidR="003E0988">
        <w:rPr>
          <w:rFonts w:ascii="TH Sarabun New" w:hAnsi="TH Sarabun New" w:cs="TH Sarabun New" w:hint="cs"/>
          <w:sz w:val="36"/>
          <w:szCs w:val="36"/>
          <w:cs/>
        </w:rPr>
        <w:t>ได้</w:t>
      </w:r>
      <w:r>
        <w:rPr>
          <w:rFonts w:ascii="TH Sarabun New" w:hAnsi="TH Sarabun New" w:cs="TH Sarabun New" w:hint="cs"/>
          <w:sz w:val="36"/>
          <w:szCs w:val="36"/>
          <w:cs/>
        </w:rPr>
        <w:t>จะทำการลบหรือแก้ไข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>
        <w:rPr>
          <w:rFonts w:ascii="TH Sarabun New" w:hAnsi="TH Sarabun New" w:cs="TH Sarabun New"/>
          <w:sz w:val="36"/>
          <w:szCs w:val="36"/>
        </w:rPr>
        <w:t>domUn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ต่าง ๆ ได้</w:t>
      </w:r>
    </w:p>
    <w:p w14:paraId="4AA9B91E" w14:textId="1CC69406" w:rsidR="003E0988" w:rsidRDefault="003E0988" w:rsidP="003E0988">
      <w:pPr>
        <w:pStyle w:val="a3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ข้อมูลจาก </w:t>
      </w:r>
      <w:r>
        <w:rPr>
          <w:rFonts w:ascii="TH Sarabun New" w:hAnsi="TH Sarabun New" w:cs="TH Sarabun New"/>
          <w:sz w:val="36"/>
          <w:szCs w:val="36"/>
        </w:rPr>
        <w:t xml:space="preserve">diskU1-Un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อาจเกิดความผิดพลาดเมื่อนำขึ้นไปอยู่บน </w:t>
      </w:r>
      <w:r>
        <w:rPr>
          <w:rFonts w:ascii="TH Sarabun New" w:hAnsi="TH Sarabun New" w:cs="TH Sarabun New"/>
          <w:sz w:val="36"/>
          <w:szCs w:val="36"/>
        </w:rPr>
        <w:t>disk01</w:t>
      </w:r>
    </w:p>
    <w:p w14:paraId="09297543" w14:textId="77777777" w:rsidR="0082465D" w:rsidRPr="00A46745" w:rsidRDefault="0082465D" w:rsidP="00A46745">
      <w:pPr>
        <w:rPr>
          <w:rFonts w:ascii="TH Sarabun New" w:hAnsi="TH Sarabun New" w:cs="TH Sarabun New" w:hint="cs"/>
          <w:sz w:val="36"/>
          <w:szCs w:val="36"/>
          <w:cs/>
        </w:rPr>
      </w:pPr>
    </w:p>
    <w:sectPr w:rsidR="0082465D" w:rsidRPr="00A46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649"/>
    <w:multiLevelType w:val="hybridMultilevel"/>
    <w:tmpl w:val="55B6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629FF"/>
    <w:multiLevelType w:val="hybridMultilevel"/>
    <w:tmpl w:val="B9E4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6008"/>
    <w:multiLevelType w:val="hybridMultilevel"/>
    <w:tmpl w:val="001A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7D88"/>
    <w:multiLevelType w:val="hybridMultilevel"/>
    <w:tmpl w:val="B768C45C"/>
    <w:lvl w:ilvl="0" w:tplc="70ECA8C2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31E1DDD"/>
    <w:multiLevelType w:val="hybridMultilevel"/>
    <w:tmpl w:val="A9606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73720C"/>
    <w:multiLevelType w:val="hybridMultilevel"/>
    <w:tmpl w:val="EE7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E08"/>
    <w:multiLevelType w:val="hybridMultilevel"/>
    <w:tmpl w:val="37865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A0EF9"/>
    <w:multiLevelType w:val="hybridMultilevel"/>
    <w:tmpl w:val="89FA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0CDE"/>
    <w:multiLevelType w:val="hybridMultilevel"/>
    <w:tmpl w:val="C6F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E7E7B"/>
    <w:multiLevelType w:val="hybridMultilevel"/>
    <w:tmpl w:val="B9E4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12D12"/>
    <w:multiLevelType w:val="hybridMultilevel"/>
    <w:tmpl w:val="37865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B5FA8"/>
    <w:multiLevelType w:val="hybridMultilevel"/>
    <w:tmpl w:val="F8F2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41"/>
    <w:rsid w:val="002353FF"/>
    <w:rsid w:val="003E0988"/>
    <w:rsid w:val="003E0F19"/>
    <w:rsid w:val="00426580"/>
    <w:rsid w:val="004D4170"/>
    <w:rsid w:val="005C1BB0"/>
    <w:rsid w:val="0061721B"/>
    <w:rsid w:val="0082465D"/>
    <w:rsid w:val="008E5287"/>
    <w:rsid w:val="0090075C"/>
    <w:rsid w:val="00903541"/>
    <w:rsid w:val="0097204E"/>
    <w:rsid w:val="009F413B"/>
    <w:rsid w:val="00A46745"/>
    <w:rsid w:val="00A92764"/>
    <w:rsid w:val="00DE7A89"/>
    <w:rsid w:val="00E3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B551"/>
  <w15:chartTrackingRefBased/>
  <w15:docId w15:val="{EA983986-813F-49AF-88B6-8CF85428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2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541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E324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32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2021-10-12T01:06:00Z</dcterms:created>
  <dcterms:modified xsi:type="dcterms:W3CDTF">2021-10-12T02:42:00Z</dcterms:modified>
</cp:coreProperties>
</file>