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3703" w:rsidRDefault="00303703" w:rsidP="00303703">
      <w:r>
        <w:t>Dear Hiring Team,</w:t>
      </w:r>
    </w:p>
    <w:p w:rsidR="00303703" w:rsidRDefault="00303703" w:rsidP="00303703">
      <w:r>
        <w:t>As a data-driven analyst with a proven ability to transform user behavior insights into revenue-generating strategies, I am excited to apply for the Web and App Data Analyst role at Emirates. Your commitment to innovation in digital customer experience aligns perfectly with my expertise in optimizing engagement funn</w:t>
      </w:r>
      <w:r>
        <w:t>els and decoding user journeys.</w:t>
      </w:r>
    </w:p>
    <w:p w:rsidR="00303703" w:rsidRDefault="00303703" w:rsidP="00303703">
      <w:r>
        <w:t>At Hunters Paradise Cottages, I leveraged analytic</w:t>
      </w:r>
      <w:r>
        <w:t>s to drive measurable outcomes:</w:t>
      </w:r>
    </w:p>
    <w:p w:rsidR="00303703" w:rsidRDefault="00303703" w:rsidP="00303703">
      <w:r>
        <w:t xml:space="preserve">Scaled engagement by 741.6% across Instagram through </w:t>
      </w:r>
      <w:r>
        <w:t>A/B testing of content formats.</w:t>
      </w:r>
    </w:p>
    <w:p w:rsidR="00303703" w:rsidRDefault="00303703" w:rsidP="00303703">
      <w:r>
        <w:t xml:space="preserve">Reduced acquisition costs 30% by refining SEM campaigns using Google Ads </w:t>
      </w:r>
      <w:r>
        <w:t>and Python-driven CLV analysis.</w:t>
      </w:r>
    </w:p>
    <w:p w:rsidR="00303703" w:rsidRDefault="00303703" w:rsidP="00303703">
      <w:r>
        <w:t xml:space="preserve">Elevated </w:t>
      </w:r>
      <w:proofErr w:type="spellStart"/>
      <w:r>
        <w:t>TikTok</w:t>
      </w:r>
      <w:proofErr w:type="spellEnd"/>
      <w:r>
        <w:t xml:space="preserve"> reach to 5.7M+ via behavioral segmentatio</w:t>
      </w:r>
      <w:r>
        <w:t>n of travel-industry audiences.</w:t>
      </w:r>
    </w:p>
    <w:p w:rsidR="00303703" w:rsidRDefault="00303703" w:rsidP="00303703">
      <w:r>
        <w:t>My technical projects further d</w:t>
      </w:r>
      <w:r>
        <w:t>emonstrate my analytical rigor:</w:t>
      </w:r>
    </w:p>
    <w:p w:rsidR="00303703" w:rsidRDefault="00303703" w:rsidP="00303703">
      <w:r>
        <w:t xml:space="preserve">Microsoft Film Industry Analysis: Identified market-entry opportunities by processing </w:t>
      </w:r>
      <w:r>
        <w:t>10K+ IMDb records (Python/SQL).</w:t>
      </w:r>
    </w:p>
    <w:p w:rsidR="00303703" w:rsidRDefault="00303703" w:rsidP="00303703">
      <w:r>
        <w:t>Kenya’s Debt Visualization: Translated complex economic data into public-facing dashb</w:t>
      </w:r>
      <w:r>
        <w:t>oards driving policy discourse.</w:t>
      </w:r>
    </w:p>
    <w:p w:rsidR="00303703" w:rsidRDefault="00303703" w:rsidP="00303703">
      <w:r>
        <w:t>I excel at bridging data and business strategy—whether optimizing app UX flows, reducing bounce rates, or personalizing in-flight service recommendations. My proficiency in Python, SQL, and analytics platforms positions me to immediately contribute t</w:t>
      </w:r>
      <w:r>
        <w:t>o Emirates’ digital excellence.</w:t>
      </w:r>
    </w:p>
    <w:p w:rsidR="00303703" w:rsidRDefault="00303703" w:rsidP="00303703">
      <w:r>
        <w:t>I am eager to discuss how my skills in user journey mapping, KPI tracking, and predictive modeling can support Emirates’ vision for a seamless global travel experience. Thank you for considering my application.</w:t>
      </w:r>
    </w:p>
    <w:p w:rsidR="00303703" w:rsidRDefault="00303703" w:rsidP="00303703">
      <w:bookmarkStart w:id="0" w:name="_GoBack"/>
      <w:bookmarkEnd w:id="0"/>
    </w:p>
    <w:p w:rsidR="00303703" w:rsidRDefault="00303703" w:rsidP="00303703">
      <w:r>
        <w:t>Sincerely,</w:t>
      </w:r>
    </w:p>
    <w:p w:rsidR="002777BE" w:rsidRDefault="00303703" w:rsidP="00303703">
      <w:r>
        <w:t xml:space="preserve">Jackson </w:t>
      </w:r>
      <w:proofErr w:type="spellStart"/>
      <w:r>
        <w:t>Mwaniki</w:t>
      </w:r>
      <w:proofErr w:type="spellEnd"/>
    </w:p>
    <w:sectPr w:rsidR="002777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703"/>
    <w:rsid w:val="002777BE"/>
    <w:rsid w:val="00303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379E1"/>
  <w15:chartTrackingRefBased/>
  <w15:docId w15:val="{F7F564C1-817B-477E-AFBC-92970E746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Munene</dc:creator>
  <cp:keywords/>
  <dc:description/>
  <cp:lastModifiedBy>Jackson Munene</cp:lastModifiedBy>
  <cp:revision>1</cp:revision>
  <dcterms:created xsi:type="dcterms:W3CDTF">2025-07-13T10:05:00Z</dcterms:created>
  <dcterms:modified xsi:type="dcterms:W3CDTF">2025-07-13T10:06:00Z</dcterms:modified>
</cp:coreProperties>
</file>