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47641" cy="671513"/>
            <wp:effectExtent b="0" l="0" r="0" t="0"/>
            <wp:wrapSquare wrapText="bothSides" distB="114300" distT="114300" distL="114300" distR="114300"/>
            <wp:docPr descr="аа.jpg" id="1" name="image01.jpg"/>
            <a:graphic>
              <a:graphicData uri="http://schemas.openxmlformats.org/drawingml/2006/picture">
                <pic:pic>
                  <pic:nvPicPr>
                    <pic:cNvPr descr="аа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41" cy="671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   СОФИЙСКИ УНИВЕРСИТЕТ “СВ. КЛИМЕНТ ОХРИДСКИ”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                              ФАКУЛТЕТ ПО МАТЕМАТИКА И ИНФОРМАТИКА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КУРСОВ ПРОЕКТ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ПО ФУНКЦИОНАЛНО ПРОГРАМИРАНЕ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Тема: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shd w:fill="93c47d" w:val="clear"/>
          <w:rtl w:val="0"/>
        </w:rPr>
        <w:t xml:space="preserve">&lt;тема на проекта&gt;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Студент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[и]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&lt;име, презиме, фамилия&gt; &lt;адм. група&gt; &lt;фак. №&gt;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[&lt;име, презиме, фамилия&gt; &lt;адм. група&gt; &lt;фак. №&gt;]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4"/>
          <w:szCs w:val="24"/>
          <w:rtl w:val="0"/>
        </w:rPr>
        <w:t xml:space="preserve">София, януари 2016 г.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Формулировка на задачата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hd w:fill="fce5cd" w:val="clear"/>
          <w:rtl w:val="0"/>
        </w:rPr>
        <w:t xml:space="preserve">Тук се включва формулировка на български език на условието на решаваната задача, в това число описание на значението на очакваните входни данни и извеждания резултат. Посочват се евентуално въведените допълнителни ограничения или уточнения.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Използвани алгоритми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hd w:fill="fce5cd" w:val="clear"/>
          <w:rtl w:val="0"/>
        </w:rPr>
        <w:t xml:space="preserve">Тук се включва описание на реализираните методи (алгоритми) за решаване на избраната задача. Цитират се използваните литературни източници (ако има такива), библиографските данни на които се включват в т. 5.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на програмната реализация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hd w:fill="fce5cd" w:val="clear"/>
          <w:rtl w:val="0"/>
        </w:rPr>
        <w:t xml:space="preserve">Тук се включва описание на структурата на създадената програмна система и спецификация на отделните функции, написани от студента/студентите, съдържаща: име на функцията, тип и значение на всеки от аргументите, предназначение (действие) на функцията, тип и значение на връщания резултат.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Предимства от използването на функционалния стил на програмиране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ce5cd" w:val="clear"/>
          <w:rtl w:val="0"/>
        </w:rPr>
        <w:t xml:space="preserve">Тук се описват нещата, които според вас биха били по-трудни за реализиране, ако не се използваше функционален стил на програмиране.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Примери, илюстриращи работата на програмната система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ce5cd" w:val="clear"/>
          <w:rtl w:val="0"/>
        </w:rPr>
        <w:t xml:space="preserve">Тук се включват примери (снимки на екрани и др.), които илюстрират основните случаи на работа/използване на създадената програмна система, съответните входни данни и получените резултати.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Литература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hd w:fill="fce5cd" w:val="clear"/>
          <w:rtl w:val="0"/>
        </w:rPr>
        <w:t xml:space="preserve">Тук се включват библиографските данни на литературните източници, цитирани в т. 2: автор(и), заглавие, място и година на публикуване (за уебсайтовете - дата на посещение на сайта).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