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405F" w14:textId="77777777" w:rsidR="006E2255" w:rsidRDefault="006E2255" w:rsidP="006E2255">
      <w:pPr>
        <w:jc w:val="center"/>
      </w:pPr>
      <w:proofErr w:type="spellStart"/>
      <w:r>
        <w:t>Inläminingsuppgift</w:t>
      </w:r>
      <w:proofErr w:type="spellEnd"/>
      <w:r>
        <w:t xml:space="preserve"> Del 1</w:t>
      </w:r>
    </w:p>
    <w:p w14:paraId="09602580" w14:textId="77777777" w:rsidR="006E2255" w:rsidRDefault="006E2255" w:rsidP="006E2255">
      <w:r>
        <w:t xml:space="preserve">Teknisk analys till </w:t>
      </w:r>
      <w:proofErr w:type="spellStart"/>
      <w:r>
        <w:t>ICloud</w:t>
      </w:r>
      <w:proofErr w:type="spellEnd"/>
    </w:p>
    <w:p w14:paraId="488B60B0" w14:textId="77777777" w:rsidR="006E2255" w:rsidRPr="006123C0" w:rsidRDefault="006E2255" w:rsidP="006E2255">
      <w:pPr>
        <w:numPr>
          <w:ilvl w:val="0"/>
          <w:numId w:val="1"/>
        </w:numPr>
        <w:rPr>
          <w:b/>
          <w:bCs/>
        </w:rPr>
      </w:pPr>
      <w:r w:rsidRPr="006123C0">
        <w:rPr>
          <w:b/>
          <w:bCs/>
        </w:rPr>
        <w:t>Hållbarhet</w:t>
      </w:r>
    </w:p>
    <w:p w14:paraId="26091AD4" w14:textId="77777777" w:rsidR="006E2255" w:rsidRDefault="006E2255" w:rsidP="006E2255">
      <w:pPr>
        <w:numPr>
          <w:ilvl w:val="1"/>
          <w:numId w:val="1"/>
        </w:numPr>
      </w:pPr>
      <w:r w:rsidRPr="006123C0">
        <w:t>Hur använder tjänsten resurser?</w:t>
      </w:r>
    </w:p>
    <w:p w14:paraId="4656F727" w14:textId="77777777" w:rsidR="006E2255" w:rsidRPr="006123C0" w:rsidRDefault="006E2255" w:rsidP="006E2255">
      <w:proofErr w:type="spellStart"/>
      <w:r>
        <w:t>ICloud</w:t>
      </w:r>
      <w:proofErr w:type="spellEnd"/>
      <w:r>
        <w:t xml:space="preserve"> använder en del resurser för att kunna drivas. Efter som det drivs som en molntjänst så drivs det nästan oändliga utrymmet via datacenter. Dessa datacenter drar enligt </w:t>
      </w:r>
      <w:r>
        <w:rPr>
          <w:rStyle w:val="Fotnotsreferens"/>
        </w:rPr>
        <w:footnoteReference w:id="1"/>
      </w:r>
      <w:r>
        <w:t xml:space="preserve"> så mättes år 2023 </w:t>
      </w:r>
      <w:proofErr w:type="spellStart"/>
      <w:r>
        <w:t>apple</w:t>
      </w:r>
      <w:proofErr w:type="spellEnd"/>
      <w:r>
        <w:t xml:space="preserve"> använda upp 2.3 miljarder kWh i årlig konsumtion Dessa resurser ska enligt Apple vara 100% helt förnybar energi som kommer från solkraft, vindkraft, biogas och vattenkraft. Dessa datacenter använder också vatten för att kyla ner sina servrar. Sedan så förbrukas olika </w:t>
      </w:r>
      <w:proofErr w:type="spellStart"/>
      <w:r>
        <w:t>råmatrial</w:t>
      </w:r>
      <w:proofErr w:type="spellEnd"/>
      <w:r>
        <w:t xml:space="preserve"> som olika typer av metaller för att underhålla eller byta ut hårdvara.</w:t>
      </w:r>
    </w:p>
    <w:p w14:paraId="11547F98" w14:textId="77777777" w:rsidR="006E2255" w:rsidRDefault="006E2255" w:rsidP="006E2255">
      <w:pPr>
        <w:numPr>
          <w:ilvl w:val="1"/>
          <w:numId w:val="1"/>
        </w:numPr>
      </w:pPr>
      <w:r w:rsidRPr="006123C0">
        <w:t>Hur skulle den kunna bli mer hållbar?</w:t>
      </w:r>
    </w:p>
    <w:p w14:paraId="71AF9753" w14:textId="77777777" w:rsidR="006E2255" w:rsidRPr="006123C0" w:rsidRDefault="006E2255" w:rsidP="006E2255">
      <w:r>
        <w:t xml:space="preserve">Den skulle kunna bli mer hållbar genom finjusteringar. Fortsätta försöka förbättra hårdvara så att den behöver mindre underhållning och om man kan designa hårdvara så att den använder mindre resurser eller försöka minska användandet av sällsynta och svåråtkomliga metaller. Utan att riskera oönskad dataförlust försöka ha mer regler om vilken data som blir raderad (Bromsa/minska ökandet av data) för att begränsa resursanvändningen och energin det tar att bruka tjänsten. Det hade kunnat vara mer hållbart om man tar tid då tjänsten inte är i bruk, men eftersom </w:t>
      </w:r>
      <w:proofErr w:type="spellStart"/>
      <w:r>
        <w:t>ICloud</w:t>
      </w:r>
      <w:proofErr w:type="spellEnd"/>
      <w:r>
        <w:t xml:space="preserve"> är en global tjänst som brukas av många världen över alla timmar på dygnet så hade det varit på stor bekostnad av </w:t>
      </w:r>
      <w:proofErr w:type="spellStart"/>
      <w:r>
        <w:t>kvallitets</w:t>
      </w:r>
      <w:proofErr w:type="spellEnd"/>
      <w:r>
        <w:t>-upplevelse av produkten.</w:t>
      </w:r>
    </w:p>
    <w:p w14:paraId="784D3253" w14:textId="77777777" w:rsidR="006E2255" w:rsidRPr="006123C0" w:rsidRDefault="006E2255" w:rsidP="006E2255">
      <w:pPr>
        <w:numPr>
          <w:ilvl w:val="0"/>
          <w:numId w:val="3"/>
        </w:numPr>
        <w:rPr>
          <w:b/>
          <w:bCs/>
        </w:rPr>
      </w:pPr>
      <w:r w:rsidRPr="006123C0">
        <w:rPr>
          <w:b/>
          <w:bCs/>
        </w:rPr>
        <w:t>Säkerhet</w:t>
      </w:r>
    </w:p>
    <w:p w14:paraId="44909F00" w14:textId="77777777" w:rsidR="006E2255" w:rsidRDefault="006E2255" w:rsidP="006E2255">
      <w:pPr>
        <w:numPr>
          <w:ilvl w:val="1"/>
          <w:numId w:val="2"/>
        </w:numPr>
      </w:pPr>
      <w:r w:rsidRPr="006123C0">
        <w:t>Vilka typer av data hanterar tjänsten?</w:t>
      </w:r>
    </w:p>
    <w:p w14:paraId="7B309EC9" w14:textId="77777777" w:rsidR="006E2255" w:rsidRDefault="006E2255" w:rsidP="006E2255">
      <w:r>
        <w:t xml:space="preserve">Just </w:t>
      </w:r>
      <w:proofErr w:type="spellStart"/>
      <w:r>
        <w:t>ICloud</w:t>
      </w:r>
      <w:proofErr w:type="spellEnd"/>
      <w:r>
        <w:t xml:space="preserve"> hanterar väldigt mycket data. Framförallt bilder och videos, men även mycket annat. Kontakter, dokument, personuppgifter, </w:t>
      </w:r>
      <w:proofErr w:type="spellStart"/>
      <w:r>
        <w:t>kallendrar</w:t>
      </w:r>
      <w:proofErr w:type="spellEnd"/>
      <w:r>
        <w:t xml:space="preserve">, konversationer, lösenord och </w:t>
      </w:r>
      <w:proofErr w:type="spellStart"/>
      <w:r>
        <w:t>inlogg</w:t>
      </w:r>
      <w:proofErr w:type="spellEnd"/>
      <w:r>
        <w:t xml:space="preserve"> med mera för både privat bruk, men även för de som använder tjänsten an arbetssyften. Detta är individuellt då man som användare väljer själv vad man vill spara i </w:t>
      </w:r>
      <w:proofErr w:type="spellStart"/>
      <w:r>
        <w:t>ICloud</w:t>
      </w:r>
      <w:proofErr w:type="spellEnd"/>
      <w:r>
        <w:t xml:space="preserve">, men om man använder </w:t>
      </w:r>
      <w:proofErr w:type="spellStart"/>
      <w:r>
        <w:t>ICloud</w:t>
      </w:r>
      <w:proofErr w:type="spellEnd"/>
      <w:r>
        <w:t xml:space="preserve"> till dess fulla potential kan man nästan avrunda med att säga att nästan allt man dokumenterar digitalt i sin </w:t>
      </w:r>
      <w:proofErr w:type="spellStart"/>
      <w:r>
        <w:t>apple</w:t>
      </w:r>
      <w:proofErr w:type="spellEnd"/>
      <w:r>
        <w:t xml:space="preserve"> enhet hamnar på </w:t>
      </w:r>
      <w:proofErr w:type="spellStart"/>
      <w:r>
        <w:t>ICloud</w:t>
      </w:r>
      <w:proofErr w:type="spellEnd"/>
      <w:r>
        <w:t>.</w:t>
      </w:r>
    </w:p>
    <w:p w14:paraId="1348726B" w14:textId="77777777" w:rsidR="006E2255" w:rsidRDefault="006E2255" w:rsidP="006E2255"/>
    <w:p w14:paraId="5D5A2DD7" w14:textId="77777777" w:rsidR="006E2255" w:rsidRPr="006123C0" w:rsidRDefault="006E2255" w:rsidP="006E2255"/>
    <w:p w14:paraId="679D6912" w14:textId="77777777" w:rsidR="006E2255" w:rsidRDefault="006E2255" w:rsidP="006E2255">
      <w:pPr>
        <w:numPr>
          <w:ilvl w:val="1"/>
          <w:numId w:val="2"/>
        </w:numPr>
      </w:pPr>
      <w:r w:rsidRPr="006123C0">
        <w:lastRenderedPageBreak/>
        <w:t>Vilka säkerhetsåtgärder tror du finns?</w:t>
      </w:r>
    </w:p>
    <w:p w14:paraId="1CD4BAD2" w14:textId="77777777" w:rsidR="006E2255" w:rsidRPr="006123C0" w:rsidRDefault="006E2255" w:rsidP="006E2255">
      <w:r>
        <w:t xml:space="preserve">Apple har lagt mycket säkerhet på att kunna ta sig in i </w:t>
      </w:r>
      <w:proofErr w:type="spellStart"/>
      <w:r>
        <w:t>ICloud</w:t>
      </w:r>
      <w:proofErr w:type="spellEnd"/>
      <w:r>
        <w:t xml:space="preserve"> om man inte har </w:t>
      </w:r>
      <w:proofErr w:type="spellStart"/>
      <w:r>
        <w:t>behöriget</w:t>
      </w:r>
      <w:proofErr w:type="spellEnd"/>
      <w:r>
        <w:t xml:space="preserve">. De har lagt </w:t>
      </w:r>
      <w:proofErr w:type="spellStart"/>
      <w:r>
        <w:t>tvåfaktorsautentiering</w:t>
      </w:r>
      <w:proofErr w:type="spellEnd"/>
      <w:r>
        <w:t xml:space="preserve"> som säkerhet för att logga in dig. Det vill säga att du behöver en betrodd enhet eller ett betrott telefonnummer till hands för att kunna logga in. Dessutom är </w:t>
      </w:r>
      <w:proofErr w:type="spellStart"/>
      <w:r>
        <w:t>datan</w:t>
      </w:r>
      <w:proofErr w:type="spellEnd"/>
      <w:r>
        <w:t xml:space="preserve"> på </w:t>
      </w:r>
      <w:proofErr w:type="spellStart"/>
      <w:r>
        <w:t>ICloud</w:t>
      </w:r>
      <w:proofErr w:type="spellEnd"/>
      <w:r>
        <w:t xml:space="preserve"> krypterad och ska vara mer säkert skyddad från intrång på det sättet.</w:t>
      </w:r>
    </w:p>
    <w:p w14:paraId="280FD79E" w14:textId="77777777" w:rsidR="006E2255" w:rsidRDefault="006E2255" w:rsidP="006E2255">
      <w:pPr>
        <w:numPr>
          <w:ilvl w:val="1"/>
          <w:numId w:val="2"/>
        </w:numPr>
      </w:pPr>
      <w:r w:rsidRPr="006123C0">
        <w:t>Finns det några risker?</w:t>
      </w:r>
    </w:p>
    <w:p w14:paraId="02CF8D43" w14:textId="77777777" w:rsidR="006E2255" w:rsidRPr="006123C0" w:rsidRDefault="006E2255" w:rsidP="006E2255">
      <w:r>
        <w:t xml:space="preserve">Ja! Det finns absolut fortfarande en risk. Man kan som användare ha svaga lösenord som gör att man har en större risk att få intrång och få sin personliga data läckt. Dessutom finns det även fall då phishing har använts för att få folk att tappa behörighet till sin egen information och data inne på </w:t>
      </w:r>
      <w:proofErr w:type="spellStart"/>
      <w:r>
        <w:t>ICloud</w:t>
      </w:r>
      <w:proofErr w:type="spellEnd"/>
      <w:r>
        <w:t xml:space="preserve">. Då </w:t>
      </w:r>
      <w:proofErr w:type="spellStart"/>
      <w:r>
        <w:t>ICloud</w:t>
      </w:r>
      <w:proofErr w:type="spellEnd"/>
      <w:r>
        <w:t xml:space="preserve"> sparar mer information än de flesta andra tjänster man använder till vardags så är det större risk att uppgifter läcker vid intrång.</w:t>
      </w:r>
    </w:p>
    <w:p w14:paraId="5048AABC" w14:textId="77777777" w:rsidR="006E2255" w:rsidRDefault="006E2255"/>
    <w:sectPr w:rsidR="006E22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75A4D" w14:textId="77777777" w:rsidR="00573673" w:rsidRDefault="00573673" w:rsidP="006E2255">
      <w:pPr>
        <w:spacing w:after="0" w:line="240" w:lineRule="auto"/>
      </w:pPr>
      <w:r>
        <w:separator/>
      </w:r>
    </w:p>
  </w:endnote>
  <w:endnote w:type="continuationSeparator" w:id="0">
    <w:p w14:paraId="7FC1F540" w14:textId="77777777" w:rsidR="00573673" w:rsidRDefault="00573673" w:rsidP="006E2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632A" w14:textId="77777777" w:rsidR="00573673" w:rsidRDefault="00573673" w:rsidP="006E2255">
      <w:pPr>
        <w:spacing w:after="0" w:line="240" w:lineRule="auto"/>
      </w:pPr>
      <w:r>
        <w:separator/>
      </w:r>
    </w:p>
  </w:footnote>
  <w:footnote w:type="continuationSeparator" w:id="0">
    <w:p w14:paraId="1C53DEE6" w14:textId="77777777" w:rsidR="00573673" w:rsidRDefault="00573673" w:rsidP="006E2255">
      <w:pPr>
        <w:spacing w:after="0" w:line="240" w:lineRule="auto"/>
      </w:pPr>
      <w:r>
        <w:continuationSeparator/>
      </w:r>
    </w:p>
  </w:footnote>
  <w:footnote w:id="1">
    <w:p w14:paraId="6F6AF40A" w14:textId="77777777" w:rsidR="006E2255" w:rsidRPr="00C95919" w:rsidRDefault="006E2255" w:rsidP="006E2255">
      <w:pPr>
        <w:pStyle w:val="Fotnotstext"/>
        <w:rPr>
          <w:rFonts w:ascii="Times New Roman" w:hAnsi="Times New Roman"/>
        </w:rPr>
      </w:pPr>
      <w:r>
        <w:rPr>
          <w:rStyle w:val="Fotnotsreferens"/>
        </w:rPr>
        <w:footnoteRef/>
      </w:r>
      <w:r>
        <w:t xml:space="preserve"> </w:t>
      </w:r>
      <w:r w:rsidRPr="00C95919">
        <w:t>https://www.datacenterdynamics.com/en/news/apple-data-centers-used-more-than-23bn-kwh-of-electricity-in-2023/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30F58"/>
    <w:multiLevelType w:val="multilevel"/>
    <w:tmpl w:val="8CC6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325817"/>
    <w:multiLevelType w:val="multilevel"/>
    <w:tmpl w:val="578E7A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485101">
    <w:abstractNumId w:val="0"/>
  </w:num>
  <w:num w:numId="2" w16cid:durableId="387531617">
    <w:abstractNumId w:val="1"/>
  </w:num>
  <w:num w:numId="3" w16cid:durableId="832524507">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255"/>
    <w:rsid w:val="00573673"/>
    <w:rsid w:val="006E2255"/>
    <w:rsid w:val="00A436F0"/>
    <w:rsid w:val="00DA126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F0F1"/>
  <w15:chartTrackingRefBased/>
  <w15:docId w15:val="{BE5A72CA-3C13-4A1B-964B-A94EB796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55"/>
  </w:style>
  <w:style w:type="paragraph" w:styleId="Rubrik1">
    <w:name w:val="heading 1"/>
    <w:basedOn w:val="Normal"/>
    <w:next w:val="Normal"/>
    <w:link w:val="Rubrik1Char"/>
    <w:uiPriority w:val="9"/>
    <w:qFormat/>
    <w:rsid w:val="006E2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E2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E225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E225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E225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E225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E225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E225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E225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E225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E225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E225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E225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E225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E225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E225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E225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E2255"/>
    <w:rPr>
      <w:rFonts w:eastAsiaTheme="majorEastAsia" w:cstheme="majorBidi"/>
      <w:color w:val="272727" w:themeColor="text1" w:themeTint="D8"/>
    </w:rPr>
  </w:style>
  <w:style w:type="paragraph" w:styleId="Rubrik">
    <w:name w:val="Title"/>
    <w:basedOn w:val="Normal"/>
    <w:next w:val="Normal"/>
    <w:link w:val="RubrikChar"/>
    <w:uiPriority w:val="10"/>
    <w:qFormat/>
    <w:rsid w:val="006E2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E225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E225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E225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E225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E2255"/>
    <w:rPr>
      <w:i/>
      <w:iCs/>
      <w:color w:val="404040" w:themeColor="text1" w:themeTint="BF"/>
    </w:rPr>
  </w:style>
  <w:style w:type="paragraph" w:styleId="Liststycke">
    <w:name w:val="List Paragraph"/>
    <w:basedOn w:val="Normal"/>
    <w:uiPriority w:val="34"/>
    <w:qFormat/>
    <w:rsid w:val="006E2255"/>
    <w:pPr>
      <w:ind w:left="720"/>
      <w:contextualSpacing/>
    </w:pPr>
  </w:style>
  <w:style w:type="character" w:styleId="Starkbetoning">
    <w:name w:val="Intense Emphasis"/>
    <w:basedOn w:val="Standardstycketeckensnitt"/>
    <w:uiPriority w:val="21"/>
    <w:qFormat/>
    <w:rsid w:val="006E2255"/>
    <w:rPr>
      <w:i/>
      <w:iCs/>
      <w:color w:val="0F4761" w:themeColor="accent1" w:themeShade="BF"/>
    </w:rPr>
  </w:style>
  <w:style w:type="paragraph" w:styleId="Starktcitat">
    <w:name w:val="Intense Quote"/>
    <w:basedOn w:val="Normal"/>
    <w:next w:val="Normal"/>
    <w:link w:val="StarktcitatChar"/>
    <w:uiPriority w:val="30"/>
    <w:qFormat/>
    <w:rsid w:val="006E2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E2255"/>
    <w:rPr>
      <w:i/>
      <w:iCs/>
      <w:color w:val="0F4761" w:themeColor="accent1" w:themeShade="BF"/>
    </w:rPr>
  </w:style>
  <w:style w:type="character" w:styleId="Starkreferens">
    <w:name w:val="Intense Reference"/>
    <w:basedOn w:val="Standardstycketeckensnitt"/>
    <w:uiPriority w:val="32"/>
    <w:qFormat/>
    <w:rsid w:val="006E2255"/>
    <w:rPr>
      <w:b/>
      <w:bCs/>
      <w:smallCaps/>
      <w:color w:val="0F4761" w:themeColor="accent1" w:themeShade="BF"/>
      <w:spacing w:val="5"/>
    </w:rPr>
  </w:style>
  <w:style w:type="paragraph" w:styleId="Fotnotstext">
    <w:name w:val="footnote text"/>
    <w:basedOn w:val="Normal"/>
    <w:link w:val="FotnotstextChar"/>
    <w:uiPriority w:val="99"/>
    <w:semiHidden/>
    <w:unhideWhenUsed/>
    <w:rsid w:val="006E2255"/>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6E2255"/>
    <w:rPr>
      <w:sz w:val="20"/>
      <w:szCs w:val="20"/>
    </w:rPr>
  </w:style>
  <w:style w:type="character" w:styleId="Fotnotsreferens">
    <w:name w:val="footnote reference"/>
    <w:basedOn w:val="Standardstycketeckensnitt"/>
    <w:uiPriority w:val="99"/>
    <w:semiHidden/>
    <w:unhideWhenUsed/>
    <w:rsid w:val="006E22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2406</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Frischenfeldt</dc:creator>
  <cp:keywords/>
  <dc:description/>
  <cp:lastModifiedBy>Jakob Frischenfeldt</cp:lastModifiedBy>
  <cp:revision>1</cp:revision>
  <dcterms:created xsi:type="dcterms:W3CDTF">2026-09-10T22:35:00Z</dcterms:created>
  <dcterms:modified xsi:type="dcterms:W3CDTF">2026-09-10T22:36:00Z</dcterms:modified>
</cp:coreProperties>
</file>