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7"/>
          <w:szCs w:val="27"/>
        </w:rPr>
        <w:t>Министерство науки и высшего образования РФ</w:t>
      </w:r>
    </w:p>
    <w:p w:rsidR="00F02C59" w:rsidRPr="00F02C59" w:rsidRDefault="00F02C59" w:rsidP="00F02C59">
      <w:pPr>
        <w:spacing w:line="17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ФГБОУ ВО «РГРТУ» имени В.Ф. Уткина</w:t>
      </w:r>
    </w:p>
    <w:p w:rsidR="00F02C59" w:rsidRPr="00F02C59" w:rsidRDefault="00F02C59" w:rsidP="00F02C59">
      <w:pPr>
        <w:spacing w:line="24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Кафедра «Космические технологии</w:t>
      </w:r>
    </w:p>
    <w:p w:rsidR="00F02C59" w:rsidRPr="00F02C59" w:rsidRDefault="00F02C59" w:rsidP="00F02C59">
      <w:pPr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ОТЧЕТ</w:t>
      </w:r>
    </w:p>
    <w:p w:rsidR="00F02C59" w:rsidRPr="00F02C59" w:rsidRDefault="00F02C59" w:rsidP="00F02C59">
      <w:pPr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 лабораторной работе № 1</w:t>
      </w:r>
    </w:p>
    <w:p w:rsidR="00F02C59" w:rsidRPr="00F02C59" w:rsidRDefault="00F02C59" w:rsidP="00F02C59">
      <w:pPr>
        <w:spacing w:line="16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курсу "Экспертные системы и искусственный интеллект"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теме</w:t>
      </w:r>
    </w:p>
    <w:p w:rsidR="00F02C59" w:rsidRPr="00F02C59" w:rsidRDefault="00F02C59" w:rsidP="00F02C59">
      <w:pPr>
        <w:pStyle w:val="21"/>
        <w:spacing w:before="108"/>
        <w:ind w:left="0" w:right="636"/>
        <w:jc w:val="center"/>
        <w:rPr>
          <w:b w:val="0"/>
        </w:rPr>
      </w:pPr>
      <w:bookmarkStart w:id="0" w:name="_Toc56289313"/>
      <w:r w:rsidRPr="00F02C59">
        <w:rPr>
          <w:sz w:val="28"/>
          <w:szCs w:val="28"/>
        </w:rPr>
        <w:t>«</w:t>
      </w:r>
      <w:r w:rsidRPr="00F02C59">
        <w:t xml:space="preserve">Изучение алгоритмов </w:t>
      </w:r>
      <w:r w:rsidRPr="00F02C59">
        <w:rPr>
          <w:lang w:val="en-US"/>
        </w:rPr>
        <w:t>Minimax</w:t>
      </w:r>
      <w:r w:rsidRPr="00F02C59">
        <w:t xml:space="preserve">, </w:t>
      </w:r>
      <w:proofErr w:type="spellStart"/>
      <w:r w:rsidRPr="00F02C59">
        <w:rPr>
          <w:lang w:val="en-US"/>
        </w:rPr>
        <w:t>Negmax</w:t>
      </w:r>
      <w:proofErr w:type="spellEnd"/>
      <w:r w:rsidRPr="00F02C59">
        <w:t xml:space="preserve"> и </w:t>
      </w:r>
      <w:r w:rsidRPr="00F02C59">
        <w:rPr>
          <w:lang w:val="en-US"/>
        </w:rPr>
        <w:t>Alpha</w:t>
      </w:r>
      <w:r w:rsidRPr="00F02C59">
        <w:t>-</w:t>
      </w:r>
      <w:r w:rsidRPr="00F02C59">
        <w:rPr>
          <w:lang w:val="en-US"/>
        </w:rPr>
        <w:t>Beta</w:t>
      </w:r>
      <w:r w:rsidRPr="00F02C59">
        <w:t xml:space="preserve"> отсечения»</w:t>
      </w:r>
      <w:bookmarkEnd w:id="0"/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92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студент гр. 748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0"/>
        </w:rPr>
      </w:pPr>
      <w:r w:rsidRPr="00F02C59">
        <w:rPr>
          <w:rFonts w:ascii="Times New Roman" w:hAnsi="Times New Roman" w:cs="Times New Roman"/>
          <w:sz w:val="28"/>
          <w:szCs w:val="20"/>
        </w:rPr>
        <w:t>Чуйко А.А.</w:t>
      </w:r>
    </w:p>
    <w:p w:rsidR="00F02C59" w:rsidRPr="00F02C59" w:rsidRDefault="00F02C59" w:rsidP="00F02C59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доцент кафедры КТ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Наумов Д.А.</w:t>
      </w: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Рязань, 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616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694" w:rsidRPr="00BF3694" w:rsidRDefault="00BF3694" w:rsidP="00BF3694">
          <w:pPr>
            <w:pStyle w:val="a5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BF369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BF369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F369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F369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6289313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«Изучение алгоритмов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Minimax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,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Negmax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 и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Alpha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-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Beta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 отсечения»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_Toc56289313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CB70BC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4" w:history="1">
            <w:r w:rsidR="00BF3694"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Цель работы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_Toc56289314 \h </w:instrTex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CB70BC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5" w:history="1">
            <w:r w:rsidR="00BF3694"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Описание игры и её правил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_Toc56289315 \h </w:instrTex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CB70BC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6" w:history="1">
            <w:r w:rsidR="00BF3694"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Описание состояние игры, ход игры в терминах структур данных выбранного языка реализации алгоритмов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_Toc56289316 \h </w:instrTex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CB70BC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7" w:history="1">
            <w:r w:rsidR="00BF3694"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Вывод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_Toc56289317 \h </w:instrTex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CB70BC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8" w:history="1">
            <w:r w:rsidR="00BF3694"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Приложение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_Toc56289318 \h </w:instrTex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BF3694"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Default="00BF3694" w:rsidP="00BF3694">
          <w:pPr>
            <w:spacing w:line="360" w:lineRule="auto"/>
          </w:pPr>
          <w:r w:rsidRPr="00BF369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F02C59" w:rsidRPr="00F02C59" w:rsidRDefault="00F02C59" w:rsidP="00F02C59">
      <w:pPr>
        <w:pStyle w:val="a3"/>
        <w:rPr>
          <w:b/>
          <w:sz w:val="30"/>
        </w:rPr>
      </w:pPr>
    </w:p>
    <w:p w:rsidR="00BF3694" w:rsidRDefault="00BF369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BF3694" w:rsidRDefault="00F02C59" w:rsidP="00BF3694">
      <w:pPr>
        <w:pStyle w:val="21"/>
        <w:spacing w:line="360" w:lineRule="auto"/>
        <w:jc w:val="both"/>
      </w:pPr>
      <w:bookmarkStart w:id="1" w:name="_Toc56289314"/>
      <w:r w:rsidRPr="00C66EE3">
        <w:lastRenderedPageBreak/>
        <w:t>Цель работы</w:t>
      </w:r>
      <w:bookmarkEnd w:id="1"/>
    </w:p>
    <w:p w:rsidR="00F02C59" w:rsidRPr="00BF3694" w:rsidRDefault="00BF3694" w:rsidP="00BF36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3694">
        <w:rPr>
          <w:rFonts w:ascii="Times New Roman" w:hAnsi="Times New Roman" w:cs="Times New Roman"/>
          <w:sz w:val="28"/>
        </w:rPr>
        <w:t>З</w:t>
      </w:r>
      <w:r w:rsidR="00F02C59" w:rsidRPr="00BF3694">
        <w:rPr>
          <w:rFonts w:ascii="Times New Roman" w:hAnsi="Times New Roman" w:cs="Times New Roman"/>
          <w:sz w:val="28"/>
        </w:rPr>
        <w:t xml:space="preserve">накомство с задачей поиска пути на дереве игры, реализация и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ислле-дование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алгоритмов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Minimax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Negmax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Alpha-Beta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отсечения.</w:t>
      </w:r>
    </w:p>
    <w:p w:rsidR="00F02C59" w:rsidRPr="00BF3694" w:rsidRDefault="00F02C59" w:rsidP="00C66E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694">
        <w:rPr>
          <w:rFonts w:ascii="Times New Roman" w:hAnsi="Times New Roman" w:cs="Times New Roman"/>
          <w:b/>
          <w:sz w:val="32"/>
          <w:szCs w:val="32"/>
        </w:rPr>
        <w:t>Задачи</w:t>
      </w:r>
      <w:r w:rsidRPr="00BF3694">
        <w:rPr>
          <w:rFonts w:ascii="Times New Roman" w:hAnsi="Times New Roman" w:cs="Times New Roman"/>
          <w:sz w:val="32"/>
          <w:szCs w:val="32"/>
        </w:rPr>
        <w:t>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выбрать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детерменированную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игру для двух игро</w:t>
      </w:r>
      <w:r w:rsidR="00C66EE3">
        <w:rPr>
          <w:rFonts w:ascii="Times New Roman" w:hAnsi="Times New Roman" w:cs="Times New Roman"/>
          <w:sz w:val="28"/>
          <w:szCs w:val="32"/>
        </w:rPr>
        <w:t>ков с открытой информацией (шаш</w:t>
      </w:r>
      <w:r w:rsidRPr="00C66EE3">
        <w:rPr>
          <w:rFonts w:ascii="Times New Roman" w:hAnsi="Times New Roman" w:cs="Times New Roman"/>
          <w:sz w:val="28"/>
          <w:szCs w:val="32"/>
        </w:rPr>
        <w:t>ки, крестики-нолики, "точки" и т.д.);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описать состояние игры, ход игры в терминах структур данных выбранного языка реализации алгоритмов;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следующие алгоритмы: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1) инициализация начального состояния игры;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2) получение списка всех возможных ходов для заданного состояния;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3) выполнение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4) отмена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5) проверка, что игрок выиграл/проиграл;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как минимум одну оценочную функцию;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изучить учебный пример – реализацию игры в крестики-нолики;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реализовать алгоритмы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Alpha-Be</w:t>
      </w:r>
      <w:r w:rsidR="00C66EE3">
        <w:rPr>
          <w:rFonts w:ascii="Times New Roman" w:hAnsi="Times New Roman" w:cs="Times New Roman"/>
          <w:sz w:val="28"/>
          <w:szCs w:val="32"/>
        </w:rPr>
        <w:t>ta</w:t>
      </w:r>
      <w:proofErr w:type="spellEnd"/>
      <w:r w:rsidR="00C66EE3">
        <w:rPr>
          <w:rFonts w:ascii="Times New Roman" w:hAnsi="Times New Roman" w:cs="Times New Roman"/>
          <w:sz w:val="28"/>
          <w:szCs w:val="32"/>
        </w:rPr>
        <w:t xml:space="preserve"> (или использовать их реализа</w:t>
      </w:r>
      <w:r w:rsidRPr="00C66EE3">
        <w:rPr>
          <w:rFonts w:ascii="Times New Roman" w:hAnsi="Times New Roman" w:cs="Times New Roman"/>
          <w:sz w:val="28"/>
          <w:szCs w:val="32"/>
        </w:rPr>
        <w:t>цию из учебного примера);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сравнить количество вершин дерева игры для трех алгоритмов и время поиска хода в зависимости от заданной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грубины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дерева;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реализовать игру компьютера с самим собой или с человеком (или использовать ре</w:t>
      </w:r>
      <w:r w:rsidR="00C66EE3">
        <w:rPr>
          <w:rFonts w:ascii="Times New Roman" w:hAnsi="Times New Roman" w:cs="Times New Roman"/>
          <w:sz w:val="28"/>
          <w:szCs w:val="32"/>
        </w:rPr>
        <w:t>а</w:t>
      </w:r>
      <w:r w:rsidR="00C66EE3" w:rsidRPr="00C66EE3">
        <w:rPr>
          <w:rFonts w:ascii="Times New Roman" w:hAnsi="Times New Roman" w:cs="Times New Roman"/>
          <w:sz w:val="28"/>
          <w:szCs w:val="32"/>
        </w:rPr>
        <w:t>лизацию из учебного примера).</w:t>
      </w: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02C59" w:rsidRPr="00C66EE3" w:rsidRDefault="00F02C59" w:rsidP="00BF3694">
      <w:pPr>
        <w:pStyle w:val="21"/>
        <w:spacing w:line="360" w:lineRule="auto"/>
      </w:pPr>
      <w:bookmarkStart w:id="2" w:name="_Toc56289315"/>
      <w:r w:rsidRPr="00C66EE3">
        <w:t>Описание игры и её правил</w:t>
      </w:r>
      <w:bookmarkEnd w:id="2"/>
    </w:p>
    <w:p w:rsidR="00C66EE3" w:rsidRPr="00C66EE3" w:rsidRDefault="00F02C59" w:rsidP="00BF3694">
      <w:pPr>
        <w:spacing w:line="360" w:lineRule="auto"/>
        <w:jc w:val="both"/>
        <w:rPr>
          <w:sz w:val="24"/>
        </w:rPr>
      </w:pPr>
      <w:r w:rsidRPr="00C66EE3">
        <w:rPr>
          <w:rFonts w:ascii="Times New Roman" w:hAnsi="Times New Roman" w:cs="Times New Roman"/>
          <w:sz w:val="32"/>
          <w:szCs w:val="32"/>
        </w:rPr>
        <w:t>Ладейная игра</w:t>
      </w:r>
      <w:r w:rsidRPr="00C66EE3">
        <w:rPr>
          <w:sz w:val="24"/>
        </w:rPr>
        <w:t xml:space="preserve"> </w:t>
      </w: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 xml:space="preserve">На шахматной доске, или, в более общей ситуации, на </w:t>
      </w:r>
      <w:r w:rsidR="00C66EE3">
        <w:rPr>
          <w:rFonts w:ascii="Times New Roman" w:hAnsi="Times New Roman" w:cs="Times New Roman"/>
          <w:sz w:val="28"/>
          <w:szCs w:val="32"/>
        </w:rPr>
        <w:t xml:space="preserve">прямоугольной доске </w:t>
      </w:r>
      <w:r w:rsidRPr="00F02C59">
        <w:rPr>
          <w:rFonts w:ascii="Times New Roman" w:hAnsi="Times New Roman" w:cs="Times New Roman"/>
          <w:sz w:val="28"/>
          <w:szCs w:val="32"/>
        </w:rPr>
        <w:t>произвольного фиксированного размера стоит лад</w:t>
      </w:r>
      <w:r>
        <w:rPr>
          <w:rFonts w:ascii="Times New Roman" w:hAnsi="Times New Roman" w:cs="Times New Roman"/>
          <w:sz w:val="28"/>
          <w:szCs w:val="32"/>
        </w:rPr>
        <w:t xml:space="preserve">ья (рис. 1) — шахматная фигура, </w:t>
      </w:r>
      <w:r w:rsidRPr="00F02C59">
        <w:rPr>
          <w:rFonts w:ascii="Times New Roman" w:hAnsi="Times New Roman" w:cs="Times New Roman"/>
          <w:sz w:val="28"/>
          <w:szCs w:val="32"/>
        </w:rPr>
        <w:t>которая может ходить по вертикали или по го</w:t>
      </w:r>
      <w:r>
        <w:rPr>
          <w:rFonts w:ascii="Times New Roman" w:hAnsi="Times New Roman" w:cs="Times New Roman"/>
          <w:sz w:val="28"/>
          <w:szCs w:val="32"/>
        </w:rPr>
        <w:t xml:space="preserve">ризонтали, причем в данной игре </w:t>
      </w:r>
      <w:r w:rsidRPr="00F02C59">
        <w:rPr>
          <w:rFonts w:ascii="Times New Roman" w:hAnsi="Times New Roman" w:cs="Times New Roman"/>
          <w:sz w:val="28"/>
          <w:szCs w:val="32"/>
        </w:rPr>
        <w:t>только вниз или влево, на любое число клеток, н</w:t>
      </w:r>
      <w:r>
        <w:rPr>
          <w:rFonts w:ascii="Times New Roman" w:hAnsi="Times New Roman" w:cs="Times New Roman"/>
          <w:sz w:val="28"/>
          <w:szCs w:val="32"/>
        </w:rPr>
        <w:t xml:space="preserve">о хотя бы на одну. Ходы игроков </w:t>
      </w:r>
      <w:r w:rsidRPr="00F02C59">
        <w:rPr>
          <w:rFonts w:ascii="Times New Roman" w:hAnsi="Times New Roman" w:cs="Times New Roman"/>
          <w:sz w:val="28"/>
          <w:szCs w:val="32"/>
        </w:rPr>
        <w:t>чередуются, и проигрывает игрок, который не может сдел</w:t>
      </w:r>
      <w:r>
        <w:rPr>
          <w:rFonts w:ascii="Times New Roman" w:hAnsi="Times New Roman" w:cs="Times New Roman"/>
          <w:sz w:val="28"/>
          <w:szCs w:val="32"/>
        </w:rPr>
        <w:t xml:space="preserve">ать ход. Пронумеруем </w:t>
      </w:r>
      <w:r w:rsidRPr="00F02C59">
        <w:rPr>
          <w:rFonts w:ascii="Times New Roman" w:hAnsi="Times New Roman" w:cs="Times New Roman"/>
          <w:sz w:val="28"/>
          <w:szCs w:val="32"/>
        </w:rPr>
        <w:t xml:space="preserve">клетки по горизонтали слева направо и по вертикали </w:t>
      </w:r>
      <w:proofErr w:type="gramStart"/>
      <w:r w:rsidRPr="00F02C59">
        <w:rPr>
          <w:rFonts w:ascii="Times New Roman" w:hAnsi="Times New Roman" w:cs="Times New Roman"/>
          <w:sz w:val="28"/>
          <w:szCs w:val="32"/>
        </w:rPr>
        <w:t>снизу вверх</w:t>
      </w:r>
      <w:proofErr w:type="gramEnd"/>
      <w:r w:rsidRPr="00F02C59">
        <w:rPr>
          <w:rFonts w:ascii="Times New Roman" w:hAnsi="Times New Roman" w:cs="Times New Roman"/>
          <w:sz w:val="28"/>
          <w:szCs w:val="32"/>
        </w:rPr>
        <w:t xml:space="preserve">, начиная с </w:t>
      </w:r>
      <w:r w:rsidR="004732FE" w:rsidRPr="004732FE">
        <w:rPr>
          <w:rFonts w:ascii="Times New Roman" w:hAnsi="Times New Roman" w:cs="Times New Roman"/>
          <w:sz w:val="28"/>
          <w:szCs w:val="32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.</w:t>
      </w:r>
    </w:p>
    <w:p w:rsid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>Терминальная позиция — (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,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).</w:t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4767935" wp14:editId="50148BCB">
            <wp:extent cx="1470411" cy="14228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43" t="32314" r="48200" b="23880"/>
                    <a:stretch/>
                  </pic:blipFill>
                  <pic:spPr bwMode="auto">
                    <a:xfrm>
                      <a:off x="0" y="0"/>
                      <a:ext cx="1470688" cy="14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 – Ладейная игра</w:t>
      </w:r>
    </w:p>
    <w:p w:rsidR="00F02C59" w:rsidRPr="00C66EE3" w:rsidRDefault="00F02C59" w:rsidP="00BF3694">
      <w:pPr>
        <w:pStyle w:val="21"/>
        <w:spacing w:line="360" w:lineRule="auto"/>
      </w:pPr>
      <w:bookmarkStart w:id="3" w:name="_Toc56289316"/>
      <w:r w:rsidRPr="00C66EE3">
        <w:t>Описание состояние игры, ход игры в терминах структур данных выбранного языка реализации ал</w:t>
      </w:r>
      <w:r w:rsidR="00C66EE3">
        <w:t>горитмов</w:t>
      </w:r>
      <w:bookmarkEnd w:id="3"/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66EE3">
        <w:rPr>
          <w:rFonts w:ascii="Times New Roman" w:hAnsi="Times New Roman" w:cs="Times New Roman"/>
          <w:sz w:val="28"/>
          <w:szCs w:val="28"/>
        </w:rPr>
        <w:t xml:space="preserve">При начале игры инициализируем начальное положение фигуры (координаты на поле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 xml:space="preserve">,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>). Т.к. целью игры является достижение координаты (8, 8</w:t>
      </w:r>
      <w:proofErr w:type="gramStart"/>
      <w:r w:rsidRPr="00C66EE3">
        <w:rPr>
          <w:rFonts w:ascii="Times New Roman" w:hAnsi="Times New Roman" w:cs="Times New Roman"/>
          <w:sz w:val="28"/>
          <w:szCs w:val="28"/>
        </w:rPr>
        <w:t>),  то</w:t>
      </w:r>
      <w:proofErr w:type="gramEnd"/>
      <w:r w:rsidRPr="00C66EE3">
        <w:rPr>
          <w:rFonts w:ascii="Times New Roman" w:hAnsi="Times New Roman" w:cs="Times New Roman"/>
          <w:sz w:val="28"/>
          <w:szCs w:val="28"/>
        </w:rPr>
        <w:t xml:space="preserve"> мы не будем инициализировать всё поле, а при совершении или отмене хода будем опираться на смещение по той или иной оси.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tab/>
        <w:t xml:space="preserve">Ситуация в игре будет считаться выигрышной, если следующий ход будет иметь координату (8, 8), то есть </w:t>
      </w:r>
      <w:r w:rsidR="004732FE">
        <w:rPr>
          <w:rFonts w:ascii="Times New Roman" w:hAnsi="Times New Roman" w:cs="Times New Roman"/>
          <w:sz w:val="28"/>
          <w:szCs w:val="28"/>
        </w:rPr>
        <w:t>обе оси</w:t>
      </w:r>
      <w:r w:rsidRPr="00C66EE3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быть равн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8, что и будет условием выигрышной ситуации.</w:t>
      </w:r>
    </w:p>
    <w:p w:rsidR="00F448EF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Оценочная функция будет возвращать </w:t>
      </w:r>
      <w:r w:rsidR="004732FE">
        <w:rPr>
          <w:rFonts w:ascii="Times New Roman" w:hAnsi="Times New Roman" w:cs="Times New Roman"/>
          <w:sz w:val="28"/>
          <w:szCs w:val="28"/>
        </w:rPr>
        <w:t xml:space="preserve">отрицательный модуль разницы между координатами, что будет соответствовать отклонению от диагонали, т.к. эмпирическим способом было выяснено, что нахождение на диагонали </w:t>
      </w:r>
      <w:r w:rsidR="004732FE" w:rsidRPr="004732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32FE" w:rsidRPr="004732FE">
        <w:rPr>
          <w:rFonts w:ascii="Times New Roman" w:hAnsi="Times New Roman" w:cs="Times New Roman"/>
          <w:sz w:val="28"/>
          <w:szCs w:val="28"/>
        </w:rPr>
        <w:t>,</w:t>
      </w:r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4732FE" w:rsidRPr="004732FE">
        <w:rPr>
          <w:rFonts w:ascii="Times New Roman" w:hAnsi="Times New Roman" w:cs="Times New Roman"/>
          <w:sz w:val="28"/>
          <w:szCs w:val="28"/>
        </w:rPr>
        <w:t>)</w:t>
      </w:r>
      <w:r w:rsidR="004732FE">
        <w:rPr>
          <w:rFonts w:ascii="Times New Roman" w:hAnsi="Times New Roman" w:cs="Times New Roman"/>
          <w:sz w:val="28"/>
          <w:szCs w:val="28"/>
        </w:rPr>
        <w:t xml:space="preserve"> является выигрышным</w:t>
      </w:r>
      <w:r w:rsidRPr="00C66EE3">
        <w:rPr>
          <w:rFonts w:ascii="Times New Roman" w:hAnsi="Times New Roman" w:cs="Times New Roman"/>
          <w:sz w:val="28"/>
          <w:szCs w:val="28"/>
        </w:rPr>
        <w:t>.</w:t>
      </w:r>
    </w:p>
    <w:p w:rsidR="00BF3694" w:rsidRDefault="004732FE" w:rsidP="00BF36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будет отрицательным, т.к. цель игрока удержаться на диагонали, что принесет ему победу.</w:t>
      </w:r>
    </w:p>
    <w:p w:rsidR="00BF3694" w:rsidRPr="00BF3694" w:rsidRDefault="00BF3694" w:rsidP="00BF3694">
      <w:pPr>
        <w:pStyle w:val="21"/>
        <w:spacing w:line="360" w:lineRule="auto"/>
        <w:jc w:val="both"/>
      </w:pPr>
      <w:bookmarkStart w:id="4" w:name="_Toc56289317"/>
      <w:r>
        <w:t>Вывод</w:t>
      </w:r>
      <w:bookmarkEnd w:id="4"/>
    </w:p>
    <w:p w:rsidR="00BF3694" w:rsidRPr="00BF3694" w:rsidRDefault="00BF3694" w:rsidP="00BF3694">
      <w:pPr>
        <w:spacing w:line="360" w:lineRule="auto"/>
        <w:ind w:firstLine="3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была спроектирована игра для двух игроков, к которой был подключен искусственный интеллект с использованием оценочной функции.</w:t>
      </w: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P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Pr="00BF3694" w:rsidRDefault="00BF3694" w:rsidP="00BF3694">
      <w:pPr>
        <w:pStyle w:val="21"/>
        <w:rPr>
          <w:lang w:val="en-US"/>
        </w:rPr>
      </w:pPr>
      <w:bookmarkStart w:id="5" w:name="_Toc56289318"/>
      <w:r>
        <w:lastRenderedPageBreak/>
        <w:t>Приложение</w:t>
      </w:r>
      <w:bookmarkEnd w:id="5"/>
      <w:r w:rsidRPr="00BF3694">
        <w:rPr>
          <w:lang w:val="en-US"/>
        </w:rPr>
        <w:t xml:space="preserve"> </w:t>
      </w:r>
    </w:p>
    <w:p w:rsidR="00CB70BC" w:rsidRPr="00BF3694" w:rsidRDefault="00CB70BC" w:rsidP="00BF3694">
      <w:pPr>
        <w:pStyle w:val="21"/>
        <w:rPr>
          <w:lang w:val="en-US"/>
        </w:rPr>
      </w:pPr>
    </w:p>
    <w:p w:rsidR="00CB70BC" w:rsidRPr="00CB70BC" w:rsidRDefault="00CB70BC" w:rsidP="00BF369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Модуль игры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>from base import state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state_rook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(state):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infinity = 100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players = ["1", "2"]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opponent = {"1": "2", "2": "1"}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do_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self, move):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># для более простой отмены хода запишем в кортеж смещения по x и y и прибавим их к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  <w:t># текущим значениям переменных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  <w:t xml:space="preserve">x, y =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move</w:t>
      </w:r>
      <w:proofErr w:type="spellEnd"/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+= x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+= y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undo_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self, move):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x, y = move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-= x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-= y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== 8: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moves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># если ситуация выигрышная или проигрышная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  <w:t># то ходов нет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(player) or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[player]):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  <w:t># всего имеем 8 - x и 8 - y ходов по каждой оси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>for x in range(8-self.x):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moves.append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((x + 1, 0))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for y in range(8-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</w:rPr>
        <w:t>moves.append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</w:rPr>
        <w:t>((0, y + 1))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moves</w:t>
      </w:r>
      <w:proofErr w:type="spellEnd"/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  <w:t>#Будем оценивать отклонение фигуры от диагональной позиции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  <w:t>#т.к. нахождение на позиции (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</w:rPr>
        <w:t>x,x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</w:rPr>
        <w:t>) является выигрышной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score(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oppenent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rook.opponent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[player]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># если выиграл игрок, то +бесконечность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self.is_win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>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state_</w:t>
      </w:r>
      <w:proofErr w:type="gramStart"/>
      <w:r w:rsidRPr="00CB70BC">
        <w:rPr>
          <w:rFonts w:ascii="Times New Roman" w:hAnsi="Times New Roman" w:cs="Times New Roman"/>
          <w:sz w:val="28"/>
          <w:szCs w:val="28"/>
        </w:rPr>
        <w:t>rook.infinity</w:t>
      </w:r>
      <w:proofErr w:type="spellEnd"/>
      <w:proofErr w:type="gramEnd"/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  <w:t># если игрок проиграл, то -бесконечность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ab/>
      </w:r>
      <w:r w:rsidRPr="00CB70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oppenent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(-1) *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rook.infinity</w:t>
      </w:r>
      <w:proofErr w:type="spellEnd"/>
      <w:proofErr w:type="gramEnd"/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else:</w:t>
      </w:r>
    </w:p>
    <w:p w:rsidR="00BF3694" w:rsidRPr="00CB70BC" w:rsidRDefault="00BF3694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ab/>
        <w:t>return -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B70BC">
        <w:rPr>
          <w:rFonts w:ascii="Times New Roman" w:hAnsi="Times New Roman" w:cs="Times New Roman"/>
          <w:b/>
          <w:sz w:val="32"/>
          <w:szCs w:val="28"/>
        </w:rPr>
        <w:lastRenderedPageBreak/>
        <w:t>Модуль</w:t>
      </w:r>
      <w:r w:rsidRPr="00CB70B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B70BC">
        <w:rPr>
          <w:rFonts w:ascii="Times New Roman" w:hAnsi="Times New Roman" w:cs="Times New Roman"/>
          <w:b/>
          <w:sz w:val="32"/>
          <w:szCs w:val="28"/>
        </w:rPr>
        <w:t>тестирования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alpha_beta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bestmove</w:t>
      </w:r>
      <w:proofErr w:type="spellEnd"/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calc_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state, level, player, opponent):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B70BC">
        <w:rPr>
          <w:rFonts w:ascii="Times New Roman" w:hAnsi="Times New Roman" w:cs="Times New Roman"/>
          <w:sz w:val="28"/>
          <w:szCs w:val="28"/>
        </w:rPr>
        <w:t>''' Расчет количества сгенерированных узлов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- начальное состояние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- максимальная глубина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рекрсии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 xml:space="preserve"> (количество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полуходов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>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- player - </w:t>
      </w:r>
      <w:r w:rsidRPr="00CB70BC">
        <w:rPr>
          <w:rFonts w:ascii="Times New Roman" w:hAnsi="Times New Roman" w:cs="Times New Roman"/>
          <w:sz w:val="28"/>
          <w:szCs w:val="28"/>
        </w:rPr>
        <w:t>игрок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- opponent - </w:t>
      </w:r>
      <w:r w:rsidRPr="00CB70BC">
        <w:rPr>
          <w:rFonts w:ascii="Times New Roman" w:hAnsi="Times New Roman" w:cs="Times New Roman"/>
          <w:sz w:val="28"/>
          <w:szCs w:val="28"/>
        </w:rPr>
        <w:t>оппонент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'''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_, _, nodes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bestmove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state, level, player, opponent)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return nodes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from rook import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state_rook</w:t>
      </w:r>
      <w:proofErr w:type="spellEnd"/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import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s =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rook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'1')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player, opponent = "1", "2"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# &lt;&lt;&lt;&lt;&lt;&lt;&lt; HEAD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lag = 1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(1, 8, lag)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y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calc_nodes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(s, level, player, opponent) for level in x])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_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(x, y)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('Count of nodes')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('nodes')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('alpha-beta')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play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from rook import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state_rook</w:t>
      </w:r>
      <w:proofErr w:type="spellEnd"/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s =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rook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'1')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level = 4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player, opponent = "1", "2"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print('start!')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step = 1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while not (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(player) or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(opponent)):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move, _, _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bestmove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s, level, player, opponent)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if move == None: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'finish... draw')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f'Step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{step}: {move} (x: {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} y: {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s.y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}) Player: {player}')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move, _, _ = </w:t>
      </w:r>
      <w:proofErr w:type="spellStart"/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bestmove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s, level, player, opponent)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s.do_move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(move)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f'Step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{step}: {move} (x: {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} y: {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s.y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}) Player: {player}')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CB70BC">
        <w:rPr>
          <w:rFonts w:ascii="Times New Roman" w:hAnsi="Times New Roman" w:cs="Times New Roman"/>
          <w:sz w:val="28"/>
          <w:szCs w:val="28"/>
          <w:lang w:val="en-US"/>
        </w:rPr>
        <w:t>s.is_win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>(opponent):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f'Player</w:t>
      </w:r>
      <w:proofErr w:type="spellEnd"/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{player} win!')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    step += 1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player, opponent = opponent, player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7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B70BC">
        <w:rPr>
          <w:rFonts w:ascii="Times New Roman" w:hAnsi="Times New Roman" w:cs="Times New Roman"/>
          <w:sz w:val="28"/>
          <w:szCs w:val="28"/>
          <w:lang w:val="en-US"/>
        </w:rPr>
        <w:t>'the end')</w:t>
      </w: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B70BC" w:rsidRPr="00CB70BC" w:rsidRDefault="00CB70BC" w:rsidP="00CB70B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CB70BC" w:rsidRPr="00CB70BC" w:rsidRDefault="00CB70BC" w:rsidP="00CB70BC">
      <w:pPr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CB70B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</w:rPr>
        <w:t>)</w:t>
      </w:r>
    </w:p>
    <w:p w:rsidR="00CB70BC" w:rsidRPr="00CB70BC" w:rsidRDefault="00CB70BC" w:rsidP="00CB70BC">
      <w:pPr>
        <w:rPr>
          <w:rFonts w:ascii="Times New Roman" w:hAnsi="Times New Roman" w:cs="Times New Roman"/>
          <w:sz w:val="28"/>
          <w:szCs w:val="28"/>
        </w:rPr>
      </w:pPr>
      <w:r w:rsidRPr="00CB70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70BC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CB70BC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CB7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0BC">
        <w:rPr>
          <w:rFonts w:ascii="Times New Roman" w:hAnsi="Times New Roman" w:cs="Times New Roman"/>
          <w:sz w:val="28"/>
          <w:szCs w:val="28"/>
        </w:rPr>
        <w:t>)</w:t>
      </w:r>
    </w:p>
    <w:sectPr w:rsidR="00CB70BC" w:rsidRPr="00CB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9"/>
    <w:rsid w:val="002A26BC"/>
    <w:rsid w:val="002C6AAA"/>
    <w:rsid w:val="004732FE"/>
    <w:rsid w:val="00A0086A"/>
    <w:rsid w:val="00BF3694"/>
    <w:rsid w:val="00C66EE3"/>
    <w:rsid w:val="00CB70BC"/>
    <w:rsid w:val="00F02C59"/>
    <w:rsid w:val="00F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C549"/>
  <w15:chartTrackingRefBased/>
  <w15:docId w15:val="{6DB5468D-82E7-4AE8-9C19-C9CC66E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2C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2C59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2C59"/>
    <w:pPr>
      <w:widowControl w:val="0"/>
      <w:autoSpaceDE w:val="0"/>
      <w:autoSpaceDN w:val="0"/>
      <w:spacing w:after="0" w:line="240" w:lineRule="auto"/>
      <w:ind w:left="34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F3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694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369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F3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78E1-99EA-4D62-B119-46063B07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7</cp:revision>
  <dcterms:created xsi:type="dcterms:W3CDTF">2020-10-05T10:37:00Z</dcterms:created>
  <dcterms:modified xsi:type="dcterms:W3CDTF">2020-11-14T20:57:00Z</dcterms:modified>
</cp:coreProperties>
</file>