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6929" w14:textId="1F7AFB56" w:rsidR="000165F1" w:rsidRPr="00096363" w:rsidRDefault="004C57C8" w:rsidP="00990A62">
      <w:pPr>
        <w:rPr>
          <w:b/>
          <w:bCs/>
          <w:sz w:val="32"/>
          <w:szCs w:val="32"/>
        </w:rPr>
      </w:pPr>
      <w:r w:rsidRPr="00096363">
        <w:rPr>
          <w:b/>
          <w:bCs/>
          <w:sz w:val="32"/>
          <w:szCs w:val="32"/>
        </w:rPr>
        <w:t>Opgave</w:t>
      </w:r>
      <w:r w:rsidR="00DF25F0" w:rsidRPr="00096363">
        <w:rPr>
          <w:b/>
          <w:bCs/>
          <w:sz w:val="32"/>
          <w:szCs w:val="32"/>
        </w:rPr>
        <w:t>r</w:t>
      </w:r>
      <w:r w:rsidR="002D3A41">
        <w:rPr>
          <w:b/>
          <w:bCs/>
          <w:sz w:val="32"/>
          <w:szCs w:val="32"/>
        </w:rPr>
        <w:t xml:space="preserve"> om datatyper</w:t>
      </w:r>
      <w:r w:rsidR="000165F1" w:rsidRPr="00096363">
        <w:rPr>
          <w:b/>
          <w:bCs/>
          <w:sz w:val="32"/>
          <w:szCs w:val="32"/>
        </w:rPr>
        <w:t xml:space="preserve">: </w:t>
      </w:r>
      <w:proofErr w:type="spellStart"/>
      <w:r w:rsidR="000165F1" w:rsidRPr="00096363">
        <w:rPr>
          <w:b/>
          <w:bCs/>
          <w:sz w:val="32"/>
          <w:szCs w:val="32"/>
        </w:rPr>
        <w:t>integer</w:t>
      </w:r>
      <w:proofErr w:type="spellEnd"/>
      <w:r w:rsidR="000165F1" w:rsidRPr="00096363">
        <w:rPr>
          <w:b/>
          <w:bCs/>
          <w:sz w:val="32"/>
          <w:szCs w:val="32"/>
        </w:rPr>
        <w:t xml:space="preserve"> division, type cast og konstanter</w:t>
      </w:r>
    </w:p>
    <w:p w14:paraId="67F05DC4" w14:textId="77777777" w:rsidR="000165F1" w:rsidRDefault="000165F1" w:rsidP="00990A62"/>
    <w:p w14:paraId="372AED62" w14:textId="639F7BB3" w:rsidR="000165F1" w:rsidRDefault="000165F1" w:rsidP="00990A62">
      <w:r>
        <w:t xml:space="preserve">Du skal nu lave </w:t>
      </w:r>
      <w:r w:rsidR="00371424">
        <w:t>nogle</w:t>
      </w:r>
      <w:r>
        <w:t xml:space="preserve"> tilføjelse</w:t>
      </w:r>
      <w:r w:rsidR="00371424">
        <w:t>r</w:t>
      </w:r>
      <w:r>
        <w:t xml:space="preserve"> ti</w:t>
      </w:r>
      <w:r w:rsidR="004B0FE5">
        <w:t>l</w:t>
      </w:r>
      <w:r>
        <w:t xml:space="preserve"> Tid-klasse</w:t>
      </w:r>
      <w:r w:rsidR="00371424">
        <w:t>n</w:t>
      </w:r>
      <w:r>
        <w:t>.</w:t>
      </w:r>
    </w:p>
    <w:p w14:paraId="7A0A76BE" w14:textId="77777777" w:rsidR="004B0FE5" w:rsidRDefault="004B0FE5" w:rsidP="00990A62"/>
    <w:p w14:paraId="6F1E534C" w14:textId="77777777" w:rsidR="004B0FE5" w:rsidRPr="004C57C8" w:rsidRDefault="004B0FE5" w:rsidP="004C57C8">
      <w:pPr>
        <w:rPr>
          <w:b/>
          <w:bCs/>
          <w:sz w:val="28"/>
          <w:szCs w:val="28"/>
        </w:rPr>
      </w:pPr>
      <w:proofErr w:type="spellStart"/>
      <w:r w:rsidRPr="004C57C8">
        <w:rPr>
          <w:b/>
          <w:bCs/>
          <w:sz w:val="28"/>
          <w:szCs w:val="28"/>
        </w:rPr>
        <w:t>Integer</w:t>
      </w:r>
      <w:proofErr w:type="spellEnd"/>
      <w:r w:rsidRPr="004C57C8">
        <w:rPr>
          <w:b/>
          <w:bCs/>
          <w:sz w:val="28"/>
          <w:szCs w:val="28"/>
        </w:rPr>
        <w:t xml:space="preserve"> division</w:t>
      </w:r>
    </w:p>
    <w:p w14:paraId="3D86812F" w14:textId="77777777" w:rsidR="000165F1" w:rsidRPr="000165F1" w:rsidRDefault="000165F1" w:rsidP="00990A62"/>
    <w:p w14:paraId="013A30EF" w14:textId="17034685" w:rsidR="004B0FE5" w:rsidRDefault="004B0FE5" w:rsidP="004B0FE5">
      <w:r>
        <w:t>I Java gør regnearterne a</w:t>
      </w:r>
      <w:r w:rsidRPr="004B0FE5">
        <w:rPr>
          <w:rFonts w:eastAsiaTheme="majorEastAsia"/>
        </w:rPr>
        <w:t>ddition, subtraktion og multiplikation</w:t>
      </w:r>
      <w:r>
        <w:t xml:space="preserve"> som</w:t>
      </w:r>
      <w:r w:rsidR="00371424">
        <w:t xml:space="preserve"> </w:t>
      </w:r>
      <w:r w:rsidRPr="004B0FE5">
        <w:rPr>
          <w:rFonts w:eastAsiaTheme="majorEastAsia"/>
        </w:rPr>
        <w:t>forvente</w:t>
      </w:r>
      <w:r w:rsidR="00371424">
        <w:t>t</w:t>
      </w:r>
      <w:r w:rsidRPr="004B0FE5">
        <w:rPr>
          <w:rFonts w:eastAsiaTheme="majorEastAsia"/>
        </w:rPr>
        <w:t>, men du kan blive overrasket over</w:t>
      </w:r>
      <w:r w:rsidR="00DF25F0">
        <w:rPr>
          <w:rFonts w:eastAsiaTheme="majorEastAsia"/>
        </w:rPr>
        <w:t xml:space="preserve"> hvordan</w:t>
      </w:r>
      <w:r w:rsidRPr="004B0FE5">
        <w:rPr>
          <w:rFonts w:eastAsiaTheme="majorEastAsia"/>
        </w:rPr>
        <w:t xml:space="preserve"> division</w:t>
      </w:r>
      <w:r w:rsidR="00DF25F0">
        <w:rPr>
          <w:rFonts w:eastAsiaTheme="majorEastAsia"/>
        </w:rPr>
        <w:t xml:space="preserve"> fungerer</w:t>
      </w:r>
      <w:r w:rsidRPr="004B0FE5">
        <w:rPr>
          <w:rFonts w:eastAsiaTheme="majorEastAsia"/>
        </w:rPr>
        <w:t xml:space="preserve">. For eksempel </w:t>
      </w:r>
      <w:r w:rsidR="00DF25F0">
        <w:t xml:space="preserve">i </w:t>
      </w:r>
      <w:r w:rsidRPr="004B0FE5">
        <w:rPr>
          <w:rFonts w:eastAsiaTheme="majorEastAsia"/>
        </w:rPr>
        <w:t xml:space="preserve">følgende fragment </w:t>
      </w:r>
      <w:r>
        <w:t>der skal</w:t>
      </w:r>
      <w:r w:rsidRPr="004B0FE5">
        <w:rPr>
          <w:rFonts w:eastAsiaTheme="majorEastAsia"/>
        </w:rPr>
        <w:t xml:space="preserve"> beregne </w:t>
      </w:r>
      <w:r>
        <w:t>hvor mange</w:t>
      </w:r>
      <w:r w:rsidRPr="004B0FE5">
        <w:rPr>
          <w:rFonts w:eastAsiaTheme="majorEastAsia"/>
        </w:rPr>
        <w:t xml:space="preserve"> brøkdel</w:t>
      </w:r>
      <w:r>
        <w:t>e</w:t>
      </w:r>
      <w:r w:rsidRPr="004B0FE5">
        <w:rPr>
          <w:rFonts w:eastAsiaTheme="majorEastAsia"/>
        </w:rPr>
        <w:t xml:space="preserve"> af en time, der er gået:</w:t>
      </w:r>
    </w:p>
    <w:p w14:paraId="53EE132B" w14:textId="77777777" w:rsidR="004B0FE5" w:rsidRPr="004B0FE5" w:rsidRDefault="004B0FE5" w:rsidP="004B0FE5">
      <w:pPr>
        <w:rPr>
          <w:rFonts w:eastAsiaTheme="majorEastAsia"/>
        </w:rPr>
      </w:pPr>
    </w:p>
    <w:p w14:paraId="3074010A" w14:textId="45A5CE15" w:rsidR="004B0FE5" w:rsidRPr="004B0FE5" w:rsidRDefault="004B0FE5" w:rsidP="004B0FE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hAnsi="Courier New" w:cs="Courier New"/>
        </w:rPr>
        <w:t>int</w:t>
      </w:r>
      <w:proofErr w:type="spellEnd"/>
      <w:r w:rsidRPr="004B0FE5">
        <w:rPr>
          <w:rFonts w:ascii="Courier New" w:hAnsi="Courier New" w:cs="Courier New"/>
        </w:rPr>
        <w:t xml:space="preserve"> minut</w:t>
      </w:r>
      <w:r w:rsidR="00136945">
        <w:rPr>
          <w:rFonts w:ascii="Courier New" w:hAnsi="Courier New" w:cs="Courier New"/>
        </w:rPr>
        <w:t>ter</w:t>
      </w:r>
      <w:r w:rsidRPr="004B0FE5">
        <w:rPr>
          <w:rFonts w:ascii="Courier New" w:hAnsi="Courier New" w:cs="Courier New"/>
        </w:rPr>
        <w:t xml:space="preserve"> = 59;</w:t>
      </w:r>
    </w:p>
    <w:p w14:paraId="6D58A9A8" w14:textId="77777777" w:rsidR="004B0FE5" w:rsidRPr="004B0FE5" w:rsidRDefault="004B0FE5" w:rsidP="004B0FE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</w:t>
      </w:r>
      <w:proofErr w:type="spellEnd"/>
      <w:r w:rsidRPr="004B0FE5">
        <w:rPr>
          <w:rFonts w:ascii="Courier New" w:eastAsiaTheme="majorEastAsia" w:hAnsi="Courier New" w:cs="Courier New"/>
        </w:rPr>
        <w:t>("Brøkdel af timen, der er gået: ");</w:t>
      </w:r>
    </w:p>
    <w:p w14:paraId="7D71933E" w14:textId="70D00A88" w:rsidR="004B0FE5" w:rsidRPr="004B0FE5" w:rsidRDefault="004B0FE5" w:rsidP="004B0FE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System.out.println</w:t>
      </w:r>
      <w:proofErr w:type="spellEnd"/>
      <w:r w:rsidRPr="004B0FE5">
        <w:rPr>
          <w:rFonts w:ascii="Courier New" w:eastAsiaTheme="majorEastAsia" w:hAnsi="Courier New" w:cs="Courier New"/>
        </w:rPr>
        <w:t>(minut</w:t>
      </w:r>
      <w:r w:rsidR="00136945">
        <w:rPr>
          <w:rFonts w:ascii="Courier New" w:eastAsiaTheme="majorEastAsia" w:hAnsi="Courier New" w:cs="Courier New"/>
        </w:rPr>
        <w:t>ter</w:t>
      </w:r>
      <w:r w:rsidRPr="004B0FE5">
        <w:rPr>
          <w:rFonts w:ascii="Courier New" w:eastAsiaTheme="majorEastAsia" w:hAnsi="Courier New" w:cs="Courier New"/>
        </w:rPr>
        <w:t xml:space="preserve"> / 60);</w:t>
      </w:r>
    </w:p>
    <w:p w14:paraId="092AA7B0" w14:textId="77777777" w:rsidR="004B0FE5" w:rsidRPr="004B0FE5" w:rsidRDefault="004B0FE5" w:rsidP="004B0FE5">
      <w:pPr>
        <w:rPr>
          <w:rFonts w:eastAsiaTheme="majorEastAsia"/>
        </w:rPr>
      </w:pPr>
    </w:p>
    <w:p w14:paraId="446FCFA6" w14:textId="77777777" w:rsidR="004B0FE5" w:rsidRPr="004B0FE5" w:rsidRDefault="004B0FE5" w:rsidP="004B0FE5">
      <w:pPr>
        <w:rPr>
          <w:rFonts w:eastAsiaTheme="majorEastAsia"/>
        </w:rPr>
      </w:pPr>
      <w:r w:rsidRPr="004B0FE5">
        <w:rPr>
          <w:rFonts w:eastAsiaTheme="majorEastAsia"/>
        </w:rPr>
        <w:t xml:space="preserve">Outputtet er: </w:t>
      </w:r>
    </w:p>
    <w:p w14:paraId="3D495F63" w14:textId="77777777" w:rsidR="004B0FE5" w:rsidRDefault="004B0FE5" w:rsidP="004B0FE5"/>
    <w:p w14:paraId="477E72F4" w14:textId="60BFE88D" w:rsidR="004B0FE5" w:rsidRPr="004B0FE5" w:rsidRDefault="004B0FE5" w:rsidP="004B0FE5">
      <w:pPr>
        <w:rPr>
          <w:rFonts w:ascii="Courier New" w:eastAsiaTheme="majorEastAsia" w:hAnsi="Courier New" w:cs="Courier New"/>
        </w:rPr>
      </w:pPr>
      <w:r w:rsidRPr="004B0FE5">
        <w:rPr>
          <w:rFonts w:ascii="Courier New" w:eastAsiaTheme="majorEastAsia" w:hAnsi="Courier New" w:cs="Courier New"/>
        </w:rPr>
        <w:t>Brøkdel af timen, der er gået: 0</w:t>
      </w:r>
    </w:p>
    <w:p w14:paraId="590CD24E" w14:textId="77777777" w:rsidR="004B0FE5" w:rsidRPr="004B0FE5" w:rsidRDefault="004B0FE5" w:rsidP="004B0FE5">
      <w:pPr>
        <w:rPr>
          <w:rFonts w:eastAsiaTheme="majorEastAsia"/>
        </w:rPr>
      </w:pPr>
    </w:p>
    <w:p w14:paraId="5BECE81B" w14:textId="2CE21898" w:rsidR="004B0FE5" w:rsidRDefault="004B0FE5" w:rsidP="004B0FE5">
      <w:r w:rsidRPr="004B0FE5">
        <w:rPr>
          <w:rFonts w:eastAsiaTheme="majorEastAsia"/>
        </w:rPr>
        <w:t xml:space="preserve">Dette resultat forvirrer ofte folk. Værdien af </w:t>
      </w:r>
      <w:r w:rsidRPr="004B0FE5">
        <w:rPr>
          <w:rFonts w:ascii="Arial" w:eastAsiaTheme="majorEastAsia" w:hAnsi="Arial" w:cs="Arial"/>
        </w:rPr>
        <w:t>​​</w:t>
      </w:r>
      <w:r w:rsidRPr="004B0FE5">
        <w:rPr>
          <w:rFonts w:eastAsiaTheme="majorEastAsia"/>
        </w:rPr>
        <w:t xml:space="preserve">minut er 59, og 59 divideret med 60 </w:t>
      </w:r>
      <w:r w:rsidR="00371424">
        <w:t xml:space="preserve">er </w:t>
      </w:r>
      <w:r w:rsidRPr="004B0FE5">
        <w:rPr>
          <w:rFonts w:eastAsiaTheme="majorEastAsia"/>
        </w:rPr>
        <w:t>0,98333, ikke 0. Problemet er, at Java udfører "</w:t>
      </w:r>
      <w:proofErr w:type="spellStart"/>
      <w:r>
        <w:t>integer</w:t>
      </w:r>
      <w:proofErr w:type="spellEnd"/>
      <w:r>
        <w:t xml:space="preserve"> division</w:t>
      </w:r>
      <w:r w:rsidRPr="004B0FE5">
        <w:rPr>
          <w:rFonts w:eastAsiaTheme="majorEastAsia"/>
        </w:rPr>
        <w:t xml:space="preserve">", når </w:t>
      </w:r>
      <w:proofErr w:type="spellStart"/>
      <w:r w:rsidRPr="004B0FE5">
        <w:rPr>
          <w:rFonts w:eastAsiaTheme="majorEastAsia"/>
        </w:rPr>
        <w:t>operanderne</w:t>
      </w:r>
      <w:proofErr w:type="spellEnd"/>
      <w:r w:rsidRPr="004B0FE5">
        <w:rPr>
          <w:rFonts w:eastAsiaTheme="majorEastAsia"/>
        </w:rPr>
        <w:t xml:space="preserve"> er heltal. </w:t>
      </w:r>
      <w:proofErr w:type="spellStart"/>
      <w:r>
        <w:t>Integer</w:t>
      </w:r>
      <w:proofErr w:type="spellEnd"/>
      <w:r>
        <w:t xml:space="preserve"> division runder</w:t>
      </w:r>
      <w:r w:rsidRPr="004B0FE5">
        <w:rPr>
          <w:rFonts w:eastAsiaTheme="majorEastAsia"/>
        </w:rPr>
        <w:t xml:space="preserve"> altid </w:t>
      </w:r>
      <w:r>
        <w:t xml:space="preserve">ned til </w:t>
      </w:r>
      <w:r w:rsidRPr="004B0FE5">
        <w:rPr>
          <w:rFonts w:eastAsiaTheme="majorEastAsia"/>
        </w:rPr>
        <w:t xml:space="preserve">nul, selv i tilfælde som dette, hvor det næste heltal er tæt på. </w:t>
      </w:r>
      <w:r>
        <w:t>Man kan også beskrive det sådan at alt i et komma-tal efter kommaet bliver smidt væk</w:t>
      </w:r>
      <w:r w:rsidR="00371424">
        <w:t xml:space="preserve"> fra resultatet når man laver </w:t>
      </w:r>
      <w:proofErr w:type="spellStart"/>
      <w:r w:rsidR="00371424">
        <w:t>integer</w:t>
      </w:r>
      <w:proofErr w:type="spellEnd"/>
      <w:r w:rsidR="00371424">
        <w:t xml:space="preserve"> division</w:t>
      </w:r>
      <w:r>
        <w:t>.</w:t>
      </w:r>
    </w:p>
    <w:p w14:paraId="507CD922" w14:textId="77777777" w:rsidR="00371424" w:rsidRPr="004B0FE5" w:rsidRDefault="00371424" w:rsidP="004B0FE5">
      <w:pPr>
        <w:rPr>
          <w:rFonts w:eastAsiaTheme="majorEastAsia"/>
        </w:rPr>
      </w:pPr>
    </w:p>
    <w:p w14:paraId="2A91319F" w14:textId="77777777" w:rsidR="004B0FE5" w:rsidRPr="004B0FE5" w:rsidRDefault="004B0FE5" w:rsidP="004B0FE5">
      <w:pPr>
        <w:rPr>
          <w:rFonts w:eastAsiaTheme="majorEastAsia"/>
        </w:rPr>
      </w:pPr>
      <w:r w:rsidRPr="004B0FE5">
        <w:rPr>
          <w:rFonts w:eastAsiaTheme="majorEastAsia"/>
        </w:rPr>
        <w:t xml:space="preserve">Som et alternativ kan vi beregne en procentdel i stedet for en brøk: </w:t>
      </w:r>
    </w:p>
    <w:p w14:paraId="1F296420" w14:textId="77777777" w:rsidR="004B0FE5" w:rsidRPr="004B0FE5" w:rsidRDefault="004B0FE5" w:rsidP="004B0FE5">
      <w:pPr>
        <w:rPr>
          <w:rFonts w:eastAsiaTheme="majorEastAsia"/>
        </w:rPr>
      </w:pPr>
    </w:p>
    <w:p w14:paraId="11F2DE6B" w14:textId="77777777" w:rsidR="004B0FE5" w:rsidRPr="004B0FE5" w:rsidRDefault="004B0FE5" w:rsidP="004B0FE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</w:t>
      </w:r>
      <w:proofErr w:type="spellEnd"/>
      <w:r w:rsidRPr="004B0FE5">
        <w:rPr>
          <w:rFonts w:ascii="Courier New" w:eastAsiaTheme="majorEastAsia" w:hAnsi="Courier New" w:cs="Courier New"/>
        </w:rPr>
        <w:t>("Procentdel af timen, der er gået: ");</w:t>
      </w:r>
    </w:p>
    <w:p w14:paraId="2D4B6A97" w14:textId="62711D92" w:rsidR="004B0FE5" w:rsidRPr="004B0FE5" w:rsidRDefault="004B0FE5" w:rsidP="004B0FE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System.out.println</w:t>
      </w:r>
      <w:proofErr w:type="spellEnd"/>
      <w:r w:rsidRPr="004B0FE5">
        <w:rPr>
          <w:rFonts w:ascii="Courier New" w:eastAsiaTheme="majorEastAsia" w:hAnsi="Courier New" w:cs="Courier New"/>
        </w:rPr>
        <w:t>(minut</w:t>
      </w:r>
      <w:r w:rsidR="00136945">
        <w:rPr>
          <w:rFonts w:ascii="Courier New" w:eastAsiaTheme="majorEastAsia" w:hAnsi="Courier New" w:cs="Courier New"/>
        </w:rPr>
        <w:t>ter</w:t>
      </w:r>
      <w:r w:rsidRPr="004B0FE5">
        <w:rPr>
          <w:rFonts w:ascii="Courier New" w:eastAsiaTheme="majorEastAsia" w:hAnsi="Courier New" w:cs="Courier New"/>
        </w:rPr>
        <w:t xml:space="preserve"> * 100 / 60);</w:t>
      </w:r>
    </w:p>
    <w:p w14:paraId="4144F3C7" w14:textId="77777777" w:rsidR="004B0FE5" w:rsidRPr="004B0FE5" w:rsidRDefault="004B0FE5" w:rsidP="004B0FE5">
      <w:pPr>
        <w:rPr>
          <w:rFonts w:eastAsiaTheme="majorEastAsia"/>
        </w:rPr>
      </w:pPr>
    </w:p>
    <w:p w14:paraId="0D48F9BB" w14:textId="77777777" w:rsidR="004B0FE5" w:rsidRDefault="004B0FE5" w:rsidP="004B0FE5">
      <w:r w:rsidRPr="004B0FE5">
        <w:rPr>
          <w:rFonts w:eastAsiaTheme="majorEastAsia"/>
        </w:rPr>
        <w:t xml:space="preserve">Det nye output er: </w:t>
      </w:r>
    </w:p>
    <w:p w14:paraId="5E7E82F5" w14:textId="77777777" w:rsidR="00371424" w:rsidRPr="004B0FE5" w:rsidRDefault="00371424" w:rsidP="004B0FE5">
      <w:pPr>
        <w:rPr>
          <w:rFonts w:eastAsiaTheme="majorEastAsia"/>
        </w:rPr>
      </w:pPr>
    </w:p>
    <w:p w14:paraId="43A125A5" w14:textId="162C2917" w:rsidR="004B0FE5" w:rsidRPr="00371424" w:rsidRDefault="004B0FE5" w:rsidP="004B0FE5">
      <w:pPr>
        <w:rPr>
          <w:rFonts w:ascii="Courier New" w:hAnsi="Courier New" w:cs="Courier New"/>
        </w:rPr>
      </w:pPr>
      <w:r w:rsidRPr="004B0FE5">
        <w:rPr>
          <w:rFonts w:ascii="Courier New" w:eastAsiaTheme="majorEastAsia" w:hAnsi="Courier New" w:cs="Courier New"/>
        </w:rPr>
        <w:t>Procent</w:t>
      </w:r>
      <w:r w:rsidR="00371424">
        <w:rPr>
          <w:rFonts w:ascii="Courier New" w:hAnsi="Courier New" w:cs="Courier New"/>
        </w:rPr>
        <w:t>del</w:t>
      </w:r>
      <w:r w:rsidRPr="004B0FE5">
        <w:rPr>
          <w:rFonts w:ascii="Courier New" w:eastAsiaTheme="majorEastAsia" w:hAnsi="Courier New" w:cs="Courier New"/>
        </w:rPr>
        <w:t xml:space="preserve"> af timen, der er gået: 98</w:t>
      </w:r>
    </w:p>
    <w:p w14:paraId="6CF950D8" w14:textId="77777777" w:rsidR="00371424" w:rsidRPr="004B0FE5" w:rsidRDefault="00371424" w:rsidP="004B0FE5">
      <w:pPr>
        <w:rPr>
          <w:rFonts w:eastAsiaTheme="majorEastAsia"/>
        </w:rPr>
      </w:pPr>
    </w:p>
    <w:p w14:paraId="182DF2F3" w14:textId="77777777" w:rsidR="004B0FE5" w:rsidRDefault="004B0FE5" w:rsidP="004B0FE5">
      <w:pPr>
        <w:rPr>
          <w:rFonts w:eastAsiaTheme="majorEastAsia"/>
        </w:rPr>
      </w:pPr>
      <w:r w:rsidRPr="004B0FE5">
        <w:rPr>
          <w:rFonts w:eastAsiaTheme="majorEastAsia"/>
        </w:rPr>
        <w:t>Igen er resultatet rundet ned, men nu er det i hvert fald nogenlunde korrekt.</w:t>
      </w:r>
    </w:p>
    <w:p w14:paraId="119E90F5" w14:textId="77777777" w:rsidR="009D1A70" w:rsidRDefault="009D1A70" w:rsidP="004B0FE5">
      <w:pPr>
        <w:rPr>
          <w:rFonts w:eastAsiaTheme="majorEastAsia"/>
        </w:rPr>
      </w:pPr>
    </w:p>
    <w:tbl>
      <w:tblPr>
        <w:tblStyle w:val="Gittertabel1-lys-farve2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9D1A70" w14:paraId="22D0CC48" w14:textId="77777777" w:rsidTr="009D1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6B4E04D" w14:textId="24A8049F" w:rsidR="009D1A70" w:rsidRDefault="009D1A70" w:rsidP="009D1A70">
            <w:r>
              <w:t>OPGAVE</w:t>
            </w:r>
            <w:r w:rsidR="00373820">
              <w:t xml:space="preserve"> 1</w:t>
            </w:r>
            <w:r>
              <w:t>: Udskriv hvor mange procentdele af en time din minutvariabel er.</w:t>
            </w:r>
          </w:p>
          <w:p w14:paraId="6B57CFEE" w14:textId="77777777" w:rsidR="009D1A70" w:rsidRDefault="009D1A70" w:rsidP="004B0FE5"/>
        </w:tc>
      </w:tr>
    </w:tbl>
    <w:p w14:paraId="28220C69" w14:textId="77777777" w:rsidR="009D1A70" w:rsidRDefault="009D1A70" w:rsidP="004B0FE5"/>
    <w:p w14:paraId="0E808BE2" w14:textId="77777777" w:rsidR="00E27CB1" w:rsidRDefault="00E27CB1" w:rsidP="004B0FE5"/>
    <w:p w14:paraId="0DA5C8A9" w14:textId="77777777" w:rsidR="00BB3D26" w:rsidRDefault="00BB3D26" w:rsidP="004B0FE5"/>
    <w:p w14:paraId="6F2204C9" w14:textId="77777777" w:rsidR="00BB3D26" w:rsidRDefault="00BB3D26" w:rsidP="004B0FE5"/>
    <w:p w14:paraId="3B2B01A5" w14:textId="2ACA515A" w:rsidR="00BB3D26" w:rsidRDefault="00BB3D26" w:rsidP="004C57C8">
      <w:pPr>
        <w:rPr>
          <w:b/>
          <w:bCs/>
          <w:sz w:val="28"/>
          <w:szCs w:val="28"/>
        </w:rPr>
      </w:pPr>
      <w:r w:rsidRPr="004C57C8">
        <w:rPr>
          <w:b/>
          <w:bCs/>
          <w:sz w:val="28"/>
          <w:szCs w:val="28"/>
        </w:rPr>
        <w:t xml:space="preserve">Type cast mellem double og </w:t>
      </w:r>
      <w:proofErr w:type="spellStart"/>
      <w:r w:rsidRPr="004C57C8">
        <w:rPr>
          <w:b/>
          <w:bCs/>
          <w:sz w:val="28"/>
          <w:szCs w:val="28"/>
        </w:rPr>
        <w:t>int</w:t>
      </w:r>
      <w:proofErr w:type="spellEnd"/>
    </w:p>
    <w:p w14:paraId="13600D97" w14:textId="77777777" w:rsidR="002727D9" w:rsidRDefault="002727D9" w:rsidP="004C57C8">
      <w:pPr>
        <w:rPr>
          <w:b/>
          <w:bCs/>
          <w:sz w:val="28"/>
          <w:szCs w:val="28"/>
        </w:rPr>
      </w:pPr>
    </w:p>
    <w:p w14:paraId="333A3120" w14:textId="11980567" w:rsidR="002727D9" w:rsidRP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>En</w:t>
      </w:r>
      <w:r>
        <w:rPr>
          <w:rFonts w:ascii="CMR12" w:hAnsi="CMR12"/>
        </w:rPr>
        <w:t xml:space="preserve"> anden </w:t>
      </w:r>
      <w:r w:rsidRPr="002727D9">
        <w:rPr>
          <w:rFonts w:ascii="CMR12" w:hAnsi="CMR12"/>
        </w:rPr>
        <w:t xml:space="preserve">løsning </w:t>
      </w:r>
      <w:r>
        <w:rPr>
          <w:rFonts w:ascii="CMR12" w:hAnsi="CMR12"/>
        </w:rPr>
        <w:t xml:space="preserve">på problemet </w:t>
      </w:r>
      <w:r w:rsidRPr="002727D9">
        <w:rPr>
          <w:rFonts w:ascii="CMR12" w:hAnsi="CMR12"/>
        </w:rPr>
        <w:t xml:space="preserve">er at bruge kommatal, som kan repræsentere brøker såvel som heltal. </w:t>
      </w:r>
    </w:p>
    <w:p w14:paraId="5A7B5996" w14:textId="5B658030" w:rsid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>Java udfører "</w:t>
      </w:r>
      <w:proofErr w:type="spellStart"/>
      <w:r w:rsidRPr="002727D9">
        <w:rPr>
          <w:rFonts w:ascii="CMR12" w:hAnsi="CMR12"/>
        </w:rPr>
        <w:t>floating</w:t>
      </w:r>
      <w:proofErr w:type="spellEnd"/>
      <w:r w:rsidRPr="002727D9">
        <w:rPr>
          <w:rFonts w:ascii="CMR12" w:hAnsi="CMR12"/>
        </w:rPr>
        <w:t xml:space="preserve">-point division", når en eller flere </w:t>
      </w:r>
      <w:proofErr w:type="spellStart"/>
      <w:r w:rsidRPr="002727D9">
        <w:rPr>
          <w:rFonts w:ascii="CMR12" w:hAnsi="CMR12"/>
        </w:rPr>
        <w:t>operander</w:t>
      </w:r>
      <w:proofErr w:type="spellEnd"/>
      <w:r w:rsidRPr="002727D9">
        <w:rPr>
          <w:rFonts w:ascii="CMR12" w:hAnsi="CMR12"/>
        </w:rPr>
        <w:t xml:space="preserve"> </w:t>
      </w:r>
      <w:r w:rsidR="00136945">
        <w:rPr>
          <w:rFonts w:ascii="CMR12" w:hAnsi="CMR12"/>
        </w:rPr>
        <w:t>har typen</w:t>
      </w:r>
      <w:r w:rsidRPr="002727D9">
        <w:rPr>
          <w:rFonts w:ascii="CMR12" w:hAnsi="CMR12"/>
        </w:rPr>
        <w:t xml:space="preserve"> do</w:t>
      </w:r>
      <w:r w:rsidR="00136945">
        <w:rPr>
          <w:rFonts w:ascii="CMR12" w:hAnsi="CMR12"/>
        </w:rPr>
        <w:t>uble</w:t>
      </w:r>
      <w:r w:rsidRPr="002727D9">
        <w:rPr>
          <w:rFonts w:ascii="CMR12" w:hAnsi="CMR12"/>
        </w:rPr>
        <w:t xml:space="preserve">. </w:t>
      </w:r>
    </w:p>
    <w:p w14:paraId="3E8F3FD8" w14:textId="77777777" w:rsidR="00136945" w:rsidRDefault="00136945" w:rsidP="002727D9">
      <w:pPr>
        <w:rPr>
          <w:rFonts w:ascii="CMR12" w:hAnsi="CMR12"/>
        </w:rPr>
      </w:pPr>
    </w:p>
    <w:p w14:paraId="4A8F5E89" w14:textId="0AD9D2EC" w:rsidR="00136945" w:rsidRPr="004B0FE5" w:rsidRDefault="00136945" w:rsidP="00136945">
      <w:pPr>
        <w:rPr>
          <w:rFonts w:ascii="Courier New" w:eastAsiaTheme="majorEastAsia" w:hAnsi="Courier New" w:cs="Courier New"/>
        </w:rPr>
      </w:pPr>
      <w:r>
        <w:rPr>
          <w:rFonts w:ascii="Courier New" w:hAnsi="Courier New" w:cs="Courier New"/>
        </w:rPr>
        <w:lastRenderedPageBreak/>
        <w:t>double</w:t>
      </w:r>
      <w:r w:rsidRPr="004B0FE5">
        <w:rPr>
          <w:rFonts w:ascii="Courier New" w:hAnsi="Courier New" w:cs="Courier New"/>
        </w:rPr>
        <w:t xml:space="preserve"> minut</w:t>
      </w:r>
      <w:r>
        <w:rPr>
          <w:rFonts w:ascii="Courier New" w:hAnsi="Courier New" w:cs="Courier New"/>
        </w:rPr>
        <w:t>ter</w:t>
      </w:r>
      <w:r w:rsidRPr="004B0FE5">
        <w:rPr>
          <w:rFonts w:ascii="Courier New" w:hAnsi="Courier New" w:cs="Courier New"/>
        </w:rPr>
        <w:t xml:space="preserve"> = 59</w:t>
      </w:r>
      <w:r>
        <w:rPr>
          <w:rFonts w:ascii="Courier New" w:hAnsi="Courier New" w:cs="Courier New"/>
        </w:rPr>
        <w:t>.0</w:t>
      </w:r>
      <w:r w:rsidRPr="004B0FE5">
        <w:rPr>
          <w:rFonts w:ascii="Courier New" w:hAnsi="Courier New" w:cs="Courier New"/>
        </w:rPr>
        <w:t>;</w:t>
      </w:r>
      <w:r w:rsidR="004952C1">
        <w:rPr>
          <w:rFonts w:ascii="Courier New" w:hAnsi="Courier New" w:cs="Courier New"/>
        </w:rPr>
        <w:t xml:space="preserve"> </w:t>
      </w:r>
      <w:r w:rsidR="006A0427">
        <w:rPr>
          <w:rFonts w:ascii="Courier New" w:hAnsi="Courier New" w:cs="Courier New"/>
        </w:rPr>
        <w:t>//Variablen minutter er nu af typen double</w:t>
      </w:r>
    </w:p>
    <w:p w14:paraId="792A8C7A" w14:textId="77777777" w:rsidR="00136945" w:rsidRPr="004B0FE5" w:rsidRDefault="00136945" w:rsidP="0013694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</w:t>
      </w:r>
      <w:proofErr w:type="spellEnd"/>
      <w:r w:rsidRPr="004B0FE5">
        <w:rPr>
          <w:rFonts w:ascii="Courier New" w:eastAsiaTheme="majorEastAsia" w:hAnsi="Courier New" w:cs="Courier New"/>
        </w:rPr>
        <w:t>("Brøkdel af timen, der er gået: ");</w:t>
      </w:r>
    </w:p>
    <w:p w14:paraId="705C14EF" w14:textId="072C3932" w:rsidR="00136945" w:rsidRPr="004B0FE5" w:rsidRDefault="00136945" w:rsidP="00136945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System.out.println</w:t>
      </w:r>
      <w:proofErr w:type="spellEnd"/>
      <w:r w:rsidRPr="004B0FE5">
        <w:rPr>
          <w:rFonts w:ascii="Courier New" w:eastAsiaTheme="majorEastAsia" w:hAnsi="Courier New" w:cs="Courier New"/>
        </w:rPr>
        <w:t>(minut</w:t>
      </w:r>
      <w:r>
        <w:rPr>
          <w:rFonts w:ascii="Courier New" w:eastAsiaTheme="majorEastAsia" w:hAnsi="Courier New" w:cs="Courier New"/>
        </w:rPr>
        <w:t>ter</w:t>
      </w:r>
      <w:r w:rsidRPr="004B0FE5">
        <w:rPr>
          <w:rFonts w:ascii="Courier New" w:eastAsiaTheme="majorEastAsia" w:hAnsi="Courier New" w:cs="Courier New"/>
        </w:rPr>
        <w:t xml:space="preserve"> / 60);</w:t>
      </w:r>
    </w:p>
    <w:p w14:paraId="616A6AC8" w14:textId="77777777" w:rsidR="00136945" w:rsidRDefault="00136945" w:rsidP="002727D9">
      <w:pPr>
        <w:rPr>
          <w:rFonts w:ascii="CMR12" w:hAnsi="CMR12"/>
        </w:rPr>
      </w:pPr>
    </w:p>
    <w:p w14:paraId="384FAF32" w14:textId="77777777" w:rsidR="00136945" w:rsidRPr="002727D9" w:rsidRDefault="00136945" w:rsidP="002727D9">
      <w:pPr>
        <w:rPr>
          <w:rFonts w:ascii="CMR12" w:hAnsi="CMR12"/>
        </w:rPr>
      </w:pPr>
    </w:p>
    <w:p w14:paraId="4928BBD7" w14:textId="77777777" w:rsid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 xml:space="preserve">Outputtet er: </w:t>
      </w:r>
    </w:p>
    <w:p w14:paraId="30376B87" w14:textId="77777777" w:rsidR="005C7738" w:rsidRPr="002727D9" w:rsidRDefault="005C7738" w:rsidP="002727D9">
      <w:pPr>
        <w:rPr>
          <w:rFonts w:ascii="CMR12" w:hAnsi="CMR12"/>
        </w:rPr>
      </w:pPr>
    </w:p>
    <w:p w14:paraId="3ABAF39C" w14:textId="77777777" w:rsidR="002727D9" w:rsidRPr="002727D9" w:rsidRDefault="002727D9" w:rsidP="002727D9">
      <w:pPr>
        <w:rPr>
          <w:rFonts w:ascii="Courier New" w:hAnsi="Courier New" w:cs="Courier New"/>
        </w:rPr>
      </w:pPr>
      <w:r w:rsidRPr="002727D9">
        <w:rPr>
          <w:rFonts w:ascii="CMR12" w:hAnsi="CMR12"/>
        </w:rPr>
        <w:t xml:space="preserve">  </w:t>
      </w:r>
      <w:r w:rsidRPr="002727D9">
        <w:rPr>
          <w:rFonts w:ascii="Courier New" w:hAnsi="Courier New" w:cs="Courier New"/>
        </w:rPr>
        <w:t>Brøkdel af timen, der er gået: 0,983333333333333333</w:t>
      </w:r>
    </w:p>
    <w:p w14:paraId="798D5831" w14:textId="77777777" w:rsidR="005C7738" w:rsidRDefault="005C7738" w:rsidP="002727D9">
      <w:pPr>
        <w:rPr>
          <w:rFonts w:ascii="CMR12" w:hAnsi="CMR12"/>
        </w:rPr>
      </w:pPr>
    </w:p>
    <w:p w14:paraId="31206C9B" w14:textId="7EB25621" w:rsidR="002727D9" w:rsidRP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 xml:space="preserve">Selvom </w:t>
      </w:r>
      <w:r w:rsidR="00D44E03">
        <w:rPr>
          <w:rFonts w:ascii="CMR12" w:hAnsi="CMR12"/>
        </w:rPr>
        <w:t>doubles</w:t>
      </w:r>
      <w:r w:rsidRPr="002727D9">
        <w:rPr>
          <w:rFonts w:ascii="CMR12" w:hAnsi="CMR12"/>
        </w:rPr>
        <w:t xml:space="preserve"> er nyttige, kan de være en kilde til forvirring. For eksempel skelner </w:t>
      </w:r>
      <w:proofErr w:type="gramStart"/>
      <w:r w:rsidRPr="002727D9">
        <w:rPr>
          <w:rFonts w:ascii="CMR12" w:hAnsi="CMR12"/>
        </w:rPr>
        <w:t xml:space="preserve">Java </w:t>
      </w:r>
      <w:r w:rsidR="00D44E03">
        <w:rPr>
          <w:rFonts w:ascii="CMR12" w:hAnsi="CMR12"/>
        </w:rPr>
        <w:t xml:space="preserve"> imellem</w:t>
      </w:r>
      <w:proofErr w:type="gramEnd"/>
      <w:r w:rsidR="00D44E03">
        <w:rPr>
          <w:rFonts w:ascii="CMR12" w:hAnsi="CMR12"/>
        </w:rPr>
        <w:t xml:space="preserve"> int-</w:t>
      </w:r>
      <w:r w:rsidRPr="002727D9">
        <w:rPr>
          <w:rFonts w:ascii="CMR12" w:hAnsi="CMR12"/>
        </w:rPr>
        <w:t xml:space="preserve">værdien 1 </w:t>
      </w:r>
      <w:r w:rsidR="00D44E03">
        <w:rPr>
          <w:rFonts w:ascii="CMR12" w:hAnsi="CMR12"/>
        </w:rPr>
        <w:t>og</w:t>
      </w:r>
      <w:r w:rsidRPr="002727D9">
        <w:rPr>
          <w:rFonts w:ascii="CMR12" w:hAnsi="CMR12"/>
        </w:rPr>
        <w:t xml:space="preserve"> </w:t>
      </w:r>
      <w:r w:rsidR="00D44E03">
        <w:rPr>
          <w:rFonts w:ascii="CMR12" w:hAnsi="CMR12"/>
        </w:rPr>
        <w:t>double-værdien</w:t>
      </w:r>
      <w:r w:rsidRPr="002727D9">
        <w:rPr>
          <w:rFonts w:ascii="CMR12" w:hAnsi="CMR12"/>
        </w:rPr>
        <w:t xml:space="preserve"> 1</w:t>
      </w:r>
      <w:r w:rsidR="00D44E03">
        <w:rPr>
          <w:rFonts w:ascii="CMR12" w:hAnsi="CMR12"/>
        </w:rPr>
        <w:t>.</w:t>
      </w:r>
      <w:r w:rsidRPr="002727D9">
        <w:rPr>
          <w:rFonts w:ascii="CMR12" w:hAnsi="CMR12"/>
        </w:rPr>
        <w:t xml:space="preserve">0, selvom de ser ud til at være det samme tal. De tilhører forskellige datatyper, og </w:t>
      </w:r>
      <w:r w:rsidR="00D44E03">
        <w:rPr>
          <w:rFonts w:ascii="CMR12" w:hAnsi="CMR12"/>
        </w:rPr>
        <w:t>som udgangspunkt</w:t>
      </w:r>
      <w:r w:rsidRPr="002727D9">
        <w:rPr>
          <w:rFonts w:ascii="CMR12" w:hAnsi="CMR12"/>
        </w:rPr>
        <w:t xml:space="preserve"> må du ikke lave tildelinger mellem </w:t>
      </w:r>
      <w:r w:rsidR="00D44E03">
        <w:rPr>
          <w:rFonts w:ascii="CMR12" w:hAnsi="CMR12"/>
        </w:rPr>
        <w:t>dem</w:t>
      </w:r>
      <w:r w:rsidRPr="002727D9">
        <w:rPr>
          <w:rFonts w:ascii="CMR12" w:hAnsi="CMR12"/>
        </w:rPr>
        <w:t xml:space="preserve">. </w:t>
      </w:r>
    </w:p>
    <w:p w14:paraId="6910A82E" w14:textId="77777777" w:rsidR="0074169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 xml:space="preserve">Følgende er ulovligt, fordi variablen til venstre er en </w:t>
      </w:r>
      <w:proofErr w:type="spellStart"/>
      <w:r w:rsidRPr="002727D9">
        <w:rPr>
          <w:rFonts w:ascii="CMR12" w:hAnsi="CMR12"/>
        </w:rPr>
        <w:t>int</w:t>
      </w:r>
      <w:proofErr w:type="spellEnd"/>
      <w:r w:rsidRPr="002727D9">
        <w:rPr>
          <w:rFonts w:ascii="CMR12" w:hAnsi="CMR12"/>
        </w:rPr>
        <w:t xml:space="preserve"> og værdien til højre er en do</w:t>
      </w:r>
      <w:r w:rsidR="00741699">
        <w:rPr>
          <w:rFonts w:ascii="CMR12" w:hAnsi="CMR12"/>
        </w:rPr>
        <w:t>uble</w:t>
      </w:r>
      <w:r w:rsidRPr="002727D9">
        <w:rPr>
          <w:rFonts w:ascii="CMR12" w:hAnsi="CMR12"/>
        </w:rPr>
        <w:t>:</w:t>
      </w:r>
    </w:p>
    <w:p w14:paraId="43F35458" w14:textId="7AA362C2" w:rsidR="002727D9" w:rsidRP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 xml:space="preserve"> </w:t>
      </w:r>
    </w:p>
    <w:p w14:paraId="68F78C3B" w14:textId="617D56B6" w:rsidR="002727D9" w:rsidRPr="002727D9" w:rsidRDefault="002727D9" w:rsidP="002727D9">
      <w:pPr>
        <w:rPr>
          <w:rFonts w:ascii="Courier New" w:hAnsi="Courier New" w:cs="Courier New"/>
        </w:rPr>
      </w:pPr>
      <w:proofErr w:type="spellStart"/>
      <w:r w:rsidRPr="002727D9">
        <w:rPr>
          <w:rFonts w:ascii="CMR12" w:hAnsi="CMR12"/>
        </w:rPr>
        <w:t>i</w:t>
      </w:r>
      <w:r w:rsidRPr="002727D9">
        <w:rPr>
          <w:rFonts w:ascii="Courier New" w:hAnsi="Courier New" w:cs="Courier New"/>
        </w:rPr>
        <w:t>nt</w:t>
      </w:r>
      <w:proofErr w:type="spellEnd"/>
      <w:r w:rsidRPr="002727D9">
        <w:rPr>
          <w:rFonts w:ascii="Courier New" w:hAnsi="Courier New" w:cs="Courier New"/>
        </w:rPr>
        <w:t xml:space="preserve"> x = 1</w:t>
      </w:r>
      <w:r w:rsidR="004952C1">
        <w:rPr>
          <w:rFonts w:ascii="Courier New" w:hAnsi="Courier New" w:cs="Courier New"/>
        </w:rPr>
        <w:t>.</w:t>
      </w:r>
      <w:r w:rsidRPr="002727D9">
        <w:rPr>
          <w:rFonts w:ascii="Courier New" w:hAnsi="Courier New" w:cs="Courier New"/>
        </w:rPr>
        <w:t>1; //compiler fejl</w:t>
      </w:r>
    </w:p>
    <w:p w14:paraId="06BCA5ED" w14:textId="77777777" w:rsidR="00741699" w:rsidRDefault="00741699" w:rsidP="002727D9">
      <w:pPr>
        <w:rPr>
          <w:rFonts w:ascii="CMR12" w:hAnsi="CMR12"/>
        </w:rPr>
      </w:pPr>
    </w:p>
    <w:p w14:paraId="4EC520D1" w14:textId="6255A929" w:rsidR="0074169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>Det er nemt at glemme denne regel, fordi Java i mange tilfælde automatisk konverterer</w:t>
      </w:r>
      <w:r w:rsidR="00E16252">
        <w:rPr>
          <w:rFonts w:ascii="CMR12" w:hAnsi="CMR12"/>
        </w:rPr>
        <w:t xml:space="preserve"> </w:t>
      </w:r>
      <w:r w:rsidRPr="002727D9">
        <w:rPr>
          <w:rFonts w:ascii="CMR12" w:hAnsi="CMR12"/>
        </w:rPr>
        <w:t>fra en type til en anden</w:t>
      </w:r>
      <w:r w:rsidR="00E16252">
        <w:rPr>
          <w:rFonts w:ascii="CMR12" w:hAnsi="CMR12"/>
        </w:rPr>
        <w:t>. Dette kaldes (implicit) type cast.</w:t>
      </w:r>
    </w:p>
    <w:p w14:paraId="508F07B2" w14:textId="0E3628BA" w:rsidR="002727D9" w:rsidRP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 xml:space="preserve"> </w:t>
      </w:r>
    </w:p>
    <w:p w14:paraId="1A272463" w14:textId="2074800D" w:rsidR="002727D9" w:rsidRDefault="002727D9" w:rsidP="002727D9">
      <w:pPr>
        <w:rPr>
          <w:rFonts w:ascii="Courier New" w:hAnsi="Courier New" w:cs="Courier New"/>
        </w:rPr>
      </w:pPr>
      <w:r w:rsidRPr="002727D9">
        <w:rPr>
          <w:rFonts w:ascii="Courier New" w:hAnsi="Courier New" w:cs="Courier New"/>
        </w:rPr>
        <w:t>do</w:t>
      </w:r>
      <w:r w:rsidR="00741699" w:rsidRPr="00741699">
        <w:rPr>
          <w:rFonts w:ascii="Courier New" w:hAnsi="Courier New" w:cs="Courier New"/>
        </w:rPr>
        <w:t>uble</w:t>
      </w:r>
      <w:r w:rsidRPr="002727D9">
        <w:rPr>
          <w:rFonts w:ascii="Courier New" w:hAnsi="Courier New" w:cs="Courier New"/>
        </w:rPr>
        <w:t xml:space="preserve"> y = </w:t>
      </w:r>
      <w:proofErr w:type="gramStart"/>
      <w:r w:rsidRPr="002727D9">
        <w:rPr>
          <w:rFonts w:ascii="Courier New" w:hAnsi="Courier New" w:cs="Courier New"/>
        </w:rPr>
        <w:t>1;  /</w:t>
      </w:r>
      <w:proofErr w:type="gramEnd"/>
      <w:r w:rsidRPr="002727D9">
        <w:rPr>
          <w:rFonts w:ascii="Courier New" w:hAnsi="Courier New" w:cs="Courier New"/>
        </w:rPr>
        <w:t>/lovlig, men dårlig stil</w:t>
      </w:r>
    </w:p>
    <w:p w14:paraId="7684F702" w14:textId="77777777" w:rsidR="00741699" w:rsidRPr="002727D9" w:rsidRDefault="00741699" w:rsidP="002727D9">
      <w:pPr>
        <w:rPr>
          <w:rFonts w:ascii="Courier New" w:hAnsi="Courier New" w:cs="Courier New"/>
        </w:rPr>
      </w:pPr>
    </w:p>
    <w:p w14:paraId="6AABB2F1" w14:textId="3F1F8006" w:rsidR="002727D9" w:rsidRDefault="002727D9" w:rsidP="002727D9">
      <w:pPr>
        <w:rPr>
          <w:rFonts w:ascii="CMR12" w:hAnsi="CMR12"/>
        </w:rPr>
      </w:pPr>
      <w:r w:rsidRPr="002727D9">
        <w:rPr>
          <w:rFonts w:ascii="CMR12" w:hAnsi="CMR12"/>
        </w:rPr>
        <w:t>Det foregående eksempel burde være ulovligt, men Java tillader det ved automatisk at konvertere int-værdien 1 til do</w:t>
      </w:r>
      <w:r w:rsidR="00741699">
        <w:rPr>
          <w:rFonts w:ascii="CMR12" w:hAnsi="CMR12"/>
        </w:rPr>
        <w:t>uble-</w:t>
      </w:r>
      <w:r w:rsidRPr="002727D9">
        <w:rPr>
          <w:rFonts w:ascii="CMR12" w:hAnsi="CMR12"/>
        </w:rPr>
        <w:t>værdien 1.0. De</w:t>
      </w:r>
      <w:r w:rsidR="00741699">
        <w:rPr>
          <w:rFonts w:ascii="CMR12" w:hAnsi="CMR12"/>
        </w:rPr>
        <w:t>tte er</w:t>
      </w:r>
      <w:r w:rsidRPr="002727D9">
        <w:rPr>
          <w:rFonts w:ascii="CMR12" w:hAnsi="CMR12"/>
        </w:rPr>
        <w:t xml:space="preserve"> praktisk, men den giver ofte problemer for begyndere. For eksempel: </w:t>
      </w:r>
    </w:p>
    <w:p w14:paraId="54DD68CB" w14:textId="77777777" w:rsidR="00741699" w:rsidRPr="002727D9" w:rsidRDefault="00741699" w:rsidP="002727D9">
      <w:pPr>
        <w:rPr>
          <w:rFonts w:ascii="CMR12" w:hAnsi="CMR12"/>
        </w:rPr>
      </w:pPr>
    </w:p>
    <w:p w14:paraId="57FCC49B" w14:textId="306136D5" w:rsidR="002727D9" w:rsidRDefault="002727D9" w:rsidP="002727D9">
      <w:pPr>
        <w:rPr>
          <w:rFonts w:ascii="Courier New" w:hAnsi="Courier New" w:cs="Courier New"/>
        </w:rPr>
      </w:pPr>
      <w:r w:rsidRPr="002727D9">
        <w:rPr>
          <w:rFonts w:ascii="CMR12" w:hAnsi="CMR12"/>
        </w:rPr>
        <w:t xml:space="preserve"> </w:t>
      </w:r>
      <w:r w:rsidRPr="002727D9">
        <w:rPr>
          <w:rFonts w:ascii="Courier New" w:hAnsi="Courier New" w:cs="Courier New"/>
        </w:rPr>
        <w:t>do</w:t>
      </w:r>
      <w:r w:rsidR="00741699" w:rsidRPr="006A0427">
        <w:rPr>
          <w:rFonts w:ascii="Courier New" w:hAnsi="Courier New" w:cs="Courier New"/>
        </w:rPr>
        <w:t>uble</w:t>
      </w:r>
      <w:r w:rsidRPr="002727D9">
        <w:rPr>
          <w:rFonts w:ascii="Courier New" w:hAnsi="Courier New" w:cs="Courier New"/>
        </w:rPr>
        <w:t xml:space="preserve"> y = 1/</w:t>
      </w:r>
      <w:proofErr w:type="gramStart"/>
      <w:r w:rsidRPr="002727D9">
        <w:rPr>
          <w:rFonts w:ascii="Courier New" w:hAnsi="Courier New" w:cs="Courier New"/>
        </w:rPr>
        <w:t>3;  /</w:t>
      </w:r>
      <w:proofErr w:type="gramEnd"/>
      <w:r w:rsidRPr="002727D9">
        <w:rPr>
          <w:rFonts w:ascii="Courier New" w:hAnsi="Courier New" w:cs="Courier New"/>
        </w:rPr>
        <w:t>/almindelig fejl</w:t>
      </w:r>
    </w:p>
    <w:p w14:paraId="4AE2EF7A" w14:textId="77777777" w:rsidR="006A0427" w:rsidRDefault="006A0427" w:rsidP="002727D9">
      <w:pPr>
        <w:rPr>
          <w:rFonts w:ascii="Courier New" w:hAnsi="Courier New" w:cs="Courier New"/>
        </w:rPr>
      </w:pPr>
    </w:p>
    <w:p w14:paraId="7F7D169E" w14:textId="0E83C630" w:rsidR="006A0427" w:rsidRPr="006A0427" w:rsidRDefault="006A0427" w:rsidP="006A0427">
      <w:pPr>
        <w:rPr>
          <w:rFonts w:ascii="CMR12" w:hAnsi="CMR12"/>
        </w:rPr>
      </w:pPr>
      <w:r>
        <w:rPr>
          <w:rFonts w:ascii="CMR12" w:hAnsi="CMR12"/>
        </w:rPr>
        <w:t>Man kunne måske</w:t>
      </w:r>
      <w:r w:rsidRPr="006A0427">
        <w:rPr>
          <w:rFonts w:ascii="CMR12" w:hAnsi="CMR12"/>
        </w:rPr>
        <w:t xml:space="preserve"> forvente, at variablen y f</w:t>
      </w:r>
      <w:r>
        <w:rPr>
          <w:rFonts w:ascii="CMR12" w:hAnsi="CMR12"/>
        </w:rPr>
        <w:t>ik</w:t>
      </w:r>
      <w:r w:rsidRPr="006A0427">
        <w:rPr>
          <w:rFonts w:ascii="CMR12" w:hAnsi="CMR12"/>
        </w:rPr>
        <w:t xml:space="preserve"> værdien 0</w:t>
      </w:r>
      <w:r>
        <w:rPr>
          <w:rFonts w:ascii="CMR12" w:hAnsi="CMR12"/>
        </w:rPr>
        <w:t>.</w:t>
      </w:r>
      <w:r w:rsidRPr="006A0427">
        <w:rPr>
          <w:rFonts w:ascii="CMR12" w:hAnsi="CMR12"/>
        </w:rPr>
        <w:t>333333. Men i stedet får den værdien 0</w:t>
      </w:r>
      <w:r>
        <w:rPr>
          <w:rFonts w:ascii="CMR12" w:hAnsi="CMR12"/>
        </w:rPr>
        <w:t>.</w:t>
      </w:r>
      <w:r w:rsidRPr="006A0427">
        <w:rPr>
          <w:rFonts w:ascii="CMR12" w:hAnsi="CMR12"/>
        </w:rPr>
        <w:t xml:space="preserve">0. Udtrykket til højre deler to heltal, så Java laver </w:t>
      </w:r>
      <w:proofErr w:type="spellStart"/>
      <w:r>
        <w:rPr>
          <w:rFonts w:ascii="CMR12" w:hAnsi="CMR12"/>
        </w:rPr>
        <w:t>integer</w:t>
      </w:r>
      <w:proofErr w:type="spellEnd"/>
      <w:r>
        <w:rPr>
          <w:rFonts w:ascii="CMR12" w:hAnsi="CMR12"/>
        </w:rPr>
        <w:t xml:space="preserve"> </w:t>
      </w:r>
      <w:r w:rsidRPr="006A0427">
        <w:rPr>
          <w:rFonts w:ascii="CMR12" w:hAnsi="CMR12"/>
        </w:rPr>
        <w:t xml:space="preserve">division, hvilket giver int-værdien 0. Omregnet til </w:t>
      </w:r>
      <w:r>
        <w:rPr>
          <w:rFonts w:ascii="CMR12" w:hAnsi="CMR12"/>
        </w:rPr>
        <w:t>double</w:t>
      </w:r>
      <w:r w:rsidRPr="006A0427">
        <w:rPr>
          <w:rFonts w:ascii="CMR12" w:hAnsi="CMR12"/>
        </w:rPr>
        <w:t xml:space="preserve"> </w:t>
      </w:r>
      <w:r>
        <w:rPr>
          <w:rFonts w:ascii="CMR12" w:hAnsi="CMR12"/>
        </w:rPr>
        <w:t>bliv</w:t>
      </w:r>
      <w:r w:rsidRPr="006A0427">
        <w:rPr>
          <w:rFonts w:ascii="CMR12" w:hAnsi="CMR12"/>
        </w:rPr>
        <w:t xml:space="preserve">er værdien </w:t>
      </w:r>
      <w:r>
        <w:rPr>
          <w:rFonts w:ascii="CMR12" w:hAnsi="CMR12"/>
        </w:rPr>
        <w:t>der tildeles</w:t>
      </w:r>
      <w:r w:rsidRPr="006A0427">
        <w:rPr>
          <w:rFonts w:ascii="CMR12" w:hAnsi="CMR12"/>
        </w:rPr>
        <w:t xml:space="preserve"> y </w:t>
      </w:r>
      <w:r w:rsidR="00126607">
        <w:rPr>
          <w:rFonts w:ascii="CMR12" w:hAnsi="CMR12"/>
        </w:rPr>
        <w:t xml:space="preserve">til </w:t>
      </w:r>
      <w:r w:rsidRPr="006A0427">
        <w:rPr>
          <w:rFonts w:ascii="CMR12" w:hAnsi="CMR12"/>
        </w:rPr>
        <w:t>0</w:t>
      </w:r>
      <w:r>
        <w:rPr>
          <w:rFonts w:ascii="CMR12" w:hAnsi="CMR12"/>
        </w:rPr>
        <w:t>.</w:t>
      </w:r>
      <w:r w:rsidRPr="006A0427">
        <w:rPr>
          <w:rFonts w:ascii="CMR12" w:hAnsi="CMR12"/>
        </w:rPr>
        <w:t>0.</w:t>
      </w:r>
      <w:r w:rsidR="00126607">
        <w:rPr>
          <w:rFonts w:ascii="CMR12" w:hAnsi="CMR12"/>
        </w:rPr>
        <w:t xml:space="preserve"> Java tilføjer simpelthen bare et 0 efter kommaet!</w:t>
      </w:r>
    </w:p>
    <w:p w14:paraId="7CD9AC0C" w14:textId="4CDB667C" w:rsidR="006A0427" w:rsidRDefault="006A0427" w:rsidP="006A0427">
      <w:pPr>
        <w:rPr>
          <w:rFonts w:ascii="CMR12" w:hAnsi="CMR12"/>
        </w:rPr>
      </w:pPr>
      <w:r w:rsidRPr="006A0427">
        <w:rPr>
          <w:rFonts w:ascii="CMR12" w:hAnsi="CMR12"/>
        </w:rPr>
        <w:t xml:space="preserve">En måde at løse dette problem på (når du har fundet ud af fejlen) er at gøre højre side til et </w:t>
      </w:r>
      <w:proofErr w:type="spellStart"/>
      <w:r w:rsidRPr="006A0427">
        <w:rPr>
          <w:rFonts w:ascii="CMR12" w:hAnsi="CMR12"/>
        </w:rPr>
        <w:t>floating</w:t>
      </w:r>
      <w:proofErr w:type="spellEnd"/>
      <w:r w:rsidRPr="006A0427">
        <w:rPr>
          <w:rFonts w:ascii="CMR12" w:hAnsi="CMR12"/>
        </w:rPr>
        <w:t>-point udtryk</w:t>
      </w:r>
      <w:r>
        <w:rPr>
          <w:rFonts w:ascii="CMR12" w:hAnsi="CMR12"/>
        </w:rPr>
        <w:t xml:space="preserve"> (</w:t>
      </w:r>
      <w:proofErr w:type="spellStart"/>
      <w:r>
        <w:rPr>
          <w:rFonts w:ascii="CMR12" w:hAnsi="CMR12"/>
        </w:rPr>
        <w:t>dvs</w:t>
      </w:r>
      <w:proofErr w:type="spellEnd"/>
      <w:r>
        <w:rPr>
          <w:rFonts w:ascii="CMR12" w:hAnsi="CMR12"/>
        </w:rPr>
        <w:t xml:space="preserve"> af typen double)</w:t>
      </w:r>
      <w:r w:rsidRPr="006A0427">
        <w:rPr>
          <w:rFonts w:ascii="CMR12" w:hAnsi="CMR12"/>
        </w:rPr>
        <w:t>. Følgende sætter y til 0,333333, som forventet:</w:t>
      </w:r>
    </w:p>
    <w:p w14:paraId="0CD23E64" w14:textId="77777777" w:rsidR="006A0427" w:rsidRPr="006A0427" w:rsidRDefault="006A0427" w:rsidP="006A0427">
      <w:pPr>
        <w:rPr>
          <w:rFonts w:ascii="CMR12" w:hAnsi="CMR12"/>
        </w:rPr>
      </w:pPr>
    </w:p>
    <w:p w14:paraId="45AA43EB" w14:textId="6B9CA65F" w:rsidR="006A0427" w:rsidRPr="006A0427" w:rsidRDefault="006A0427" w:rsidP="006A0427">
      <w:pPr>
        <w:rPr>
          <w:rFonts w:ascii="Courier New" w:hAnsi="Courier New" w:cs="Courier New"/>
        </w:rPr>
      </w:pPr>
      <w:r w:rsidRPr="006A0427">
        <w:rPr>
          <w:rFonts w:ascii="CMR12" w:hAnsi="CMR12"/>
        </w:rPr>
        <w:t xml:space="preserve">  </w:t>
      </w:r>
      <w:r w:rsidRPr="006A0427">
        <w:rPr>
          <w:rFonts w:ascii="Courier New" w:hAnsi="Courier New" w:cs="Courier New"/>
        </w:rPr>
        <w:t>dobbelt y = 1</w:t>
      </w:r>
      <w:r w:rsidR="00126607">
        <w:rPr>
          <w:rFonts w:ascii="Courier New" w:hAnsi="Courier New" w:cs="Courier New"/>
        </w:rPr>
        <w:t>.</w:t>
      </w:r>
      <w:r w:rsidRPr="006A0427">
        <w:rPr>
          <w:rFonts w:ascii="Courier New" w:hAnsi="Courier New" w:cs="Courier New"/>
        </w:rPr>
        <w:t>0 / 3</w:t>
      </w:r>
      <w:r w:rsidR="00126607">
        <w:rPr>
          <w:rFonts w:ascii="Courier New" w:hAnsi="Courier New" w:cs="Courier New"/>
        </w:rPr>
        <w:t>.</w:t>
      </w:r>
      <w:r w:rsidRPr="006A0427">
        <w:rPr>
          <w:rFonts w:ascii="Courier New" w:hAnsi="Courier New" w:cs="Courier New"/>
        </w:rPr>
        <w:t>0</w:t>
      </w:r>
      <w:proofErr w:type="gramStart"/>
      <w:r w:rsidRPr="006A0427">
        <w:rPr>
          <w:rFonts w:ascii="Courier New" w:hAnsi="Courier New" w:cs="Courier New"/>
        </w:rPr>
        <w:t>;  /</w:t>
      </w:r>
      <w:proofErr w:type="gramEnd"/>
      <w:r w:rsidRPr="006A0427">
        <w:rPr>
          <w:rFonts w:ascii="Courier New" w:hAnsi="Courier New" w:cs="Courier New"/>
        </w:rPr>
        <w:t>/korrekt</w:t>
      </w:r>
    </w:p>
    <w:p w14:paraId="1A5219EB" w14:textId="77777777" w:rsidR="006A0427" w:rsidRPr="006A0427" w:rsidRDefault="006A0427" w:rsidP="006A0427">
      <w:pPr>
        <w:rPr>
          <w:rFonts w:ascii="CMR12" w:hAnsi="CMR12"/>
        </w:rPr>
      </w:pPr>
    </w:p>
    <w:p w14:paraId="2FFC5614" w14:textId="17757FBF" w:rsidR="006A0427" w:rsidRPr="006A0427" w:rsidRDefault="00DF25F0" w:rsidP="006A0427">
      <w:pPr>
        <w:rPr>
          <w:rFonts w:ascii="CMR12" w:hAnsi="CMR12"/>
        </w:rPr>
      </w:pPr>
      <w:r>
        <w:rPr>
          <w:rFonts w:ascii="CMR12" w:hAnsi="CMR12"/>
        </w:rPr>
        <w:t>Som udgangspunkt bør d</w:t>
      </w:r>
      <w:r w:rsidR="006A0427" w:rsidRPr="006A0427">
        <w:rPr>
          <w:rFonts w:ascii="CMR12" w:hAnsi="CMR12"/>
        </w:rPr>
        <w:t xml:space="preserve">u altid tildele </w:t>
      </w:r>
      <w:proofErr w:type="spellStart"/>
      <w:r w:rsidR="006A0427" w:rsidRPr="006A0427">
        <w:rPr>
          <w:rFonts w:ascii="CMR12" w:hAnsi="CMR12"/>
        </w:rPr>
        <w:t>floating</w:t>
      </w:r>
      <w:proofErr w:type="spellEnd"/>
      <w:r w:rsidR="006A0427" w:rsidRPr="006A0427">
        <w:rPr>
          <w:rFonts w:ascii="CMR12" w:hAnsi="CMR12"/>
        </w:rPr>
        <w:t>-</w:t>
      </w:r>
      <w:proofErr w:type="spellStart"/>
      <w:r w:rsidR="006A0427" w:rsidRPr="006A0427">
        <w:rPr>
          <w:rFonts w:ascii="CMR12" w:hAnsi="CMR12"/>
        </w:rPr>
        <w:t>point-værdier</w:t>
      </w:r>
      <w:proofErr w:type="spellEnd"/>
      <w:r w:rsidR="006A0427" w:rsidRPr="006A0427">
        <w:rPr>
          <w:rFonts w:ascii="CMR12" w:hAnsi="CMR12"/>
        </w:rPr>
        <w:t xml:space="preserve"> til </w:t>
      </w:r>
      <w:proofErr w:type="spellStart"/>
      <w:r w:rsidR="006A0427" w:rsidRPr="006A0427">
        <w:rPr>
          <w:rFonts w:ascii="CMR12" w:hAnsi="CMR12"/>
        </w:rPr>
        <w:t>floating</w:t>
      </w:r>
      <w:proofErr w:type="spellEnd"/>
      <w:r w:rsidR="006A0427" w:rsidRPr="006A0427">
        <w:rPr>
          <w:rFonts w:ascii="CMR12" w:hAnsi="CMR12"/>
        </w:rPr>
        <w:t xml:space="preserve">-point-variabler. Compileren </w:t>
      </w:r>
      <w:r>
        <w:rPr>
          <w:rFonts w:ascii="CMR12" w:hAnsi="CMR12"/>
        </w:rPr>
        <w:t>tvinger dig ikke til det, men det er god stil</w:t>
      </w:r>
      <w:r w:rsidR="00126607">
        <w:rPr>
          <w:rFonts w:ascii="CMR12" w:hAnsi="CMR12"/>
        </w:rPr>
        <w:t xml:space="preserve"> og giver færre fejl</w:t>
      </w:r>
      <w:r>
        <w:rPr>
          <w:rFonts w:ascii="CMR12" w:hAnsi="CMR12"/>
        </w:rPr>
        <w:t>.</w:t>
      </w:r>
      <w:r w:rsidR="00E16252">
        <w:rPr>
          <w:rFonts w:ascii="CMR12" w:hAnsi="CMR12"/>
        </w:rPr>
        <w:t xml:space="preserve"> </w:t>
      </w:r>
    </w:p>
    <w:p w14:paraId="3821E9F3" w14:textId="7E7F1095" w:rsidR="002727D9" w:rsidRDefault="002727D9" w:rsidP="002727D9">
      <w:pPr>
        <w:rPr>
          <w:rFonts w:ascii="CMR12" w:hAnsi="CMR12"/>
        </w:rPr>
      </w:pPr>
    </w:p>
    <w:tbl>
      <w:tblPr>
        <w:tblStyle w:val="Gittertabel1-lys-farve2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9D1A70" w14:paraId="3757CE89" w14:textId="77777777" w:rsidTr="00081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FAC1BA4" w14:textId="361578DD" w:rsidR="009D1A70" w:rsidRDefault="009D1A70" w:rsidP="009D1A70">
            <w:pPr>
              <w:rPr>
                <w:rFonts w:ascii="CMR12" w:hAnsi="CMR12"/>
              </w:rPr>
            </w:pPr>
            <w:r>
              <w:rPr>
                <w:rFonts w:ascii="CMR12" w:hAnsi="CMR12"/>
              </w:rPr>
              <w:t>OPGAVE</w:t>
            </w:r>
            <w:r w:rsidR="00373820">
              <w:rPr>
                <w:rFonts w:ascii="CMR12" w:hAnsi="CMR12"/>
              </w:rPr>
              <w:t xml:space="preserve"> 2</w:t>
            </w:r>
            <w:r>
              <w:rPr>
                <w:rFonts w:ascii="CMR12" w:hAnsi="CMR12"/>
              </w:rPr>
              <w:t>: Lav dine minut</w:t>
            </w:r>
            <w:r>
              <w:rPr>
                <w:rFonts w:ascii="CMR12" w:hAnsi="CMR12"/>
              </w:rPr>
              <w:t>-variabel</w:t>
            </w:r>
            <w:r>
              <w:rPr>
                <w:rFonts w:ascii="CMR12" w:hAnsi="CMR12"/>
              </w:rPr>
              <w:t xml:space="preserve"> om til typen double som beskrevet i eksemplet, så du får et kommatal der viser hvor mange brøkdele af en time din minut-variabel er.</w:t>
            </w:r>
          </w:p>
          <w:p w14:paraId="7C2BCCAC" w14:textId="77777777" w:rsidR="009D1A70" w:rsidRDefault="009D1A70" w:rsidP="00081705"/>
        </w:tc>
      </w:tr>
    </w:tbl>
    <w:p w14:paraId="078B253F" w14:textId="77777777" w:rsidR="009D1A70" w:rsidRDefault="009D1A70" w:rsidP="002727D9">
      <w:pPr>
        <w:rPr>
          <w:rFonts w:ascii="CMR12" w:hAnsi="CMR12"/>
        </w:rPr>
      </w:pPr>
    </w:p>
    <w:p w14:paraId="4C96374C" w14:textId="77777777" w:rsidR="00E16252" w:rsidRDefault="00E16252" w:rsidP="002727D9">
      <w:pPr>
        <w:rPr>
          <w:rFonts w:ascii="CMR12" w:hAnsi="CMR12"/>
        </w:rPr>
      </w:pPr>
    </w:p>
    <w:p w14:paraId="1D136AA0" w14:textId="395A4F67" w:rsidR="00E16252" w:rsidRDefault="00E16252" w:rsidP="002727D9">
      <w:pPr>
        <w:rPr>
          <w:rFonts w:ascii="CMR12" w:hAnsi="CMR12"/>
        </w:rPr>
      </w:pPr>
      <w:r>
        <w:rPr>
          <w:rFonts w:ascii="CMR12" w:hAnsi="CMR12"/>
        </w:rPr>
        <w:t xml:space="preserve">Der er også en anden måde at lave type cast på i Java. Lad os sige at du ikke har særlig meget lyst til at dine minutter skal være af typen double (du har kun tænkt dig at det skal være hele </w:t>
      </w:r>
      <w:r>
        <w:rPr>
          <w:rFonts w:ascii="CMR12" w:hAnsi="CMR12"/>
        </w:rPr>
        <w:lastRenderedPageBreak/>
        <w:t xml:space="preserve">minutter alligevel!). </w:t>
      </w:r>
      <w:r w:rsidR="003B0DCC">
        <w:rPr>
          <w:rFonts w:ascii="CMR12" w:hAnsi="CMR12"/>
        </w:rPr>
        <w:t xml:space="preserve">Her er det muligt at lave type cast på en (eller begge) </w:t>
      </w:r>
      <w:proofErr w:type="spellStart"/>
      <w:r w:rsidR="003B0DCC">
        <w:rPr>
          <w:rFonts w:ascii="CMR12" w:hAnsi="CMR12"/>
        </w:rPr>
        <w:t>operander</w:t>
      </w:r>
      <w:proofErr w:type="spellEnd"/>
      <w:r w:rsidR="003B0DCC">
        <w:rPr>
          <w:rFonts w:ascii="CMR12" w:hAnsi="CMR12"/>
        </w:rPr>
        <w:t xml:space="preserve">, så man midlertidigt konverterer dem til double, selv om de er af typen </w:t>
      </w:r>
      <w:proofErr w:type="spellStart"/>
      <w:r w:rsidR="003B0DCC">
        <w:rPr>
          <w:rFonts w:ascii="CMR12" w:hAnsi="CMR12"/>
        </w:rPr>
        <w:t>int</w:t>
      </w:r>
      <w:proofErr w:type="spellEnd"/>
      <w:r w:rsidR="003B0DCC">
        <w:rPr>
          <w:rFonts w:ascii="CMR12" w:hAnsi="CMR12"/>
        </w:rPr>
        <w:t>.</w:t>
      </w:r>
      <w:r w:rsidR="00126607">
        <w:rPr>
          <w:rFonts w:ascii="CMR12" w:hAnsi="CMR12"/>
        </w:rPr>
        <w:t xml:space="preserve"> Dette </w:t>
      </w:r>
      <w:proofErr w:type="gramStart"/>
      <w:r w:rsidR="00126607">
        <w:rPr>
          <w:rFonts w:ascii="CMR12" w:hAnsi="CMR12"/>
        </w:rPr>
        <w:t>gøre</w:t>
      </w:r>
      <w:proofErr w:type="gramEnd"/>
      <w:r w:rsidR="00126607">
        <w:rPr>
          <w:rFonts w:ascii="CMR12" w:hAnsi="CMR12"/>
        </w:rPr>
        <w:t xml:space="preserve"> ved at skrive double i parenteser foran den variabel man gerne vil type caste.</w:t>
      </w:r>
    </w:p>
    <w:p w14:paraId="0C97A7F6" w14:textId="77777777" w:rsidR="00126607" w:rsidRDefault="00126607" w:rsidP="002727D9">
      <w:pPr>
        <w:rPr>
          <w:rFonts w:ascii="CMR12" w:hAnsi="CMR12"/>
        </w:rPr>
      </w:pPr>
    </w:p>
    <w:p w14:paraId="18CA3134" w14:textId="77777777" w:rsidR="00126607" w:rsidRPr="004B0FE5" w:rsidRDefault="00126607" w:rsidP="00126607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hAnsi="Courier New" w:cs="Courier New"/>
        </w:rPr>
        <w:t>int</w:t>
      </w:r>
      <w:proofErr w:type="spellEnd"/>
      <w:r w:rsidRPr="004B0FE5">
        <w:rPr>
          <w:rFonts w:ascii="Courier New" w:hAnsi="Courier New" w:cs="Courier New"/>
        </w:rPr>
        <w:t xml:space="preserve"> minut</w:t>
      </w:r>
      <w:r>
        <w:rPr>
          <w:rFonts w:ascii="Courier New" w:hAnsi="Courier New" w:cs="Courier New"/>
        </w:rPr>
        <w:t>ter</w:t>
      </w:r>
      <w:r w:rsidRPr="004B0FE5">
        <w:rPr>
          <w:rFonts w:ascii="Courier New" w:hAnsi="Courier New" w:cs="Courier New"/>
        </w:rPr>
        <w:t xml:space="preserve"> = 59;</w:t>
      </w:r>
    </w:p>
    <w:p w14:paraId="1FCE44C6" w14:textId="77777777" w:rsidR="00126607" w:rsidRPr="004B0FE5" w:rsidRDefault="00126607" w:rsidP="00126607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</w:t>
      </w:r>
      <w:proofErr w:type="spellEnd"/>
      <w:r w:rsidRPr="004B0FE5">
        <w:rPr>
          <w:rFonts w:ascii="Courier New" w:eastAsiaTheme="majorEastAsia" w:hAnsi="Courier New" w:cs="Courier New"/>
        </w:rPr>
        <w:t>("Brøkdel af timen, der er gået: ");</w:t>
      </w:r>
    </w:p>
    <w:p w14:paraId="47313233" w14:textId="4019C5A5" w:rsidR="00126607" w:rsidRPr="004B0FE5" w:rsidRDefault="00126607" w:rsidP="00126607">
      <w:pPr>
        <w:rPr>
          <w:rFonts w:ascii="Courier New" w:eastAsiaTheme="majorEastAsia" w:hAnsi="Courier New" w:cs="Courier New"/>
        </w:rPr>
      </w:pPr>
      <w:proofErr w:type="spellStart"/>
      <w:r w:rsidRPr="004B0FE5">
        <w:rPr>
          <w:rFonts w:ascii="Courier New" w:eastAsiaTheme="majorEastAsia" w:hAnsi="Courier New" w:cs="Courier New"/>
        </w:rPr>
        <w:t>System.out.println</w:t>
      </w:r>
      <w:proofErr w:type="spellEnd"/>
      <w:r w:rsidRPr="004B0FE5">
        <w:rPr>
          <w:rFonts w:ascii="Courier New" w:eastAsiaTheme="majorEastAsia" w:hAnsi="Courier New" w:cs="Courier New"/>
        </w:rPr>
        <w:t>(</w:t>
      </w:r>
      <w:r w:rsidRPr="00126607">
        <w:rPr>
          <w:rFonts w:ascii="Courier New" w:eastAsiaTheme="majorEastAsia" w:hAnsi="Courier New" w:cs="Courier New"/>
        </w:rPr>
        <w:t>(double)</w:t>
      </w:r>
      <w:r w:rsidRPr="004B0FE5">
        <w:rPr>
          <w:rFonts w:ascii="Courier New" w:eastAsiaTheme="majorEastAsia" w:hAnsi="Courier New" w:cs="Courier New"/>
        </w:rPr>
        <w:t>minut</w:t>
      </w:r>
      <w:r w:rsidRPr="00126607">
        <w:rPr>
          <w:rFonts w:ascii="Courier New" w:eastAsiaTheme="majorEastAsia" w:hAnsi="Courier New" w:cs="Courier New"/>
        </w:rPr>
        <w:t>ter</w:t>
      </w:r>
      <w:r w:rsidRPr="004B0FE5">
        <w:rPr>
          <w:rFonts w:ascii="Courier New" w:eastAsiaTheme="majorEastAsia" w:hAnsi="Courier New" w:cs="Courier New"/>
        </w:rPr>
        <w:t>/60);</w:t>
      </w:r>
      <w:r w:rsidRPr="00126607">
        <w:rPr>
          <w:rFonts w:ascii="Courier New" w:eastAsiaTheme="majorEastAsia" w:hAnsi="Courier New" w:cs="Courier New"/>
        </w:rPr>
        <w:t xml:space="preserve"> //</w:t>
      </w:r>
      <w:r>
        <w:rPr>
          <w:rFonts w:ascii="Courier New" w:eastAsiaTheme="majorEastAsia" w:hAnsi="Courier New" w:cs="Courier New"/>
        </w:rPr>
        <w:t>minutter er nu double</w:t>
      </w:r>
    </w:p>
    <w:p w14:paraId="48EBCAA6" w14:textId="77777777" w:rsidR="00126607" w:rsidRDefault="00126607" w:rsidP="002727D9">
      <w:pPr>
        <w:rPr>
          <w:rFonts w:ascii="CMR12" w:hAnsi="CMR12"/>
        </w:rPr>
      </w:pPr>
    </w:p>
    <w:tbl>
      <w:tblPr>
        <w:tblStyle w:val="Gittertabel1-lys-farve2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9D1A70" w14:paraId="75FA70ED" w14:textId="77777777" w:rsidTr="00081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3D37477" w14:textId="22F450BC" w:rsidR="009D1A70" w:rsidRDefault="009D1A70" w:rsidP="009D1A70">
            <w:r>
              <w:rPr>
                <w:rFonts w:ascii="CMR12" w:hAnsi="CMR12"/>
              </w:rPr>
              <w:t>OPGAVE</w:t>
            </w:r>
            <w:r w:rsidR="00373820">
              <w:rPr>
                <w:rFonts w:ascii="CMR12" w:hAnsi="CMR12"/>
              </w:rPr>
              <w:t xml:space="preserve"> 3</w:t>
            </w:r>
            <w:r>
              <w:rPr>
                <w:rFonts w:ascii="CMR12" w:hAnsi="CMR12"/>
              </w:rPr>
              <w:t>: Lav dine minut</w:t>
            </w:r>
            <w:r>
              <w:rPr>
                <w:rFonts w:ascii="CMR12" w:hAnsi="CMR12"/>
              </w:rPr>
              <w:t>-variablen</w:t>
            </w:r>
            <w:r>
              <w:rPr>
                <w:rFonts w:ascii="CMR12" w:hAnsi="CMR12"/>
              </w:rPr>
              <w:t xml:space="preserve"> om til typen double som beskrevet i eksemplet, ved at type caste </w:t>
            </w:r>
            <w:r>
              <w:rPr>
                <w:rFonts w:ascii="CMR12" w:hAnsi="CMR12"/>
              </w:rPr>
              <w:t>variablen</w:t>
            </w:r>
            <w:r>
              <w:rPr>
                <w:rFonts w:ascii="CMR12" w:hAnsi="CMR12"/>
              </w:rPr>
              <w:t xml:space="preserve"> inde i selve beregningen.</w:t>
            </w:r>
          </w:p>
          <w:p w14:paraId="3C828378" w14:textId="77777777" w:rsidR="009D1A70" w:rsidRDefault="009D1A70" w:rsidP="00081705"/>
        </w:tc>
      </w:tr>
    </w:tbl>
    <w:p w14:paraId="34E90ECF" w14:textId="77777777" w:rsidR="009D1A70" w:rsidRPr="002727D9" w:rsidRDefault="009D1A70" w:rsidP="002727D9">
      <w:pPr>
        <w:rPr>
          <w:rFonts w:ascii="CMR12" w:hAnsi="CMR12"/>
        </w:rPr>
      </w:pPr>
    </w:p>
    <w:p w14:paraId="6E06C6EF" w14:textId="77777777" w:rsidR="00126607" w:rsidRPr="00126607" w:rsidRDefault="00126607" w:rsidP="00BB3D26"/>
    <w:p w14:paraId="1691F989" w14:textId="7B96E29E" w:rsidR="00BB3D26" w:rsidRPr="00096363" w:rsidRDefault="00BB3D26" w:rsidP="00096363">
      <w:pPr>
        <w:rPr>
          <w:b/>
          <w:bCs/>
          <w:sz w:val="28"/>
          <w:szCs w:val="28"/>
        </w:rPr>
      </w:pPr>
      <w:r w:rsidRPr="00096363">
        <w:rPr>
          <w:b/>
          <w:bCs/>
          <w:sz w:val="28"/>
          <w:szCs w:val="28"/>
        </w:rPr>
        <w:t xml:space="preserve">Konstanter og </w:t>
      </w:r>
      <w:proofErr w:type="spellStart"/>
      <w:r w:rsidRPr="00096363">
        <w:rPr>
          <w:b/>
          <w:bCs/>
          <w:sz w:val="28"/>
          <w:szCs w:val="28"/>
        </w:rPr>
        <w:t>literals</w:t>
      </w:r>
      <w:proofErr w:type="spellEnd"/>
    </w:p>
    <w:p w14:paraId="71FB242B" w14:textId="77777777" w:rsidR="00BB3D26" w:rsidRPr="00E16252" w:rsidRDefault="00BB3D26" w:rsidP="00BB3D26"/>
    <w:p w14:paraId="3074A8ED" w14:textId="77777777" w:rsidR="00BB3D26" w:rsidRPr="00E16252" w:rsidRDefault="00BB3D26" w:rsidP="00BB3D26"/>
    <w:p w14:paraId="298EB286" w14:textId="3F4E3DDA" w:rsidR="00BB3D26" w:rsidRPr="00BB3D26" w:rsidRDefault="00BB3D26" w:rsidP="00BB3D26">
      <w:pPr>
        <w:rPr>
          <w:rFonts w:eastAsiaTheme="majorEastAsia"/>
        </w:rPr>
      </w:pPr>
      <w:r w:rsidRPr="00BB3D26">
        <w:rPr>
          <w:rFonts w:eastAsiaTheme="majorEastAsia"/>
        </w:rPr>
        <w:t xml:space="preserve">En værdi i et program, f.eks. </w:t>
      </w:r>
      <w:r w:rsidR="00CD5DA8">
        <w:t xml:space="preserve">tallet </w:t>
      </w:r>
      <w:r>
        <w:t>60</w:t>
      </w:r>
      <w:r w:rsidR="009279AC">
        <w:t xml:space="preserve"> (eller </w:t>
      </w:r>
      <w:proofErr w:type="spellStart"/>
      <w:r w:rsidR="009279AC">
        <w:t>String’en</w:t>
      </w:r>
      <w:proofErr w:type="spellEnd"/>
      <w:r w:rsidR="009279AC">
        <w:t xml:space="preserve"> ”Klaus”)</w:t>
      </w:r>
      <w:r w:rsidRPr="00BB3D26">
        <w:rPr>
          <w:rFonts w:eastAsiaTheme="majorEastAsia"/>
        </w:rPr>
        <w:t xml:space="preserve">, kaldes en </w:t>
      </w:r>
      <w:proofErr w:type="spellStart"/>
      <w:r>
        <w:t>literal</w:t>
      </w:r>
      <w:proofErr w:type="spellEnd"/>
      <w:r w:rsidRPr="00BB3D26">
        <w:rPr>
          <w:rFonts w:eastAsiaTheme="majorEastAsia"/>
        </w:rPr>
        <w:t xml:space="preserve">. Generelt er der ikke noget galt med </w:t>
      </w:r>
      <w:proofErr w:type="spellStart"/>
      <w:r>
        <w:t>literals</w:t>
      </w:r>
      <w:proofErr w:type="spellEnd"/>
      <w:r w:rsidRPr="00BB3D26">
        <w:rPr>
          <w:rFonts w:eastAsiaTheme="majorEastAsia"/>
        </w:rPr>
        <w:t>. Men når</w:t>
      </w:r>
      <w:r w:rsidR="009279AC">
        <w:t xml:space="preserve"> et</w:t>
      </w:r>
      <w:r w:rsidRPr="00BB3D26">
        <w:rPr>
          <w:rFonts w:eastAsiaTheme="majorEastAsia"/>
        </w:rPr>
        <w:t xml:space="preserve"> tal som </w:t>
      </w:r>
      <w:r>
        <w:t>60</w:t>
      </w:r>
      <w:r w:rsidRPr="00BB3D26">
        <w:rPr>
          <w:rFonts w:eastAsiaTheme="majorEastAsia"/>
        </w:rPr>
        <w:t xml:space="preserve"> optræder i et udtryk uden forklaring, gør de</w:t>
      </w:r>
      <w:r w:rsidR="00CD5DA8">
        <w:t>t</w:t>
      </w:r>
      <w:r w:rsidRPr="00BB3D26">
        <w:rPr>
          <w:rFonts w:eastAsiaTheme="majorEastAsia"/>
        </w:rPr>
        <w:t xml:space="preserve"> kode</w:t>
      </w:r>
      <w:r>
        <w:t>n</w:t>
      </w:r>
      <w:r w:rsidRPr="00BB3D26">
        <w:rPr>
          <w:rFonts w:eastAsiaTheme="majorEastAsia"/>
        </w:rPr>
        <w:t xml:space="preserve"> svær at læse. Og hvis den samme værdi dukker op mange gange og måske skal ændres i fremtiden, gør det kode</w:t>
      </w:r>
      <w:r>
        <w:t>n</w:t>
      </w:r>
      <w:r w:rsidRPr="00BB3D26">
        <w:rPr>
          <w:rFonts w:eastAsiaTheme="majorEastAsia"/>
        </w:rPr>
        <w:t xml:space="preserve"> svær at vedligeholde. </w:t>
      </w:r>
    </w:p>
    <w:p w14:paraId="6263765A" w14:textId="2E706C2E" w:rsidR="00BB3D26" w:rsidRDefault="00BB3D26" w:rsidP="00BB3D26">
      <w:r w:rsidRPr="00BB3D26">
        <w:rPr>
          <w:rFonts w:eastAsiaTheme="majorEastAsia"/>
        </w:rPr>
        <w:t xml:space="preserve">Sådanne værdier kaldes nogle gange </w:t>
      </w:r>
      <w:r>
        <w:t>”</w:t>
      </w:r>
      <w:proofErr w:type="spellStart"/>
      <w:r w:rsidRPr="00BB3D26">
        <w:rPr>
          <w:rFonts w:eastAsiaTheme="majorEastAsia"/>
        </w:rPr>
        <w:t>magi</w:t>
      </w:r>
      <w:r>
        <w:t>c</w:t>
      </w:r>
      <w:proofErr w:type="spellEnd"/>
      <w:r w:rsidRPr="00BB3D26">
        <w:rPr>
          <w:rFonts w:eastAsiaTheme="majorEastAsia"/>
        </w:rPr>
        <w:t xml:space="preserve"> </w:t>
      </w:r>
      <w:proofErr w:type="spellStart"/>
      <w:r>
        <w:t>numbers</w:t>
      </w:r>
      <w:proofErr w:type="spellEnd"/>
      <w:r>
        <w:t>”</w:t>
      </w:r>
      <w:r w:rsidRPr="00BB3D26">
        <w:rPr>
          <w:rFonts w:eastAsiaTheme="majorEastAsia"/>
        </w:rPr>
        <w:t xml:space="preserve"> (</w:t>
      </w:r>
      <w:r>
        <w:t>underforstået</w:t>
      </w:r>
      <w:r w:rsidRPr="00BB3D26">
        <w:rPr>
          <w:rFonts w:eastAsiaTheme="majorEastAsia"/>
        </w:rPr>
        <w:t xml:space="preserve"> at det ikke er en god ting at være "</w:t>
      </w:r>
      <w:proofErr w:type="spellStart"/>
      <w:r w:rsidRPr="00BB3D26">
        <w:rPr>
          <w:rFonts w:eastAsiaTheme="majorEastAsia"/>
        </w:rPr>
        <w:t>magi</w:t>
      </w:r>
      <w:r>
        <w:t>c</w:t>
      </w:r>
      <w:proofErr w:type="spellEnd"/>
      <w:r w:rsidRPr="00BB3D26">
        <w:rPr>
          <w:rFonts w:eastAsiaTheme="majorEastAsia"/>
        </w:rPr>
        <w:t xml:space="preserve">"). En god praksis er at tildele </w:t>
      </w:r>
      <w:proofErr w:type="spellStart"/>
      <w:r w:rsidRPr="00BB3D26">
        <w:rPr>
          <w:rFonts w:eastAsiaTheme="majorEastAsia"/>
        </w:rPr>
        <w:t>magi</w:t>
      </w:r>
      <w:r>
        <w:t>c</w:t>
      </w:r>
      <w:proofErr w:type="spellEnd"/>
      <w:r>
        <w:t xml:space="preserve"> </w:t>
      </w:r>
      <w:proofErr w:type="spellStart"/>
      <w:r>
        <w:t>numbers</w:t>
      </w:r>
      <w:proofErr w:type="spellEnd"/>
      <w:r w:rsidRPr="00BB3D26">
        <w:rPr>
          <w:rFonts w:eastAsiaTheme="majorEastAsia"/>
        </w:rPr>
        <w:t xml:space="preserve"> til variable</w:t>
      </w:r>
      <w:r>
        <w:t xml:space="preserve"> </w:t>
      </w:r>
      <w:r w:rsidRPr="00BB3D26">
        <w:rPr>
          <w:rFonts w:eastAsiaTheme="majorEastAsia"/>
        </w:rPr>
        <w:t xml:space="preserve">med meningsfulde navne, som dette: </w:t>
      </w:r>
    </w:p>
    <w:p w14:paraId="220AB421" w14:textId="77777777" w:rsidR="00CD5DA8" w:rsidRDefault="00CD5DA8" w:rsidP="00BB3D26"/>
    <w:p w14:paraId="6ACD892D" w14:textId="0DFD62FD" w:rsidR="00CD5DA8" w:rsidRPr="00CD5DA8" w:rsidRDefault="00CD5DA8" w:rsidP="00CD5DA8">
      <w:pPr>
        <w:rPr>
          <w:rFonts w:ascii="Courier New" w:hAnsi="Courier New" w:cs="Courier New"/>
        </w:rPr>
      </w:pPr>
      <w:proofErr w:type="spellStart"/>
      <w:r w:rsidRPr="00CD5DA8">
        <w:rPr>
          <w:rFonts w:ascii="Courier New" w:hAnsi="Courier New" w:cs="Courier New"/>
        </w:rPr>
        <w:t>int</w:t>
      </w:r>
      <w:proofErr w:type="spellEnd"/>
      <w:r w:rsidRPr="00CD5DA8">
        <w:rPr>
          <w:rFonts w:ascii="Courier New" w:hAnsi="Courier New" w:cs="Courier New"/>
        </w:rPr>
        <w:t xml:space="preserve"> </w:t>
      </w:r>
      <w:proofErr w:type="spellStart"/>
      <w:r w:rsidRPr="00CD5DA8">
        <w:rPr>
          <w:rFonts w:ascii="Courier New" w:hAnsi="Courier New" w:cs="Courier New"/>
        </w:rPr>
        <w:t>minutterP</w:t>
      </w:r>
      <w:r>
        <w:rPr>
          <w:rFonts w:ascii="Courier New" w:hAnsi="Courier New" w:cs="Courier New"/>
        </w:rPr>
        <w:t>e</w:t>
      </w:r>
      <w:r w:rsidRPr="00CD5DA8">
        <w:rPr>
          <w:rFonts w:ascii="Courier New" w:hAnsi="Courier New" w:cs="Courier New"/>
        </w:rPr>
        <w:t>rTime</w:t>
      </w:r>
      <w:proofErr w:type="spellEnd"/>
      <w:r w:rsidRPr="00CD5DA8">
        <w:rPr>
          <w:rFonts w:ascii="Courier New" w:hAnsi="Courier New" w:cs="Courier New"/>
        </w:rPr>
        <w:t xml:space="preserve"> = </w:t>
      </w:r>
      <w:r w:rsidRPr="00CD5DA8">
        <w:rPr>
          <w:rFonts w:ascii="Courier New" w:hAnsi="Courier New" w:cs="Courier New"/>
        </w:rPr>
        <w:t>60</w:t>
      </w:r>
      <w:r w:rsidRPr="00CD5DA8">
        <w:rPr>
          <w:rFonts w:ascii="Courier New" w:hAnsi="Courier New" w:cs="Courier New"/>
        </w:rPr>
        <w:t>;</w:t>
      </w:r>
    </w:p>
    <w:p w14:paraId="6A147A2F" w14:textId="03075C1A" w:rsidR="00CD5DA8" w:rsidRPr="00CD5DA8" w:rsidRDefault="00CD5DA8" w:rsidP="00CD5DA8">
      <w:pPr>
        <w:rPr>
          <w:rFonts w:ascii="Courier New" w:hAnsi="Courier New" w:cs="Courier New"/>
        </w:rPr>
      </w:pPr>
      <w:r w:rsidRPr="00CD5DA8">
        <w:rPr>
          <w:rFonts w:ascii="Courier New" w:hAnsi="Courier New" w:cs="Courier New"/>
        </w:rPr>
        <w:t>minutter</w:t>
      </w:r>
      <w:r w:rsidRPr="00CD5DA8">
        <w:rPr>
          <w:rFonts w:ascii="Courier New" w:hAnsi="Courier New" w:cs="Courier New"/>
        </w:rPr>
        <w:t xml:space="preserve"> = </w:t>
      </w:r>
      <w:r w:rsidRPr="00CD5DA8">
        <w:rPr>
          <w:rFonts w:ascii="Courier New" w:hAnsi="Courier New" w:cs="Courier New"/>
        </w:rPr>
        <w:t>timer</w:t>
      </w:r>
      <w:r w:rsidRPr="00CD5DA8">
        <w:rPr>
          <w:rFonts w:ascii="Courier New" w:hAnsi="Courier New" w:cs="Courier New"/>
        </w:rPr>
        <w:t xml:space="preserve"> * </w:t>
      </w:r>
      <w:proofErr w:type="spellStart"/>
      <w:r w:rsidRPr="00CD5DA8">
        <w:rPr>
          <w:rFonts w:ascii="Courier New" w:hAnsi="Courier New" w:cs="Courier New"/>
        </w:rPr>
        <w:t>minutterP</w:t>
      </w:r>
      <w:r>
        <w:rPr>
          <w:rFonts w:ascii="Courier New" w:hAnsi="Courier New" w:cs="Courier New"/>
        </w:rPr>
        <w:t>e</w:t>
      </w:r>
      <w:r w:rsidRPr="00CD5DA8">
        <w:rPr>
          <w:rFonts w:ascii="Courier New" w:hAnsi="Courier New" w:cs="Courier New"/>
        </w:rPr>
        <w:t>rTime</w:t>
      </w:r>
      <w:proofErr w:type="spellEnd"/>
      <w:r w:rsidRPr="00CD5DA8">
        <w:rPr>
          <w:rFonts w:ascii="Courier New" w:hAnsi="Courier New" w:cs="Courier New"/>
        </w:rPr>
        <w:t>;</w:t>
      </w:r>
    </w:p>
    <w:p w14:paraId="0141B301" w14:textId="77777777" w:rsidR="00CD5DA8" w:rsidRPr="00BB3D26" w:rsidRDefault="00CD5DA8" w:rsidP="00BB3D26">
      <w:pPr>
        <w:rPr>
          <w:rFonts w:eastAsiaTheme="majorEastAsia"/>
        </w:rPr>
      </w:pPr>
    </w:p>
    <w:p w14:paraId="1CC032F7" w14:textId="1F1FF96F" w:rsidR="00BB3D26" w:rsidRPr="00BB3D26" w:rsidRDefault="00BB3D26" w:rsidP="00BB3D26">
      <w:pPr>
        <w:rPr>
          <w:rFonts w:eastAsiaTheme="majorEastAsia"/>
        </w:rPr>
      </w:pPr>
      <w:r w:rsidRPr="00BB3D26">
        <w:rPr>
          <w:rFonts w:eastAsiaTheme="majorEastAsia"/>
        </w:rPr>
        <w:t>Denne version er lettere at læse, men de</w:t>
      </w:r>
      <w:r w:rsidR="005D6333">
        <w:t>r er</w:t>
      </w:r>
      <w:r w:rsidRPr="00BB3D26">
        <w:rPr>
          <w:rFonts w:eastAsiaTheme="majorEastAsia"/>
        </w:rPr>
        <w:t xml:space="preserve"> stadig et problem. Variabler kan variere, men antallet af </w:t>
      </w:r>
      <w:r w:rsidR="00CD5DA8">
        <w:t>minutter pr. time</w:t>
      </w:r>
      <w:r w:rsidRPr="00BB3D26">
        <w:rPr>
          <w:rFonts w:eastAsiaTheme="majorEastAsia"/>
        </w:rPr>
        <w:t xml:space="preserve"> g</w:t>
      </w:r>
      <w:r w:rsidR="00CD5DA8">
        <w:t>ør</w:t>
      </w:r>
      <w:r w:rsidRPr="00BB3D26">
        <w:rPr>
          <w:rFonts w:eastAsiaTheme="majorEastAsia"/>
        </w:rPr>
        <w:t xml:space="preserve"> ikke. Når vi først tildeler en værdi til </w:t>
      </w:r>
      <w:proofErr w:type="spellStart"/>
      <w:r w:rsidR="00CD5DA8">
        <w:t>minutterPerTime</w:t>
      </w:r>
      <w:proofErr w:type="spellEnd"/>
      <w:r w:rsidRPr="00BB3D26">
        <w:rPr>
          <w:rFonts w:eastAsiaTheme="majorEastAsia"/>
        </w:rPr>
        <w:t xml:space="preserve">, bør den aldrig ændre sig. </w:t>
      </w:r>
      <w:r w:rsidR="00CD5DA8">
        <w:t xml:space="preserve">I </w:t>
      </w:r>
      <w:r w:rsidRPr="00BB3D26">
        <w:rPr>
          <w:rFonts w:eastAsiaTheme="majorEastAsia"/>
        </w:rPr>
        <w:t>Java</w:t>
      </w:r>
      <w:r w:rsidR="00CD5DA8">
        <w:t xml:space="preserve"> bruger man</w:t>
      </w:r>
      <w:r w:rsidRPr="00BB3D26">
        <w:rPr>
          <w:rFonts w:eastAsiaTheme="majorEastAsia"/>
        </w:rPr>
        <w:t xml:space="preserve"> </w:t>
      </w:r>
      <w:proofErr w:type="spellStart"/>
      <w:r w:rsidR="00CD5DA8">
        <w:t>keywordet</w:t>
      </w:r>
      <w:proofErr w:type="spellEnd"/>
      <w:r w:rsidRPr="00BB3D26">
        <w:rPr>
          <w:rFonts w:eastAsiaTheme="majorEastAsia"/>
        </w:rPr>
        <w:t xml:space="preserve"> </w:t>
      </w:r>
      <w:r w:rsidRPr="00BB3D26">
        <w:rPr>
          <w:rFonts w:ascii="Courier New" w:eastAsiaTheme="majorEastAsia" w:hAnsi="Courier New" w:cs="Courier New"/>
        </w:rPr>
        <w:t>final</w:t>
      </w:r>
      <w:r w:rsidR="00CD5DA8">
        <w:t xml:space="preserve"> til at sørge for dette</w:t>
      </w:r>
      <w:r w:rsidRPr="00BB3D26">
        <w:rPr>
          <w:rFonts w:eastAsiaTheme="majorEastAsia"/>
        </w:rPr>
        <w:t xml:space="preserve">. </w:t>
      </w:r>
    </w:p>
    <w:p w14:paraId="146FE029" w14:textId="7417DC64" w:rsidR="00BB3D26" w:rsidRDefault="00BB3D26" w:rsidP="00BB3D26"/>
    <w:p w14:paraId="36D0CAE3" w14:textId="748A0E93" w:rsidR="00C30331" w:rsidRPr="00CD5DA8" w:rsidRDefault="00C30331" w:rsidP="00C303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C30331">
        <w:rPr>
          <w:rFonts w:ascii="Courier New" w:hAnsi="Courier New" w:cs="Courier New"/>
        </w:rPr>
        <w:t xml:space="preserve">inal </w:t>
      </w:r>
      <w:proofErr w:type="spellStart"/>
      <w:proofErr w:type="gramStart"/>
      <w:r w:rsidRPr="00C30331">
        <w:rPr>
          <w:rFonts w:ascii="Courier New" w:hAnsi="Courier New" w:cs="Courier New"/>
        </w:rPr>
        <w:t>int</w:t>
      </w:r>
      <w:proofErr w:type="spellEnd"/>
      <w:r>
        <w:t xml:space="preserve">  </w:t>
      </w:r>
      <w:proofErr w:type="spellStart"/>
      <w:r w:rsidRPr="00CD5DA8">
        <w:rPr>
          <w:rFonts w:ascii="Courier New" w:hAnsi="Courier New" w:cs="Courier New"/>
        </w:rPr>
        <w:t>minutterP</w:t>
      </w:r>
      <w:r>
        <w:rPr>
          <w:rFonts w:ascii="Courier New" w:hAnsi="Courier New" w:cs="Courier New"/>
        </w:rPr>
        <w:t>e</w:t>
      </w:r>
      <w:r w:rsidRPr="00CD5DA8">
        <w:rPr>
          <w:rFonts w:ascii="Courier New" w:hAnsi="Courier New" w:cs="Courier New"/>
        </w:rPr>
        <w:t>rTime</w:t>
      </w:r>
      <w:proofErr w:type="spellEnd"/>
      <w:proofErr w:type="gramEnd"/>
      <w:r w:rsidRPr="00CD5DA8">
        <w:rPr>
          <w:rFonts w:ascii="Courier New" w:hAnsi="Courier New" w:cs="Courier New"/>
        </w:rPr>
        <w:t xml:space="preserve"> = 60;</w:t>
      </w:r>
    </w:p>
    <w:p w14:paraId="0120FA82" w14:textId="0304269C" w:rsidR="00C30331" w:rsidRPr="00BB3D26" w:rsidRDefault="00C30331" w:rsidP="00BB3D26">
      <w:pPr>
        <w:rPr>
          <w:rFonts w:eastAsiaTheme="majorEastAsia"/>
        </w:rPr>
      </w:pPr>
    </w:p>
    <w:p w14:paraId="22F741BD" w14:textId="4F7684EF" w:rsidR="00BB3D26" w:rsidRDefault="00BB3D26" w:rsidP="00BB3D26">
      <w:r w:rsidRPr="00BB3D26">
        <w:rPr>
          <w:rFonts w:eastAsiaTheme="majorEastAsia"/>
        </w:rPr>
        <w:t>At erklære</w:t>
      </w:r>
      <w:r w:rsidR="00645A58">
        <w:t xml:space="preserve"> </w:t>
      </w:r>
      <w:r w:rsidRPr="00BB3D26">
        <w:rPr>
          <w:rFonts w:eastAsiaTheme="majorEastAsia"/>
        </w:rPr>
        <w:t xml:space="preserve">en variabel </w:t>
      </w:r>
      <w:r w:rsidR="005D6333" w:rsidRPr="00645A58">
        <w:rPr>
          <w:rFonts w:ascii="Courier New" w:hAnsi="Courier New" w:cs="Courier New"/>
        </w:rPr>
        <w:t>final</w:t>
      </w:r>
      <w:r w:rsidRPr="00BB3D26">
        <w:rPr>
          <w:rFonts w:eastAsiaTheme="majorEastAsia"/>
        </w:rPr>
        <w:t xml:space="preserve"> betyder at den ikke kan </w:t>
      </w:r>
      <w:proofErr w:type="spellStart"/>
      <w:r w:rsidR="005D6333">
        <w:t>assignes</w:t>
      </w:r>
      <w:proofErr w:type="spellEnd"/>
      <w:r w:rsidR="005D6333">
        <w:t xml:space="preserve"> en ny værdi</w:t>
      </w:r>
      <w:r w:rsidRPr="00BB3D26">
        <w:rPr>
          <w:rFonts w:eastAsiaTheme="majorEastAsia"/>
        </w:rPr>
        <w:t xml:space="preserve">, når den først er blevet initialiseret. Hvis du prøver, </w:t>
      </w:r>
      <w:r w:rsidR="005D6333">
        <w:t>giver</w:t>
      </w:r>
      <w:r w:rsidRPr="00BB3D26">
        <w:rPr>
          <w:rFonts w:eastAsiaTheme="majorEastAsia"/>
        </w:rPr>
        <w:t xml:space="preserve"> </w:t>
      </w:r>
      <w:r w:rsidR="005D6333">
        <w:t xml:space="preserve">det en </w:t>
      </w:r>
      <w:proofErr w:type="spellStart"/>
      <w:r w:rsidRPr="00BB3D26">
        <w:rPr>
          <w:rFonts w:eastAsiaTheme="majorEastAsia"/>
        </w:rPr>
        <w:t>compile</w:t>
      </w:r>
      <w:proofErr w:type="spellEnd"/>
      <w:r w:rsidR="005D6333">
        <w:t>-</w:t>
      </w:r>
      <w:r w:rsidRPr="00BB3D26">
        <w:rPr>
          <w:rFonts w:eastAsiaTheme="majorEastAsia"/>
        </w:rPr>
        <w:t xml:space="preserve">fejl. Variabler, der er erklæret som </w:t>
      </w:r>
      <w:r w:rsidR="005D6333">
        <w:t>final</w:t>
      </w:r>
      <w:r w:rsidRPr="00BB3D26">
        <w:rPr>
          <w:rFonts w:eastAsiaTheme="majorEastAsia"/>
        </w:rPr>
        <w:t xml:space="preserve">, kaldes konstanter. </w:t>
      </w:r>
      <w:r w:rsidR="005D6333">
        <w:t>K</w:t>
      </w:r>
      <w:r w:rsidRPr="00BB3D26">
        <w:rPr>
          <w:rFonts w:eastAsiaTheme="majorEastAsia"/>
        </w:rPr>
        <w:t>onvention</w:t>
      </w:r>
      <w:r w:rsidR="005D6333">
        <w:t xml:space="preserve">en for </w:t>
      </w:r>
      <w:r w:rsidR="00926EB2">
        <w:t>navngivning</w:t>
      </w:r>
      <w:r w:rsidRPr="00BB3D26">
        <w:rPr>
          <w:rFonts w:eastAsiaTheme="majorEastAsia"/>
        </w:rPr>
        <w:t xml:space="preserve"> </w:t>
      </w:r>
      <w:r w:rsidR="00926EB2">
        <w:rPr>
          <w:rFonts w:eastAsiaTheme="majorEastAsia"/>
        </w:rPr>
        <w:t>af</w:t>
      </w:r>
      <w:r w:rsidRPr="00BB3D26">
        <w:rPr>
          <w:rFonts w:eastAsiaTheme="majorEastAsia"/>
        </w:rPr>
        <w:t xml:space="preserve"> konstanter </w:t>
      </w:r>
      <w:r w:rsidR="005D6333">
        <w:t>er at de skrives med</w:t>
      </w:r>
      <w:r w:rsidRPr="00BB3D26">
        <w:rPr>
          <w:rFonts w:eastAsiaTheme="majorEastAsia"/>
        </w:rPr>
        <w:t xml:space="preserve"> store bogstaver</w:t>
      </w:r>
      <w:r w:rsidR="005D6333">
        <w:t xml:space="preserve"> og</w:t>
      </w:r>
      <w:r w:rsidRPr="00BB3D26">
        <w:rPr>
          <w:rFonts w:eastAsiaTheme="majorEastAsia"/>
        </w:rPr>
        <w:t xml:space="preserve"> med understregningstegnet (_) mellem ordene.</w:t>
      </w:r>
      <w:r w:rsidR="008840CE">
        <w:t xml:space="preserve"> Sådan her:</w:t>
      </w:r>
    </w:p>
    <w:p w14:paraId="0F99927C" w14:textId="77777777" w:rsidR="008A72AF" w:rsidRDefault="008A72AF" w:rsidP="00BB3D26"/>
    <w:p w14:paraId="33475407" w14:textId="3EF26D4B" w:rsidR="008A72AF" w:rsidRDefault="008A72AF" w:rsidP="008A72AF">
      <w:pPr>
        <w:rPr>
          <w:rFonts w:ascii="Courier New" w:hAnsi="Courier New" w:cs="Courier New"/>
          <w:lang w:val="en-US"/>
        </w:rPr>
      </w:pPr>
      <w:r w:rsidRPr="007E739C">
        <w:rPr>
          <w:rFonts w:ascii="Courier New" w:hAnsi="Courier New" w:cs="Courier New"/>
          <w:lang w:val="en-US"/>
        </w:rPr>
        <w:t xml:space="preserve">final </w:t>
      </w:r>
      <w:proofErr w:type="gramStart"/>
      <w:r w:rsidRPr="007E739C">
        <w:rPr>
          <w:rFonts w:ascii="Courier New" w:hAnsi="Courier New" w:cs="Courier New"/>
          <w:lang w:val="en-US"/>
        </w:rPr>
        <w:t>int</w:t>
      </w:r>
      <w:r w:rsidRPr="007E739C">
        <w:rPr>
          <w:lang w:val="en-US"/>
        </w:rPr>
        <w:t xml:space="preserve">  </w:t>
      </w:r>
      <w:r w:rsidRPr="007E739C">
        <w:rPr>
          <w:rFonts w:ascii="Courier New" w:hAnsi="Courier New" w:cs="Courier New"/>
          <w:lang w:val="en-US"/>
        </w:rPr>
        <w:t>MINUTTER</w:t>
      </w:r>
      <w:proofErr w:type="gramEnd"/>
      <w:r w:rsidRPr="007E739C">
        <w:rPr>
          <w:rFonts w:ascii="Courier New" w:hAnsi="Courier New" w:cs="Courier New"/>
          <w:lang w:val="en-US"/>
        </w:rPr>
        <w:t>_PER_TIME</w:t>
      </w:r>
      <w:r w:rsidRPr="00CD5DA8">
        <w:rPr>
          <w:rFonts w:ascii="Courier New" w:hAnsi="Courier New" w:cs="Courier New"/>
          <w:lang w:val="en-US"/>
        </w:rPr>
        <w:t xml:space="preserve"> = </w:t>
      </w:r>
      <w:r w:rsidRPr="007E739C">
        <w:rPr>
          <w:rFonts w:ascii="Courier New" w:hAnsi="Courier New" w:cs="Courier New"/>
          <w:lang w:val="en-US"/>
        </w:rPr>
        <w:t>60</w:t>
      </w:r>
      <w:r w:rsidRPr="00CD5DA8">
        <w:rPr>
          <w:rFonts w:ascii="Courier New" w:hAnsi="Courier New" w:cs="Courier New"/>
          <w:lang w:val="en-US"/>
        </w:rPr>
        <w:t>;</w:t>
      </w:r>
    </w:p>
    <w:p w14:paraId="7A382746" w14:textId="77777777" w:rsidR="00E16252" w:rsidRDefault="00E16252" w:rsidP="008A72AF">
      <w:pPr>
        <w:rPr>
          <w:rFonts w:ascii="Courier New" w:hAnsi="Courier New" w:cs="Courier New"/>
          <w:lang w:val="en-US"/>
        </w:rPr>
      </w:pPr>
    </w:p>
    <w:p w14:paraId="6FE9E561" w14:textId="7F9A4F14" w:rsidR="00E16252" w:rsidRPr="00CD5DA8" w:rsidRDefault="00E16252" w:rsidP="008A72AF">
      <w:pPr>
        <w:rPr>
          <w:rFonts w:ascii="Courier New" w:hAnsi="Courier New" w:cs="Courier New"/>
        </w:rPr>
      </w:pPr>
    </w:p>
    <w:tbl>
      <w:tblPr>
        <w:tblStyle w:val="Gittertabel1-lys-farve2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9D1A70" w14:paraId="63FF2A13" w14:textId="77777777" w:rsidTr="00081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7445861" w14:textId="0D6D34AC" w:rsidR="009D1A70" w:rsidRDefault="009D1A70" w:rsidP="00081705">
            <w:r>
              <w:rPr>
                <w:rFonts w:ascii="CMR12" w:hAnsi="CMR12"/>
              </w:rPr>
              <w:t>OPGAVE</w:t>
            </w:r>
            <w:r w:rsidR="00373820">
              <w:rPr>
                <w:rFonts w:ascii="CMR12" w:hAnsi="CMR12"/>
              </w:rPr>
              <w:t xml:space="preserve"> 4</w:t>
            </w:r>
            <w:r>
              <w:rPr>
                <w:rFonts w:ascii="CMR12" w:hAnsi="CMR12"/>
              </w:rPr>
              <w:t>: Lav en konstant i stedet for at have tallet 60 stående i koden, på samme måde som i eksemplet.</w:t>
            </w:r>
          </w:p>
        </w:tc>
      </w:tr>
    </w:tbl>
    <w:p w14:paraId="29942475" w14:textId="14FDFE0C" w:rsidR="008A72AF" w:rsidRPr="00BB3D26" w:rsidRDefault="008A72AF" w:rsidP="00BB3D26"/>
    <w:p w14:paraId="7035BACF" w14:textId="77777777" w:rsidR="004B0FE5" w:rsidRPr="00E16252" w:rsidRDefault="004B0FE5"/>
    <w:sectPr w:rsidR="004B0FE5" w:rsidRPr="00E162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4918" w14:textId="77777777" w:rsidR="006D17DD" w:rsidRDefault="006D17DD" w:rsidP="00682064">
      <w:r>
        <w:separator/>
      </w:r>
    </w:p>
  </w:endnote>
  <w:endnote w:type="continuationSeparator" w:id="0">
    <w:p w14:paraId="1DF15CF8" w14:textId="77777777" w:rsidR="006D17DD" w:rsidRDefault="006D17DD" w:rsidP="0068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C252" w14:textId="77777777" w:rsidR="006D17DD" w:rsidRDefault="006D17DD" w:rsidP="00682064">
      <w:r>
        <w:separator/>
      </w:r>
    </w:p>
  </w:footnote>
  <w:footnote w:type="continuationSeparator" w:id="0">
    <w:p w14:paraId="58D5C31F" w14:textId="77777777" w:rsidR="006D17DD" w:rsidRDefault="006D17DD" w:rsidP="00682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47B"/>
    <w:multiLevelType w:val="hybridMultilevel"/>
    <w:tmpl w:val="4202C9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3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62"/>
    <w:rsid w:val="000165F1"/>
    <w:rsid w:val="00096363"/>
    <w:rsid w:val="00126607"/>
    <w:rsid w:val="00136945"/>
    <w:rsid w:val="00204228"/>
    <w:rsid w:val="002727D9"/>
    <w:rsid w:val="002D3A41"/>
    <w:rsid w:val="002D43F3"/>
    <w:rsid w:val="00371424"/>
    <w:rsid w:val="00373820"/>
    <w:rsid w:val="003A44D4"/>
    <w:rsid w:val="003B0DCC"/>
    <w:rsid w:val="00404B7B"/>
    <w:rsid w:val="00446B26"/>
    <w:rsid w:val="004952C1"/>
    <w:rsid w:val="004B0FE5"/>
    <w:rsid w:val="004C57C8"/>
    <w:rsid w:val="005C7738"/>
    <w:rsid w:val="005D6333"/>
    <w:rsid w:val="005E6C7E"/>
    <w:rsid w:val="00645A58"/>
    <w:rsid w:val="00682064"/>
    <w:rsid w:val="006A0427"/>
    <w:rsid w:val="006D17DD"/>
    <w:rsid w:val="00741699"/>
    <w:rsid w:val="007E739C"/>
    <w:rsid w:val="008225F8"/>
    <w:rsid w:val="008840CE"/>
    <w:rsid w:val="008A72AF"/>
    <w:rsid w:val="00926EB2"/>
    <w:rsid w:val="009279AC"/>
    <w:rsid w:val="00965477"/>
    <w:rsid w:val="00990A62"/>
    <w:rsid w:val="009D1A70"/>
    <w:rsid w:val="00A912BD"/>
    <w:rsid w:val="00AA6A6E"/>
    <w:rsid w:val="00BB3D26"/>
    <w:rsid w:val="00BC1CB1"/>
    <w:rsid w:val="00BE22AD"/>
    <w:rsid w:val="00C30331"/>
    <w:rsid w:val="00CD3BD1"/>
    <w:rsid w:val="00CD5DA8"/>
    <w:rsid w:val="00D44E03"/>
    <w:rsid w:val="00DF25F0"/>
    <w:rsid w:val="00E16252"/>
    <w:rsid w:val="00E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49D5"/>
  <w15:chartTrackingRefBased/>
  <w15:docId w15:val="{42FD8E3F-89A1-4840-8926-BFBF9FEE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D9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90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0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0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0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0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0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0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0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0A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0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0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0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0A6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0A6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0A6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0A6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0A6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0A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90A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90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90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90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90A6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90A6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90A6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90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90A6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90A62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68206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82064"/>
  </w:style>
  <w:style w:type="paragraph" w:styleId="Sidefod">
    <w:name w:val="footer"/>
    <w:basedOn w:val="Normal"/>
    <w:link w:val="SidefodTegn"/>
    <w:uiPriority w:val="99"/>
    <w:unhideWhenUsed/>
    <w:rsid w:val="0068206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82064"/>
  </w:style>
  <w:style w:type="paragraph" w:styleId="NormalWeb">
    <w:name w:val="Normal (Web)"/>
    <w:basedOn w:val="Normal"/>
    <w:uiPriority w:val="99"/>
    <w:semiHidden/>
    <w:unhideWhenUsed/>
    <w:rsid w:val="00BB3D26"/>
    <w:pPr>
      <w:spacing w:before="100" w:beforeAutospacing="1" w:after="100" w:afterAutospacing="1"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B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B3D26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table" w:styleId="Tabel-Gitter">
    <w:name w:val="Table Grid"/>
    <w:basedOn w:val="Tabel-Normal"/>
    <w:uiPriority w:val="39"/>
    <w:rsid w:val="009D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2">
    <w:name w:val="Grid Table 1 Light Accent 2"/>
    <w:basedOn w:val="Tabel-Normal"/>
    <w:uiPriority w:val="46"/>
    <w:rsid w:val="009D1A70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796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</dc:creator>
  <cp:keywords/>
  <dc:description/>
  <cp:lastModifiedBy>Signe Ellegård Borch</cp:lastModifiedBy>
  <cp:revision>33</cp:revision>
  <dcterms:created xsi:type="dcterms:W3CDTF">2024-08-23T07:17:00Z</dcterms:created>
  <dcterms:modified xsi:type="dcterms:W3CDTF">2024-08-23T09:56:00Z</dcterms:modified>
</cp:coreProperties>
</file>