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watchlog---template-wording-review"/>
    <w:p>
      <w:pPr>
        <w:pStyle w:val="Heading1"/>
      </w:pPr>
      <w:r>
        <w:t xml:space="preserve">Watchlog - Template Wording Review</w:t>
      </w:r>
    </w:p>
    <w:p>
      <w:pPr>
        <w:pStyle w:val="FirstParagraph"/>
      </w:pPr>
      <w:r>
        <w:t xml:space="preserve">Oct 21, 2026 · Jakob</w:t>
      </w:r>
    </w:p>
    <w:p>
      <w:pPr>
        <w:pStyle w:val="BodyText"/>
      </w:pPr>
      <w:r>
        <w:t xml:space="preserve">This is every template in Watchlog, with the exact wording it writes. Please mark anything you'd change in the Notes column. Once the wording is approved, it goes in the shared file on SharePoint and every bay uses it.</w:t>
      </w:r>
    </w:p>
    <w:p>
      <w:pPr>
        <w:pStyle w:val="BodyText"/>
      </w:pPr>
      <w:r>
        <w:t xml:space="preserve">Anything in [square brackets] is a box the operator fills in. Text after a colon, like [Location: Main Entrance], is what the box fills in unless it's changed. Boxes that pick from a long list are explained in the table at the end. A box left empty prints XXXXX, so a missing detail is easy to spot. Entries from</w:t>
      </w:r>
      <w:r>
        <w:t xml:space="preserve"> </w:t>
      </w:r>
      <w:r>
        <w:rPr>
          <w:rStyle w:val="VerbatimChar"/>
        </w:rPr>
        <w:t xml:space="preserve">;fill</w:t>
      </w:r>
      <w:r>
        <w:t xml:space="preserve">,</w:t>
      </w:r>
      <w:r>
        <w:t xml:space="preserve"> </w:t>
      </w:r>
      <w:r>
        <w:rPr>
          <w:rStyle w:val="VerbatimChar"/>
        </w:rPr>
        <w:t xml:space="preserve">;mfill</w:t>
      </w:r>
      <w:r>
        <w:t xml:space="preserve"> </w:t>
      </w:r>
      <w:r>
        <w:t xml:space="preserve">and</w:t>
      </w:r>
      <w:r>
        <w:t xml:space="preserve"> </w:t>
      </w:r>
      <w:r>
        <w:rPr>
          <w:rStyle w:val="VerbatimChar"/>
        </w:rPr>
        <w:t xml:space="preserve">;bv</w:t>
      </w:r>
      <w:r>
        <w:t xml:space="preserve"> </w:t>
      </w:r>
      <w:r>
        <w:t xml:space="preserve">can list several tables or machines in one log.</w:t>
      </w:r>
    </w:p>
    <w:bookmarkStart w:id="20" w:name="incidents-and-reviews"/>
    <w:p>
      <w:pPr>
        <w:pStyle w:val="Heading2"/>
      </w:pPr>
      <w:r>
        <w:t xml:space="preserve">Incidents and reviews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Template</w:t>
            </w:r>
          </w:p>
        </w:tc>
        <w:tc>
          <w:tcPr/>
          <w:p>
            <w:pPr>
              <w:pStyle w:val="Compact"/>
              <w:jc w:val="left"/>
            </w:pPr>
            <w:r>
              <w:t xml:space="preserve">What it writes</w:t>
            </w:r>
          </w:p>
        </w:tc>
        <w:tc>
          <w:tcPr/>
          <w:p>
            <w:pPr>
              <w:pStyle w:val="Compact"/>
              <w:jc w:val="left"/>
            </w:pPr>
            <w:r>
              <w:t xml:space="preserve">Notes</w:t>
            </w:r>
          </w:p>
        </w:tc>
      </w:tr>
      <w:tr>
        <w:tc>
          <w:tcPr/>
          <w:p>
            <w:pPr>
              <w:pStyle w:val="Compact"/>
              <w:jc w:val="left"/>
            </w:pPr>
            <w:r>
              <w:rPr>
                <w:rStyle w:val="VerbatimChar"/>
              </w:rPr>
              <w:t xml:space="preserve">;jack</w:t>
            </w:r>
          </w:p>
        </w:tc>
        <w:tc>
          <w:tcPr/>
          <w:p>
            <w:pPr>
              <w:pStyle w:val="Compact"/>
              <w:jc w:val="left"/>
            </w:pPr>
            <w:r>
              <w:t xml:space="preserve">Jackpot</w:t>
            </w:r>
          </w:p>
        </w:tc>
        <w:tc>
          <w:tcPr/>
          <w:p>
            <w:pPr>
              <w:pStyle w:val="Compact"/>
              <w:jc w:val="left"/>
            </w:pPr>
            <w:r>
              <w:t xml:space="preserve">Operations Supervisor advised of a $[Amount] Supervisor Jackpot @[Machine]. Review confirmed winner. Patron requested to be paid all cash at window #[Window #]. Slot Attendant was observed paying patron @[Time paid].</w:t>
            </w:r>
          </w:p>
        </w:tc>
        <w:tc>
          <w:tcPr/>
          <w:p>
            <w:pPr>
              <w:pStyle w:val="Compact"/>
            </w:pPr>
          </w:p>
        </w:tc>
      </w:tr>
      <w:tr>
        <w:tc>
          <w:tcPr/>
          <w:p>
            <w:pPr>
              <w:pStyle w:val="Compact"/>
              <w:jc w:val="left"/>
            </w:pPr>
            <w:r>
              <w:rPr>
                <w:rStyle w:val="VerbatimChar"/>
              </w:rPr>
              <w:t xml:space="preserve">;audit</w:t>
            </w:r>
          </w:p>
        </w:tc>
        <w:tc>
          <w:tcPr/>
          <w:p>
            <w:pPr>
              <w:pStyle w:val="Compact"/>
              <w:jc w:val="left"/>
            </w:pPr>
            <w:r>
              <w:t xml:space="preserve">Audit</w:t>
            </w:r>
          </w:p>
        </w:tc>
        <w:tc>
          <w:tcPr/>
          <w:p>
            <w:pPr>
              <w:pStyle w:val="Compact"/>
              <w:jc w:val="left"/>
            </w:pPr>
            <w:r>
              <w:t xml:space="preserve">Surveillance observed [Employee type] [Employee #] from [From] - [To] on [Location]. Nothing suspicious observed.</w:t>
            </w:r>
          </w:p>
        </w:tc>
        <w:tc>
          <w:tcPr/>
          <w:p>
            <w:pPr>
              <w:pStyle w:val="Compact"/>
            </w:pPr>
          </w:p>
        </w:tc>
      </w:tr>
      <w:tr>
        <w:tc>
          <w:tcPr/>
          <w:p>
            <w:pPr>
              <w:pStyle w:val="Compact"/>
              <w:jc w:val="left"/>
            </w:pPr>
            <w:r>
              <w:rPr>
                <w:rStyle w:val="VerbatimChar"/>
              </w:rPr>
              <w:t xml:space="preserve">;medical</w:t>
            </w:r>
          </w:p>
        </w:tc>
        <w:tc>
          <w:tcPr/>
          <w:p>
            <w:pPr>
              <w:pStyle w:val="Compact"/>
              <w:jc w:val="left"/>
            </w:pPr>
            <w:r>
              <w:t xml:space="preserve">Medical</w:t>
            </w:r>
          </w:p>
        </w:tc>
        <w:tc>
          <w:tcPr/>
          <w:p>
            <w:pPr>
              <w:pStyle w:val="Compact"/>
              <w:jc w:val="left"/>
            </w:pPr>
            <w:r>
              <w:t xml:space="preserve">Security Supervisor notified Surveillance of a/an [Who: employee / guest] medical at [Location: Kitchen / Main Entrance]. A review was conducted and observed [What the review showed]. Security administered first aid and contacted EMS. [Outcome] Security Supervisor notified of the review results.</w:t>
            </w:r>
          </w:p>
        </w:tc>
        <w:tc>
          <w:tcPr/>
          <w:p>
            <w:pPr>
              <w:pStyle w:val="Compact"/>
            </w:pPr>
          </w:p>
        </w:tc>
      </w:tr>
      <w:tr>
        <w:tc>
          <w:tcPr/>
          <w:p>
            <w:pPr>
              <w:pStyle w:val="Compact"/>
              <w:jc w:val="left"/>
            </w:pPr>
            <w:r>
              <w:rPr>
                <w:rStyle w:val="VerbatimChar"/>
              </w:rPr>
              <w:t xml:space="preserve">;evict</w:t>
            </w:r>
          </w:p>
        </w:tc>
        <w:tc>
          <w:tcPr/>
          <w:p>
            <w:pPr>
              <w:pStyle w:val="Compact"/>
              <w:jc w:val="left"/>
            </w:pPr>
            <w:r>
              <w:t xml:space="preserve">Trespass</w:t>
            </w:r>
          </w:p>
        </w:tc>
        <w:tc>
          <w:tcPr/>
          <w:p>
            <w:pPr>
              <w:pStyle w:val="Compact"/>
              <w:jc w:val="left"/>
            </w:pPr>
            <w:r>
              <w:t xml:space="preserve">Report opened on behalf of Security. The Security Supervisor approached a guest at [Location: Main Entrance] for [Reason]. The guest was escorted off the gaming floor and given a/an [Length: 24 hour / indefinite] Trespass. The guest left without further incident.</w:t>
            </w:r>
          </w:p>
        </w:tc>
        <w:tc>
          <w:tcPr/>
          <w:p>
            <w:pPr>
              <w:pStyle w:val="Compact"/>
            </w:pPr>
          </w:p>
        </w:tc>
      </w:tr>
      <w:tr>
        <w:tc>
          <w:tcPr/>
          <w:p>
            <w:pPr>
              <w:pStyle w:val="Compact"/>
              <w:jc w:val="left"/>
            </w:pPr>
            <w:r>
              <w:rPr>
                <w:rStyle w:val="VerbatimChar"/>
              </w:rPr>
              <w:t xml:space="preserve">;face</w:t>
            </w:r>
          </w:p>
        </w:tc>
        <w:tc>
          <w:tcPr/>
          <w:p>
            <w:pPr>
              <w:pStyle w:val="Compact"/>
              <w:jc w:val="left"/>
            </w:pPr>
            <w:r>
              <w:t xml:space="preserve">Facial recognition</w:t>
            </w:r>
          </w:p>
        </w:tc>
        <w:tc>
          <w:tcPr/>
          <w:p>
            <w:pPr>
              <w:pStyle w:val="Compact"/>
              <w:jc w:val="left"/>
            </w:pPr>
            <w:r>
              <w:t xml:space="preserve">Facial Recognition Alert #[Alert #] ⏎ [Result: Rejected] ([Match])</w:t>
            </w:r>
          </w:p>
        </w:tc>
        <w:tc>
          <w:tcPr/>
          <w:p>
            <w:pPr>
              <w:pStyle w:val="Compact"/>
            </w:pPr>
          </w:p>
        </w:tc>
      </w:tr>
    </w:tbl>
    <w:bookmarkEnd w:id="20"/>
    <w:bookmarkStart w:id="21" w:name="start-and-end-of-shift"/>
    <w:p>
      <w:pPr>
        <w:pStyle w:val="Heading2"/>
      </w:pPr>
      <w:r>
        <w:t xml:space="preserve">Start and end of shift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Template</w:t>
            </w:r>
          </w:p>
        </w:tc>
        <w:tc>
          <w:tcPr/>
          <w:p>
            <w:pPr>
              <w:pStyle w:val="Compact"/>
              <w:jc w:val="left"/>
            </w:pPr>
            <w:r>
              <w:t xml:space="preserve">What it writes</w:t>
            </w:r>
          </w:p>
        </w:tc>
        <w:tc>
          <w:tcPr/>
          <w:p>
            <w:pPr>
              <w:pStyle w:val="Compact"/>
              <w:jc w:val="left"/>
            </w:pPr>
            <w:r>
              <w:t xml:space="preserve">Notes</w:t>
            </w:r>
          </w:p>
        </w:tc>
      </w:tr>
      <w:tr>
        <w:tc>
          <w:tcPr/>
          <w:p>
            <w:pPr>
              <w:pStyle w:val="Compact"/>
              <w:jc w:val="left"/>
            </w:pPr>
            <w:r>
              <w:rPr>
                <w:rStyle w:val="VerbatimChar"/>
              </w:rPr>
              <w:t xml:space="preserve">;start</w:t>
            </w:r>
          </w:p>
        </w:tc>
        <w:tc>
          <w:tcPr/>
          <w:p>
            <w:pPr>
              <w:pStyle w:val="Compact"/>
              <w:jc w:val="left"/>
            </w:pPr>
            <w:r>
              <w:t xml:space="preserve">Start of shift</w:t>
            </w:r>
          </w:p>
        </w:tc>
        <w:tc>
          <w:tcPr/>
          <w:p>
            <w:pPr>
              <w:pStyle w:val="Compact"/>
              <w:jc w:val="left"/>
            </w:pPr>
            <w:r>
              <w:t xml:space="preserve">Start of Shift Bay [Bay] Operator</w:t>
            </w:r>
          </w:p>
        </w:tc>
        <w:tc>
          <w:tcPr/>
          <w:p>
            <w:pPr>
              <w:pStyle w:val="Compact"/>
            </w:pPr>
          </w:p>
        </w:tc>
      </w:tr>
      <w:tr>
        <w:tc>
          <w:tcPr/>
          <w:p>
            <w:pPr>
              <w:pStyle w:val="Compact"/>
              <w:jc w:val="left"/>
            </w:pPr>
            <w:r>
              <w:rPr>
                <w:rStyle w:val="VerbatimChar"/>
              </w:rPr>
              <w:t xml:space="preserve">;end</w:t>
            </w:r>
          </w:p>
        </w:tc>
        <w:tc>
          <w:tcPr/>
          <w:p>
            <w:pPr>
              <w:pStyle w:val="Compact"/>
              <w:jc w:val="left"/>
            </w:pPr>
            <w:r>
              <w:t xml:space="preserve">End of shift</w:t>
            </w:r>
          </w:p>
        </w:tc>
        <w:tc>
          <w:tcPr/>
          <w:p>
            <w:pPr>
              <w:pStyle w:val="Compact"/>
              <w:jc w:val="left"/>
            </w:pPr>
            <w:r>
              <w:t xml:space="preserve">End of Shift Bay [Bay] Operator</w:t>
            </w:r>
          </w:p>
        </w:tc>
        <w:tc>
          <w:tcPr/>
          <w:p>
            <w:pPr>
              <w:pStyle w:val="Compact"/>
            </w:pPr>
          </w:p>
        </w:tc>
      </w:tr>
    </w:tbl>
    <w:bookmarkEnd w:id="21"/>
    <w:bookmarkStart w:id="22" w:name="security-routines"/>
    <w:p>
      <w:pPr>
        <w:pStyle w:val="Heading2"/>
      </w:pPr>
      <w:r>
        <w:t xml:space="preserve">Security routines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Template</w:t>
            </w:r>
          </w:p>
        </w:tc>
        <w:tc>
          <w:tcPr/>
          <w:p>
            <w:pPr>
              <w:pStyle w:val="Compact"/>
              <w:jc w:val="left"/>
            </w:pPr>
            <w:r>
              <w:t xml:space="preserve">What it writes</w:t>
            </w:r>
          </w:p>
        </w:tc>
        <w:tc>
          <w:tcPr/>
          <w:p>
            <w:pPr>
              <w:pStyle w:val="Compact"/>
              <w:jc w:val="left"/>
            </w:pPr>
            <w:r>
              <w:t xml:space="preserve">Notes</w:t>
            </w:r>
          </w:p>
        </w:tc>
      </w:tr>
      <w:tr>
        <w:tc>
          <w:tcPr/>
          <w:p>
            <w:pPr>
              <w:pStyle w:val="Compact"/>
              <w:jc w:val="left"/>
            </w:pPr>
            <w:r>
              <w:rPr>
                <w:rStyle w:val="VerbatimChar"/>
              </w:rPr>
              <w:t xml:space="preserve">;interior</w:t>
            </w:r>
          </w:p>
        </w:tc>
        <w:tc>
          <w:tcPr/>
          <w:p>
            <w:pPr>
              <w:pStyle w:val="Compact"/>
              <w:jc w:val="left"/>
            </w:pPr>
            <w:r>
              <w:t xml:space="preserve">Interior door check</w:t>
            </w:r>
          </w:p>
        </w:tc>
        <w:tc>
          <w:tcPr/>
          <w:p>
            <w:pPr>
              <w:pStyle w:val="Compact"/>
              <w:jc w:val="left"/>
            </w:pPr>
            <w:r>
              <w:t xml:space="preserve">Security Supervisor performed interior door check</w:t>
            </w:r>
          </w:p>
        </w:tc>
        <w:tc>
          <w:tcPr/>
          <w:p>
            <w:pPr>
              <w:pStyle w:val="Compact"/>
            </w:pPr>
          </w:p>
        </w:tc>
      </w:tr>
      <w:tr>
        <w:tc>
          <w:tcPr/>
          <w:p>
            <w:pPr>
              <w:pStyle w:val="Compact"/>
              <w:jc w:val="left"/>
            </w:pPr>
            <w:r>
              <w:rPr>
                <w:rStyle w:val="VerbatimChar"/>
              </w:rPr>
              <w:t xml:space="preserve">;exterior</w:t>
            </w:r>
          </w:p>
        </w:tc>
        <w:tc>
          <w:tcPr/>
          <w:p>
            <w:pPr>
              <w:pStyle w:val="Compact"/>
              <w:jc w:val="left"/>
            </w:pPr>
            <w:r>
              <w:t xml:space="preserve">Exterior door check</w:t>
            </w:r>
          </w:p>
        </w:tc>
        <w:tc>
          <w:tcPr/>
          <w:p>
            <w:pPr>
              <w:pStyle w:val="Compact"/>
              <w:jc w:val="left"/>
            </w:pPr>
            <w:r>
              <w:t xml:space="preserve">Security Officer performed exterior door check</w:t>
            </w:r>
          </w:p>
        </w:tc>
        <w:tc>
          <w:tcPr/>
          <w:p>
            <w:pPr>
              <w:pStyle w:val="Compact"/>
            </w:pPr>
          </w:p>
        </w:tc>
      </w:tr>
      <w:tr>
        <w:tc>
          <w:tcPr/>
          <w:p>
            <w:pPr>
              <w:pStyle w:val="Compact"/>
              <w:jc w:val="left"/>
            </w:pPr>
            <w:r>
              <w:rPr>
                <w:rStyle w:val="VerbatimChar"/>
              </w:rPr>
              <w:t xml:space="preserve">;parking</w:t>
            </w:r>
          </w:p>
        </w:tc>
        <w:tc>
          <w:tcPr/>
          <w:p>
            <w:pPr>
              <w:pStyle w:val="Compact"/>
              <w:jc w:val="left"/>
            </w:pPr>
            <w:r>
              <w:t xml:space="preserve">Parking lot patrol</w:t>
            </w:r>
          </w:p>
        </w:tc>
        <w:tc>
          <w:tcPr/>
          <w:p>
            <w:pPr>
              <w:pStyle w:val="Compact"/>
              <w:jc w:val="left"/>
            </w:pPr>
            <w:r>
              <w:t xml:space="preserve">Security Officer performed parking lot patrol</w:t>
            </w:r>
          </w:p>
        </w:tc>
        <w:tc>
          <w:tcPr/>
          <w:p>
            <w:pPr>
              <w:pStyle w:val="Compact"/>
            </w:pPr>
          </w:p>
        </w:tc>
      </w:tr>
      <w:tr>
        <w:tc>
          <w:tcPr/>
          <w:p>
            <w:pPr>
              <w:pStyle w:val="Compact"/>
              <w:jc w:val="left"/>
            </w:pPr>
            <w:r>
              <w:rPr>
                <w:rStyle w:val="VerbatimChar"/>
              </w:rPr>
              <w:t xml:space="preserve">;refuse</w:t>
            </w:r>
          </w:p>
        </w:tc>
        <w:tc>
          <w:tcPr/>
          <w:p>
            <w:pPr>
              <w:pStyle w:val="Compact"/>
              <w:jc w:val="left"/>
            </w:pPr>
            <w:r>
              <w:t xml:space="preserve">Refused entry</w:t>
            </w:r>
          </w:p>
        </w:tc>
        <w:tc>
          <w:tcPr/>
          <w:p>
            <w:pPr>
              <w:pStyle w:val="Compact"/>
              <w:jc w:val="left"/>
            </w:pPr>
            <w:r>
              <w:t xml:space="preserve">Security Officer refused entry to [Patrons: one patron] due to [Reason: no ID] [Signs observed, in brackets, only if filled in].</w:t>
            </w:r>
          </w:p>
        </w:tc>
        <w:tc>
          <w:tcPr/>
          <w:p>
            <w:pPr>
              <w:pStyle w:val="Compact"/>
            </w:pPr>
          </w:p>
        </w:tc>
      </w:tr>
      <w:tr>
        <w:tc>
          <w:tcPr/>
          <w:p>
            <w:pPr>
              <w:pStyle w:val="Compact"/>
              <w:jc w:val="left"/>
            </w:pPr>
            <w:r>
              <w:rPr>
                <w:rStyle w:val="VerbatimChar"/>
              </w:rPr>
              <w:t xml:space="preserve">;selfex</w:t>
            </w:r>
          </w:p>
        </w:tc>
        <w:tc>
          <w:tcPr/>
          <w:p>
            <w:pPr>
              <w:pStyle w:val="Compact"/>
              <w:jc w:val="left"/>
            </w:pPr>
            <w:r>
              <w:t xml:space="preserve">Self-exclusion</w:t>
            </w:r>
          </w:p>
        </w:tc>
        <w:tc>
          <w:tcPr/>
          <w:p>
            <w:pPr>
              <w:pStyle w:val="Compact"/>
              <w:jc w:val="left"/>
            </w:pPr>
            <w:r>
              <w:t xml:space="preserve">Security Supervisor advised taking patron into PlaySmart to perform a self exclusion.</w:t>
            </w:r>
          </w:p>
        </w:tc>
        <w:tc>
          <w:tcPr/>
          <w:p>
            <w:pPr>
              <w:pStyle w:val="Compact"/>
            </w:pPr>
          </w:p>
        </w:tc>
      </w:tr>
      <w:tr>
        <w:tc>
          <w:tcPr/>
          <w:p>
            <w:pPr>
              <w:pStyle w:val="Compact"/>
              <w:jc w:val="left"/>
            </w:pPr>
            <w:r>
              <w:rPr>
                <w:rStyle w:val="VerbatimChar"/>
              </w:rPr>
              <w:t xml:space="preserve">;inventory</w:t>
            </w:r>
          </w:p>
        </w:tc>
        <w:tc>
          <w:tcPr/>
          <w:p>
            <w:pPr>
              <w:pStyle w:val="Compact"/>
              <w:jc w:val="left"/>
            </w:pPr>
            <w:r>
              <w:t xml:space="preserve">Inventory transfer</w:t>
            </w:r>
          </w:p>
        </w:tc>
        <w:tc>
          <w:tcPr/>
          <w:p>
            <w:pPr>
              <w:pStyle w:val="Compact"/>
              <w:jc w:val="left"/>
            </w:pPr>
            <w:r>
              <w:t xml:space="preserve">Security Officer performed inventory transfer from Delta Podium to Main Bank.</w:t>
            </w:r>
          </w:p>
        </w:tc>
        <w:tc>
          <w:tcPr/>
          <w:p>
            <w:pPr>
              <w:pStyle w:val="Compact"/>
            </w:pPr>
          </w:p>
        </w:tc>
      </w:tr>
      <w:tr>
        <w:tc>
          <w:tcPr/>
          <w:p>
            <w:pPr>
              <w:pStyle w:val="Compact"/>
              <w:jc w:val="left"/>
            </w:pPr>
            <w:r>
              <w:rPr>
                <w:rStyle w:val="VerbatimChar"/>
              </w:rPr>
              <w:t xml:space="preserve">;account</w:t>
            </w:r>
          </w:p>
        </w:tc>
        <w:tc>
          <w:tcPr/>
          <w:p>
            <w:pPr>
              <w:pStyle w:val="Compact"/>
              <w:jc w:val="left"/>
            </w:pPr>
            <w:r>
              <w:t xml:space="preserve">Account review</w:t>
            </w:r>
          </w:p>
        </w:tc>
        <w:tc>
          <w:tcPr/>
          <w:p>
            <w:pPr>
              <w:pStyle w:val="Compact"/>
              <w:jc w:val="left"/>
            </w:pPr>
            <w:r>
              <w:t xml:space="preserve">Account #[Account #] reviewed, not banned player, Guest Services notified</w:t>
            </w:r>
          </w:p>
        </w:tc>
        <w:tc>
          <w:tcPr/>
          <w:p>
            <w:pPr>
              <w:pStyle w:val="Compact"/>
            </w:pPr>
          </w:p>
        </w:tc>
      </w:tr>
      <w:tr>
        <w:tc>
          <w:tcPr/>
          <w:p>
            <w:pPr>
              <w:pStyle w:val="Compact"/>
              <w:jc w:val="left"/>
            </w:pPr>
            <w:r>
              <w:rPr>
                <w:rStyle w:val="VerbatimChar"/>
              </w:rPr>
              <w:t xml:space="preserve">;drop</w:t>
            </w:r>
          </w:p>
        </w:tc>
        <w:tc>
          <w:tcPr/>
          <w:p>
            <w:pPr>
              <w:pStyle w:val="Compact"/>
              <w:jc w:val="left"/>
            </w:pPr>
            <w:r>
              <w:t xml:space="preserve">Table drop</w:t>
            </w:r>
          </w:p>
        </w:tc>
        <w:tc>
          <w:tcPr/>
          <w:p>
            <w:pPr>
              <w:pStyle w:val="Compact"/>
              <w:jc w:val="left"/>
            </w:pPr>
            <w:r>
              <w:t xml:space="preserve">Security Officers performed Table Drop</w:t>
            </w:r>
          </w:p>
        </w:tc>
        <w:tc>
          <w:tcPr/>
          <w:p>
            <w:pPr>
              <w:pStyle w:val="Compact"/>
            </w:pPr>
          </w:p>
        </w:tc>
      </w:tr>
      <w:tr>
        <w:tc>
          <w:tcPr/>
          <w:p>
            <w:pPr>
              <w:pStyle w:val="Compact"/>
              <w:jc w:val="left"/>
            </w:pPr>
            <w:r>
              <w:rPr>
                <w:rStyle w:val="VerbatimChar"/>
              </w:rPr>
              <w:t xml:space="preserve">;man</w:t>
            </w:r>
          </w:p>
        </w:tc>
        <w:tc>
          <w:tcPr/>
          <w:p>
            <w:pPr>
              <w:pStyle w:val="Compact"/>
              <w:jc w:val="left"/>
            </w:pPr>
            <w:r>
              <w:t xml:space="preserve">Garbage sweep</w:t>
            </w:r>
          </w:p>
        </w:tc>
        <w:tc>
          <w:tcPr/>
          <w:p>
            <w:pPr>
              <w:pStyle w:val="Compact"/>
              <w:jc w:val="left"/>
            </w:pPr>
            <w:r>
              <w:t xml:space="preserve">Security Officer escorted EVS Attendant into Cage Mantrap for garbage sweep.</w:t>
            </w:r>
          </w:p>
        </w:tc>
        <w:tc>
          <w:tcPr/>
          <w:p>
            <w:pPr>
              <w:pStyle w:val="Compact"/>
            </w:pPr>
          </w:p>
        </w:tc>
      </w:tr>
    </w:tbl>
    <w:bookmarkEnd w:id="22"/>
    <w:bookmarkStart w:id="23" w:name="tables"/>
    <w:p>
      <w:pPr>
        <w:pStyle w:val="Heading2"/>
      </w:pPr>
      <w:r>
        <w:t xml:space="preserve">Tables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Template</w:t>
            </w:r>
          </w:p>
        </w:tc>
        <w:tc>
          <w:tcPr/>
          <w:p>
            <w:pPr>
              <w:pStyle w:val="Compact"/>
              <w:jc w:val="left"/>
            </w:pPr>
            <w:r>
              <w:t xml:space="preserve">What it writes</w:t>
            </w:r>
          </w:p>
        </w:tc>
        <w:tc>
          <w:tcPr/>
          <w:p>
            <w:pPr>
              <w:pStyle w:val="Compact"/>
              <w:jc w:val="left"/>
            </w:pPr>
            <w:r>
              <w:t xml:space="preserve">Notes</w:t>
            </w:r>
          </w:p>
        </w:tc>
      </w:tr>
      <w:tr>
        <w:tc>
          <w:tcPr/>
          <w:p>
            <w:pPr>
              <w:pStyle w:val="Compact"/>
              <w:jc w:val="left"/>
            </w:pPr>
            <w:r>
              <w:rPr>
                <w:rStyle w:val="VerbatimChar"/>
              </w:rPr>
              <w:t xml:space="preserve">;open</w:t>
            </w:r>
          </w:p>
        </w:tc>
        <w:tc>
          <w:tcPr/>
          <w:p>
            <w:pPr>
              <w:pStyle w:val="Compact"/>
              <w:jc w:val="left"/>
            </w:pPr>
            <w:r>
              <w:t xml:space="preserve">Table opening</w:t>
            </w:r>
          </w:p>
        </w:tc>
        <w:tc>
          <w:tcPr/>
          <w:p>
            <w:pPr>
              <w:pStyle w:val="Compact"/>
              <w:jc w:val="left"/>
            </w:pPr>
            <w:r>
              <w:t xml:space="preserve">[Table: UT201 / FB202 / UT203 / RO204 / BJ205 / BJ206 / RY301 / MP302 / BJ303 / BJ304 / BJ305 / RO306] Opened.</w:t>
            </w:r>
          </w:p>
        </w:tc>
        <w:tc>
          <w:tcPr/>
          <w:p>
            <w:pPr>
              <w:pStyle w:val="Compact"/>
            </w:pPr>
          </w:p>
        </w:tc>
      </w:tr>
      <w:tr>
        <w:tc>
          <w:tcPr/>
          <w:p>
            <w:pPr>
              <w:pStyle w:val="Compact"/>
              <w:jc w:val="left"/>
            </w:pPr>
            <w:r>
              <w:rPr>
                <w:rStyle w:val="VerbatimChar"/>
              </w:rPr>
              <w:t xml:space="preserve">;close</w:t>
            </w:r>
          </w:p>
        </w:tc>
        <w:tc>
          <w:tcPr/>
          <w:p>
            <w:pPr>
              <w:pStyle w:val="Compact"/>
              <w:jc w:val="left"/>
            </w:pPr>
            <w:r>
              <w:t xml:space="preserve">Table closing</w:t>
            </w:r>
          </w:p>
        </w:tc>
        <w:tc>
          <w:tcPr/>
          <w:p>
            <w:pPr>
              <w:pStyle w:val="Compact"/>
              <w:jc w:val="left"/>
            </w:pPr>
            <w:r>
              <w:t xml:space="preserve">Pit Manager advised checking table tray lids and Dealers collecting tokes.</w:t>
            </w:r>
          </w:p>
        </w:tc>
        <w:tc>
          <w:tcPr/>
          <w:p>
            <w:pPr>
              <w:pStyle w:val="Compact"/>
            </w:pPr>
          </w:p>
        </w:tc>
      </w:tr>
      <w:tr>
        <w:tc>
          <w:tcPr/>
          <w:p>
            <w:pPr>
              <w:pStyle w:val="Compact"/>
              <w:jc w:val="left"/>
            </w:pPr>
            <w:r>
              <w:rPr>
                <w:rStyle w:val="VerbatimChar"/>
              </w:rPr>
              <w:t xml:space="preserve">;auto</w:t>
            </w:r>
          </w:p>
        </w:tc>
        <w:tc>
          <w:tcPr/>
          <w:p>
            <w:pPr>
              <w:pStyle w:val="Compact"/>
              <w:jc w:val="left"/>
            </w:pPr>
            <w:r>
              <w:t xml:space="preserve">Auto-close</w:t>
            </w:r>
          </w:p>
        </w:tc>
        <w:tc>
          <w:tcPr/>
          <w:p>
            <w:pPr>
              <w:pStyle w:val="Compact"/>
              <w:jc w:val="left"/>
            </w:pPr>
            <w:r>
              <w:t xml:space="preserve">[Table: UT201 / FB202 / UT203 / RO204 / BJ205 / BJ206 / RY301 / MP302 / BJ303 / BJ304 / BJ305 / RO306] Closed and Auto-Close started.</w:t>
            </w:r>
          </w:p>
        </w:tc>
        <w:tc>
          <w:tcPr/>
          <w:p>
            <w:pPr>
              <w:pStyle w:val="Compact"/>
            </w:pPr>
          </w:p>
        </w:tc>
      </w:tr>
      <w:tr>
        <w:tc>
          <w:tcPr/>
          <w:p>
            <w:pPr>
              <w:pStyle w:val="Compact"/>
              <w:jc w:val="left"/>
            </w:pPr>
            <w:r>
              <w:rPr>
                <w:rStyle w:val="VerbatimChar"/>
              </w:rPr>
              <w:t xml:space="preserve">;cards</w:t>
            </w:r>
          </w:p>
        </w:tc>
        <w:tc>
          <w:tcPr/>
          <w:p>
            <w:pPr>
              <w:pStyle w:val="Compact"/>
              <w:jc w:val="left"/>
            </w:pPr>
            <w:r>
              <w:t xml:space="preserve">Card change</w:t>
            </w:r>
          </w:p>
        </w:tc>
        <w:tc>
          <w:tcPr/>
          <w:p>
            <w:pPr>
              <w:pStyle w:val="Compact"/>
              <w:jc w:val="left"/>
            </w:pPr>
            <w:r>
              <w:t xml:space="preserve">Card change on [Table: UT201 / FB202 / UT203 / RO204 / BJ205 / BJ206 / RY301 / MP302 / BJ303 / BJ304 / BJ305 / RO306].</w:t>
            </w:r>
          </w:p>
        </w:tc>
        <w:tc>
          <w:tcPr/>
          <w:p>
            <w:pPr>
              <w:pStyle w:val="Compact"/>
            </w:pPr>
          </w:p>
        </w:tc>
      </w:tr>
      <w:tr>
        <w:tc>
          <w:tcPr/>
          <w:p>
            <w:pPr>
              <w:pStyle w:val="Compact"/>
              <w:jc w:val="left"/>
            </w:pPr>
            <w:r>
              <w:rPr>
                <w:rStyle w:val="VerbatimChar"/>
              </w:rPr>
              <w:t xml:space="preserve">;fill</w:t>
            </w:r>
          </w:p>
        </w:tc>
        <w:tc>
          <w:tcPr/>
          <w:p>
            <w:pPr>
              <w:pStyle w:val="Compact"/>
              <w:jc w:val="left"/>
            </w:pPr>
            <w:r>
              <w:t xml:space="preserve">Table fill</w:t>
            </w:r>
          </w:p>
        </w:tc>
        <w:tc>
          <w:tcPr/>
          <w:p>
            <w:pPr>
              <w:pStyle w:val="Compact"/>
              <w:jc w:val="left"/>
            </w:pPr>
            <w:r>
              <w:t xml:space="preserve">[Table: UT201 / FB202 / UT203 / RO204 / BJ205 / BJ206 / RY301 / MP302 / BJ303 / BJ304 / BJ305 / RO306] $[Amount]</w:t>
            </w:r>
          </w:p>
        </w:tc>
        <w:tc>
          <w:tcPr/>
          <w:p>
            <w:pPr>
              <w:pStyle w:val="Compact"/>
            </w:pPr>
          </w:p>
        </w:tc>
      </w:tr>
      <w:tr>
        <w:tc>
          <w:tcPr/>
          <w:p>
            <w:pPr>
              <w:pStyle w:val="Compact"/>
              <w:jc w:val="left"/>
            </w:pPr>
            <w:r>
              <w:rPr>
                <w:rStyle w:val="VerbatimChar"/>
              </w:rPr>
              <w:t xml:space="preserve">;player</w:t>
            </w:r>
          </w:p>
        </w:tc>
        <w:tc>
          <w:tcPr/>
          <w:p>
            <w:pPr>
              <w:pStyle w:val="Compact"/>
              <w:jc w:val="left"/>
            </w:pPr>
            <w:r>
              <w:t xml:space="preserve">Player log</w:t>
            </w:r>
          </w:p>
        </w:tc>
        <w:tc>
          <w:tcPr/>
          <w:p>
            <w:pPr>
              <w:pStyle w:val="Compact"/>
              <w:jc w:val="left"/>
            </w:pPr>
            <w:r>
              <w:t xml:space="preserve">[Player #] playing Spot [Spot], [Table: UT201 / FB202 / UT203 / RO204 / BJ205 / BJ206 / RY301 / MP302 / BJ303 / BJ304 / BJ305 / RO306], In $[Buy-in], [Down/Up: Down / Up] $[Amount]. [Reason (only if up)]</w:t>
            </w:r>
          </w:p>
        </w:tc>
        <w:tc>
          <w:tcPr/>
          <w:p>
            <w:pPr>
              <w:pStyle w:val="Compact"/>
            </w:pPr>
          </w:p>
        </w:tc>
      </w:tr>
    </w:tbl>
    <w:bookmarkEnd w:id="23"/>
    <w:bookmarkStart w:id="24" w:name="slots"/>
    <w:p>
      <w:pPr>
        <w:pStyle w:val="Heading2"/>
      </w:pPr>
      <w:r>
        <w:t xml:space="preserve">Slots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Template</w:t>
            </w:r>
          </w:p>
        </w:tc>
        <w:tc>
          <w:tcPr/>
          <w:p>
            <w:pPr>
              <w:pStyle w:val="Compact"/>
              <w:jc w:val="left"/>
            </w:pPr>
            <w:r>
              <w:t xml:space="preserve">What it writes</w:t>
            </w:r>
          </w:p>
        </w:tc>
        <w:tc>
          <w:tcPr/>
          <w:p>
            <w:pPr>
              <w:pStyle w:val="Compact"/>
              <w:jc w:val="left"/>
            </w:pPr>
            <w:r>
              <w:t xml:space="preserve">Notes</w:t>
            </w:r>
          </w:p>
        </w:tc>
      </w:tr>
      <w:tr>
        <w:tc>
          <w:tcPr/>
          <w:p>
            <w:pPr>
              <w:pStyle w:val="Compact"/>
              <w:jc w:val="left"/>
            </w:pPr>
            <w:r>
              <w:rPr>
                <w:rStyle w:val="VerbatimChar"/>
              </w:rPr>
              <w:t xml:space="preserve">;bv</w:t>
            </w:r>
          </w:p>
        </w:tc>
        <w:tc>
          <w:tcPr/>
          <w:p>
            <w:pPr>
              <w:pStyle w:val="Compact"/>
              <w:jc w:val="left"/>
            </w:pPr>
            <w:r>
              <w:t xml:space="preserve">Emergency BV pull</w:t>
            </w:r>
          </w:p>
        </w:tc>
        <w:tc>
          <w:tcPr/>
          <w:p>
            <w:pPr>
              <w:pStyle w:val="Compact"/>
              <w:jc w:val="left"/>
            </w:pPr>
            <w:r>
              <w:t xml:space="preserve">[Machine] [Asset #] ([Reason: Full / Defective])</w:t>
            </w:r>
          </w:p>
        </w:tc>
        <w:tc>
          <w:tcPr/>
          <w:p>
            <w:pPr>
              <w:pStyle w:val="Compact"/>
            </w:pPr>
          </w:p>
        </w:tc>
      </w:tr>
      <w:tr>
        <w:tc>
          <w:tcPr/>
          <w:p>
            <w:pPr>
              <w:pStyle w:val="Compact"/>
              <w:jc w:val="left"/>
            </w:pPr>
            <w:r>
              <w:rPr>
                <w:rStyle w:val="VerbatimChar"/>
              </w:rPr>
              <w:t xml:space="preserve">;abandon</w:t>
            </w:r>
          </w:p>
        </w:tc>
        <w:tc>
          <w:tcPr/>
          <w:p>
            <w:pPr>
              <w:pStyle w:val="Compact"/>
              <w:jc w:val="left"/>
            </w:pPr>
            <w:r>
              <w:t xml:space="preserve">Abandoned credits</w:t>
            </w:r>
          </w:p>
        </w:tc>
        <w:tc>
          <w:tcPr/>
          <w:p>
            <w:pPr>
              <w:pStyle w:val="Compact"/>
              <w:jc w:val="left"/>
            </w:pPr>
            <w:r>
              <w:t xml:space="preserve">Operations Supervisor requested a review to determine the owner of abandoned credits found at [Found at]. A review was conducted and observed the last patron gaming there leave without appearing to cash out. Patron was found live gaming at [Patron found at]. Operations Supervisor advised, approach made and funds returned. TITO value ($[TITO value])</w:t>
            </w:r>
          </w:p>
        </w:tc>
        <w:tc>
          <w:tcPr/>
          <w:p>
            <w:pPr>
              <w:pStyle w:val="Compact"/>
            </w:pPr>
          </w:p>
        </w:tc>
      </w:tr>
      <w:tr>
        <w:tc>
          <w:tcPr/>
          <w:p>
            <w:pPr>
              <w:pStyle w:val="Compact"/>
              <w:jc w:val="left"/>
            </w:pPr>
            <w:r>
              <w:rPr>
                <w:rStyle w:val="VerbatimChar"/>
              </w:rPr>
              <w:t xml:space="preserve">;found</w:t>
            </w:r>
          </w:p>
        </w:tc>
        <w:tc>
          <w:tcPr/>
          <w:p>
            <w:pPr>
              <w:pStyle w:val="Compact"/>
              <w:jc w:val="left"/>
            </w:pPr>
            <w:r>
              <w:t xml:space="preserve">Abandoned credits - taken to Security</w:t>
            </w:r>
          </w:p>
        </w:tc>
        <w:tc>
          <w:tcPr/>
          <w:p>
            <w:pPr>
              <w:pStyle w:val="Compact"/>
              <w:jc w:val="left"/>
            </w:pPr>
            <w:r>
              <w:t xml:space="preserve">Operations Supervisor advised printing off abandoned credits in the amount of $[Amount] from [Machine]. Funds taken to Security as found.</w:t>
            </w:r>
          </w:p>
        </w:tc>
        <w:tc>
          <w:tcPr/>
          <w:p>
            <w:pPr>
              <w:pStyle w:val="Compact"/>
            </w:pPr>
          </w:p>
        </w:tc>
      </w:tr>
      <w:tr>
        <w:tc>
          <w:tcPr/>
          <w:p>
            <w:pPr>
              <w:pStyle w:val="Compact"/>
              <w:jc w:val="left"/>
            </w:pPr>
            <w:r>
              <w:rPr>
                <w:rStyle w:val="VerbatimChar"/>
              </w:rPr>
              <w:t xml:space="preserve">;aml</w:t>
            </w:r>
          </w:p>
        </w:tc>
        <w:tc>
          <w:tcPr/>
          <w:p>
            <w:pPr>
              <w:pStyle w:val="Compact"/>
              <w:jc w:val="left"/>
            </w:pPr>
            <w:r>
              <w:t xml:space="preserve">AML alert</w:t>
            </w:r>
          </w:p>
        </w:tc>
        <w:tc>
          <w:tcPr/>
          <w:p>
            <w:pPr>
              <w:pStyle w:val="Compact"/>
              <w:jc w:val="left"/>
            </w:pPr>
            <w:r>
              <w:t xml:space="preserve">AML Alert #[Alert #] populated at [Machine] ([Time]). Review showed nothing suspicious.</w:t>
            </w:r>
          </w:p>
        </w:tc>
        <w:tc>
          <w:tcPr/>
          <w:p>
            <w:pPr>
              <w:pStyle w:val="Compact"/>
            </w:pPr>
          </w:p>
        </w:tc>
      </w:tr>
      <w:tr>
        <w:tc>
          <w:tcPr/>
          <w:p>
            <w:pPr>
              <w:pStyle w:val="Compact"/>
              <w:jc w:val="left"/>
            </w:pPr>
            <w:r>
              <w:rPr>
                <w:rStyle w:val="VerbatimChar"/>
              </w:rPr>
              <w:t xml:space="preserve">;maint</w:t>
            </w:r>
          </w:p>
        </w:tc>
        <w:tc>
          <w:tcPr/>
          <w:p>
            <w:pPr>
              <w:pStyle w:val="Compact"/>
              <w:jc w:val="left"/>
            </w:pPr>
            <w:r>
              <w:t xml:space="preserve">Maintenance</w:t>
            </w:r>
          </w:p>
        </w:tc>
        <w:tc>
          <w:tcPr/>
          <w:p>
            <w:pPr>
              <w:pStyle w:val="Compact"/>
              <w:jc w:val="left"/>
            </w:pPr>
            <w:r>
              <w:t xml:space="preserve">[Machines: NRT2 and NRT4] Maintenance.</w:t>
            </w:r>
          </w:p>
        </w:tc>
        <w:tc>
          <w:tcPr/>
          <w:p>
            <w:pPr>
              <w:pStyle w:val="Compact"/>
            </w:pPr>
          </w:p>
        </w:tc>
      </w:tr>
      <w:tr>
        <w:tc>
          <w:tcPr/>
          <w:p>
            <w:pPr>
              <w:pStyle w:val="Compact"/>
              <w:jc w:val="left"/>
            </w:pPr>
            <w:r>
              <w:rPr>
                <w:rStyle w:val="VerbatimChar"/>
              </w:rPr>
              <w:t xml:space="preserve">;mfill</w:t>
            </w:r>
          </w:p>
        </w:tc>
        <w:tc>
          <w:tcPr/>
          <w:p>
            <w:pPr>
              <w:pStyle w:val="Compact"/>
              <w:jc w:val="left"/>
            </w:pPr>
            <w:r>
              <w:t xml:space="preserve">Machine fill</w:t>
            </w:r>
          </w:p>
        </w:tc>
        <w:tc>
          <w:tcPr/>
          <w:p>
            <w:pPr>
              <w:pStyle w:val="Compact"/>
              <w:jc w:val="left"/>
            </w:pPr>
            <w:r>
              <w:t xml:space="preserve">[Machine] $[Amount]</w:t>
            </w:r>
          </w:p>
        </w:tc>
        <w:tc>
          <w:tcPr/>
          <w:p>
            <w:pPr>
              <w:pStyle w:val="Compact"/>
            </w:pPr>
          </w:p>
        </w:tc>
      </w:tr>
      <w:tr>
        <w:tc>
          <w:tcPr/>
          <w:p>
            <w:pPr>
              <w:pStyle w:val="Compact"/>
              <w:jc w:val="left"/>
            </w:pPr>
            <w:r>
              <w:rPr>
                <w:rStyle w:val="VerbatimChar"/>
              </w:rPr>
              <w:t xml:space="preserve">;firm</w:t>
            </w:r>
          </w:p>
        </w:tc>
        <w:tc>
          <w:tcPr/>
          <w:p>
            <w:pPr>
              <w:pStyle w:val="Compact"/>
              <w:jc w:val="left"/>
            </w:pPr>
            <w:r>
              <w:t xml:space="preserve">NRT firmware check</w:t>
            </w:r>
          </w:p>
        </w:tc>
        <w:tc>
          <w:tcPr/>
          <w:p>
            <w:pPr>
              <w:pStyle w:val="Compact"/>
              <w:jc w:val="left"/>
            </w:pPr>
            <w:r>
              <w:t xml:space="preserve">[Department/Title] notified Surveillance that they will be conducting an NRT Firmware check at [Location/NRT#: NRTX]. DUB#[DUB #] (Should have fixed shot taken)</w:t>
            </w:r>
          </w:p>
        </w:tc>
        <w:tc>
          <w:tcPr/>
          <w:p>
            <w:pPr>
              <w:pStyle w:val="Compact"/>
            </w:pPr>
          </w:p>
        </w:tc>
      </w:tr>
    </w:tbl>
    <w:bookmarkEnd w:id="24"/>
    <w:bookmarkStart w:id="25" w:name="soft-count"/>
    <w:p>
      <w:pPr>
        <w:pStyle w:val="Heading2"/>
      </w:pPr>
      <w:r>
        <w:t xml:space="preserve">Soft count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Template</w:t>
            </w:r>
          </w:p>
        </w:tc>
        <w:tc>
          <w:tcPr/>
          <w:p>
            <w:pPr>
              <w:pStyle w:val="Compact"/>
              <w:jc w:val="left"/>
            </w:pPr>
            <w:r>
              <w:t xml:space="preserve">What it writes</w:t>
            </w:r>
          </w:p>
        </w:tc>
        <w:tc>
          <w:tcPr/>
          <w:p>
            <w:pPr>
              <w:pStyle w:val="Compact"/>
              <w:jc w:val="left"/>
            </w:pPr>
            <w:r>
              <w:t xml:space="preserve">Notes</w:t>
            </w:r>
          </w:p>
        </w:tc>
      </w:tr>
      <w:tr>
        <w:tc>
          <w:tcPr/>
          <w:p>
            <w:pPr>
              <w:pStyle w:val="Compact"/>
              <w:jc w:val="left"/>
            </w:pPr>
            <w:r>
              <w:rPr>
                <w:rStyle w:val="VerbatimChar"/>
              </w:rPr>
              <w:t xml:space="preserve">;countstep</w:t>
            </w:r>
          </w:p>
        </w:tc>
        <w:tc>
          <w:tcPr/>
          <w:p>
            <w:pPr>
              <w:pStyle w:val="Compact"/>
              <w:jc w:val="left"/>
            </w:pPr>
            <w:r>
              <w:t xml:space="preserve">Soft count step</w:t>
            </w:r>
          </w:p>
        </w:tc>
        <w:tc>
          <w:tcPr/>
          <w:p>
            <w:pPr>
              <w:pStyle w:val="Compact"/>
              <w:jc w:val="left"/>
            </w:pPr>
            <w:r>
              <w:t xml:space="preserve">[Time] - [Step]</w:t>
            </w:r>
          </w:p>
        </w:tc>
        <w:tc>
          <w:tcPr/>
          <w:p>
            <w:pPr>
              <w:pStyle w:val="Compact"/>
            </w:pPr>
          </w:p>
        </w:tc>
      </w:tr>
      <w:tr>
        <w:tc>
          <w:tcPr/>
          <w:p>
            <w:pPr>
              <w:pStyle w:val="Compact"/>
              <w:jc w:val="left"/>
            </w:pPr>
            <w:r>
              <w:rPr>
                <w:rStyle w:val="VerbatimChar"/>
              </w:rPr>
              <w:t xml:space="preserve">;counttables</w:t>
            </w:r>
          </w:p>
        </w:tc>
        <w:tc>
          <w:tcPr/>
          <w:p>
            <w:pPr>
              <w:pStyle w:val="Compact"/>
              <w:jc w:val="left"/>
            </w:pPr>
            <w:r>
              <w:t xml:space="preserve">Soft count - table totals</w:t>
            </w:r>
          </w:p>
        </w:tc>
        <w:tc>
          <w:tcPr/>
          <w:p>
            <w:pPr>
              <w:pStyle w:val="Compact"/>
              <w:jc w:val="left"/>
            </w:pPr>
            <w:r>
              <w:t xml:space="preserve">[Time] - Tables totals: 1st; $[1st], 2nd; $[2nd], called Main banker for Table buy.</w:t>
            </w:r>
          </w:p>
        </w:tc>
        <w:tc>
          <w:tcPr/>
          <w:p>
            <w:pPr>
              <w:pStyle w:val="Compact"/>
            </w:pPr>
          </w:p>
        </w:tc>
      </w:tr>
      <w:tr>
        <w:tc>
          <w:tcPr/>
          <w:p>
            <w:pPr>
              <w:pStyle w:val="Compact"/>
              <w:jc w:val="left"/>
            </w:pPr>
            <w:r>
              <w:rPr>
                <w:rStyle w:val="VerbatimChar"/>
              </w:rPr>
              <w:t xml:space="preserve">;countslots</w:t>
            </w:r>
          </w:p>
        </w:tc>
        <w:tc>
          <w:tcPr/>
          <w:p>
            <w:pPr>
              <w:pStyle w:val="Compact"/>
              <w:jc w:val="left"/>
            </w:pPr>
            <w:r>
              <w:t xml:space="preserve">Soft count - slots total</w:t>
            </w:r>
          </w:p>
        </w:tc>
        <w:tc>
          <w:tcPr/>
          <w:p>
            <w:pPr>
              <w:pStyle w:val="Compact"/>
              <w:jc w:val="left"/>
            </w:pPr>
            <w:r>
              <w:t xml:space="preserve">[Time] - Pod 2 completed. Slots Total: $[Slots total]. Called Main Banker for Buy.</w:t>
            </w:r>
          </w:p>
        </w:tc>
        <w:tc>
          <w:tcPr/>
          <w:p>
            <w:pPr>
              <w:pStyle w:val="Compact"/>
            </w:pPr>
          </w:p>
        </w:tc>
      </w:tr>
      <w:tr>
        <w:tc>
          <w:tcPr/>
          <w:p>
            <w:pPr>
              <w:pStyle w:val="Compact"/>
              <w:jc w:val="left"/>
            </w:pPr>
            <w:r>
              <w:rPr>
                <w:rStyle w:val="VerbatimChar"/>
              </w:rPr>
              <w:t xml:space="preserve">;countpull</w:t>
            </w:r>
          </w:p>
        </w:tc>
        <w:tc>
          <w:tcPr/>
          <w:p>
            <w:pPr>
              <w:pStyle w:val="Compact"/>
              <w:jc w:val="left"/>
            </w:pPr>
            <w:r>
              <w:t xml:space="preserve">Soft count - emergency pull</w:t>
            </w:r>
          </w:p>
        </w:tc>
        <w:tc>
          <w:tcPr/>
          <w:p>
            <w:pPr>
              <w:pStyle w:val="Compact"/>
              <w:jc w:val="left"/>
            </w:pPr>
            <w:r>
              <w:t xml:space="preserve">[Time] - completed emergency pull for [Machine].</w:t>
            </w:r>
          </w:p>
        </w:tc>
        <w:tc>
          <w:tcPr/>
          <w:p>
            <w:pPr>
              <w:pStyle w:val="Compact"/>
            </w:pPr>
          </w:p>
        </w:tc>
      </w:tr>
    </w:tbl>
    <w:bookmarkEnd w:id="25"/>
    <w:bookmarkStart w:id="26" w:name="other"/>
    <w:p>
      <w:pPr>
        <w:pStyle w:val="Heading2"/>
      </w:pPr>
      <w:r>
        <w:t xml:space="preserve">Other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Template</w:t>
            </w:r>
          </w:p>
        </w:tc>
        <w:tc>
          <w:tcPr/>
          <w:p>
            <w:pPr>
              <w:pStyle w:val="Compact"/>
              <w:jc w:val="left"/>
            </w:pPr>
            <w:r>
              <w:t xml:space="preserve">What it writes</w:t>
            </w:r>
          </w:p>
        </w:tc>
        <w:tc>
          <w:tcPr/>
          <w:p>
            <w:pPr>
              <w:pStyle w:val="Compact"/>
              <w:jc w:val="left"/>
            </w:pPr>
            <w:r>
              <w:t xml:space="preserve">Notes</w:t>
            </w:r>
          </w:p>
        </w:tc>
      </w:tr>
      <w:tr>
        <w:tc>
          <w:tcPr/>
          <w:p>
            <w:pPr>
              <w:pStyle w:val="Compact"/>
              <w:jc w:val="left"/>
            </w:pPr>
            <w:r>
              <w:rPr>
                <w:rStyle w:val="VerbatimChar"/>
              </w:rPr>
              <w:t xml:space="preserve">;destroy</w:t>
            </w:r>
          </w:p>
        </w:tc>
        <w:tc>
          <w:tcPr/>
          <w:p>
            <w:pPr>
              <w:pStyle w:val="Compact"/>
              <w:jc w:val="left"/>
            </w:pPr>
            <w:r>
              <w:t xml:space="preserve">Card destruction</w:t>
            </w:r>
          </w:p>
        </w:tc>
        <w:tc>
          <w:tcPr/>
          <w:p>
            <w:pPr>
              <w:pStyle w:val="Compact"/>
              <w:jc w:val="left"/>
            </w:pPr>
            <w:r>
              <w:t xml:space="preserve">Security Officers entered Card Destruction Room for Card Destruction.</w:t>
            </w:r>
          </w:p>
        </w:tc>
        <w:tc>
          <w:tcPr/>
          <w:p>
            <w:pPr>
              <w:pStyle w:val="Compact"/>
            </w:pPr>
          </w:p>
        </w:tc>
      </w:tr>
      <w:tr>
        <w:tc>
          <w:tcPr/>
          <w:p>
            <w:pPr>
              <w:pStyle w:val="Compact"/>
              <w:jc w:val="left"/>
            </w:pPr>
            <w:r>
              <w:rPr>
                <w:rStyle w:val="VerbatimChar"/>
              </w:rPr>
              <w:t xml:space="preserve">;badge</w:t>
            </w:r>
          </w:p>
        </w:tc>
        <w:tc>
          <w:tcPr/>
          <w:p>
            <w:pPr>
              <w:pStyle w:val="Compact"/>
              <w:jc w:val="left"/>
            </w:pPr>
            <w:r>
              <w:t xml:space="preserve">Contractor pass</w:t>
            </w:r>
          </w:p>
        </w:tc>
        <w:tc>
          <w:tcPr/>
          <w:p>
            <w:pPr>
              <w:pStyle w:val="Compact"/>
              <w:jc w:val="left"/>
            </w:pPr>
            <w:r>
              <w:t xml:space="preserve">Pass #17-0[Pass # (1-9)] issued [Issued: to XXXXX employee]. (The other choice writes: Pass #17-0X issued for interview.)</w:t>
            </w:r>
          </w:p>
        </w:tc>
        <w:tc>
          <w:tcPr/>
          <w:p>
            <w:pPr>
              <w:pStyle w:val="Compact"/>
            </w:pPr>
          </w:p>
        </w:tc>
      </w:tr>
    </w:tbl>
    <w:bookmarkEnd w:id="26"/>
    <w:bookmarkStart w:id="27" w:name="lists-the-forms-pick-from"/>
    <w:p>
      <w:pPr>
        <w:pStyle w:val="Heading2"/>
      </w:pPr>
      <w:r>
        <w:t xml:space="preserve">Lists the forms pick from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Box</w:t>
            </w:r>
          </w:p>
        </w:tc>
        <w:tc>
          <w:tcPr/>
          <w:p>
            <w:pPr>
              <w:pStyle w:val="Compact"/>
              <w:jc w:val="left"/>
            </w:pPr>
            <w:r>
              <w:t xml:space="preserve">Choices</w:t>
            </w:r>
          </w:p>
        </w:tc>
      </w:tr>
      <w:tr>
        <w:tc>
          <w:tcPr/>
          <w:p>
            <w:pPr>
              <w:pStyle w:val="Compact"/>
              <w:jc w:val="left"/>
            </w:pPr>
            <w:r>
              <w:t xml:space="preserve">Employee type (</w:t>
            </w:r>
            <w:r>
              <w:rPr>
                <w:rStyle w:val="VerbatimChar"/>
              </w:rPr>
              <w:t xml:space="preserve">;audit</w:t>
            </w:r>
            <w:r>
              <w:t xml:space="preserve">)</w:t>
            </w:r>
          </w:p>
        </w:tc>
        <w:tc>
          <w:tcPr/>
          <w:p>
            <w:pPr>
              <w:pStyle w:val="Compact"/>
              <w:jc w:val="left"/>
            </w:pPr>
            <w:r>
              <w:t xml:space="preserve">Dealer · Security Officer · Security Supervisor · Operations Supervisor · Operations Manager · Pit Supervisor · Pit Manager · Cage Cashier · F&amp;B Server · F&amp;B Bartender · F&amp;B Dishwasher · F&amp;B Commis Chef · F&amp;B Sous Chef · F&amp;B Chef de Partie · F&amp;B Supervisor · F&amp;B Manager · General Manager · Count Team Attendant · Count Team Supervisor · Audit Supervisor · Auditor · Slot Attendant · Slot Technician · Main Banker · EVS Attendant · General Maintenance · Facilities Manager</w:t>
            </w:r>
          </w:p>
        </w:tc>
      </w:tr>
      <w:tr>
        <w:tc>
          <w:tcPr/>
          <w:p>
            <w:pPr>
              <w:pStyle w:val="Compact"/>
              <w:jc w:val="left"/>
            </w:pPr>
            <w:r>
              <w:t xml:space="preserve">Medical outcome (</w:t>
            </w:r>
            <w:r>
              <w:rPr>
                <w:rStyle w:val="VerbatimChar"/>
              </w:rPr>
              <w:t xml:space="preserve">;medical</w:t>
            </w:r>
            <w:r>
              <w:t xml:space="preserve">)</w:t>
            </w:r>
          </w:p>
        </w:tc>
        <w:tc>
          <w:tcPr/>
          <w:p>
            <w:pPr>
              <w:pStyle w:val="Compact"/>
              <w:jc w:val="left"/>
            </w:pPr>
            <w:r>
              <w:t xml:space="preserve">EMS arrived on site and took the individual off-site via ambulance. · EMS arrived on site and the individual returned to the gaming floor, no further action taken.</w:t>
            </w:r>
          </w:p>
        </w:tc>
      </w:tr>
      <w:tr>
        <w:tc>
          <w:tcPr/>
          <w:p>
            <w:pPr>
              <w:pStyle w:val="Compact"/>
              <w:jc w:val="left"/>
            </w:pPr>
            <w:r>
              <w:t xml:space="preserve">Trespass reason (</w:t>
            </w:r>
            <w:r>
              <w:rPr>
                <w:rStyle w:val="VerbatimChar"/>
              </w:rPr>
              <w:t xml:space="preserve">;evict</w:t>
            </w:r>
            <w:r>
              <w:t xml:space="preserve">)</w:t>
            </w:r>
          </w:p>
        </w:tc>
        <w:tc>
          <w:tcPr/>
          <w:p>
            <w:pPr>
              <w:pStyle w:val="Compact"/>
              <w:jc w:val="left"/>
            </w:pPr>
            <w:r>
              <w:t xml:space="preserve">showing signs of intoxication · being verbally abusive towards staff · being in violation of their trespass</w:t>
            </w:r>
          </w:p>
        </w:tc>
      </w:tr>
      <w:tr>
        <w:tc>
          <w:tcPr/>
          <w:p>
            <w:pPr>
              <w:pStyle w:val="Compact"/>
              <w:jc w:val="left"/>
            </w:pPr>
            <w:r>
              <w:t xml:space="preserve">Machine (</w:t>
            </w:r>
            <w:r>
              <w:rPr>
                <w:rStyle w:val="VerbatimChar"/>
              </w:rPr>
              <w:t xml:space="preserve">;mfill</w:t>
            </w:r>
            <w:r>
              <w:t xml:space="preserve">)</w:t>
            </w:r>
          </w:p>
        </w:tc>
        <w:tc>
          <w:tcPr/>
          <w:p>
            <w:pPr>
              <w:pStyle w:val="Compact"/>
              <w:jc w:val="left"/>
            </w:pPr>
            <w:r>
              <w:t xml:space="preserve">NRT1 · NRT2 · NRT3 · NRT4 · ATM1 · ATM2 · ATM3 · ATM4 · ATM5</w:t>
            </w:r>
          </w:p>
        </w:tc>
      </w:tr>
      <w:tr>
        <w:tc>
          <w:tcPr/>
          <w:p>
            <w:pPr>
              <w:pStyle w:val="Compact"/>
              <w:jc w:val="left"/>
            </w:pPr>
            <w:r>
              <w:t xml:space="preserve">Step (</w:t>
            </w:r>
            <w:r>
              <w:rPr>
                <w:rStyle w:val="VerbatimChar"/>
              </w:rPr>
              <w:t xml:space="preserve">;countstep</w:t>
            </w:r>
            <w:r>
              <w:t xml:space="preserve">)</w:t>
            </w:r>
          </w:p>
        </w:tc>
        <w:tc>
          <w:tcPr/>
          <w:p>
            <w:pPr>
              <w:pStyle w:val="Compact"/>
              <w:jc w:val="left"/>
            </w:pPr>
            <w:r>
              <w:t xml:space="preserve">Count Team entered Count Room. Tables soft count started. · Main Banker entered Count Room for tables Buy. · Buy confirmed, Pod #1 Soft Count started. · Money secured, Count Team on break. · Pod 2 Soft Count started. · Main Banker entered for Buy. · Buy complete, totals confirmed. Calling Security for Sweep. · Security entered for Sweep. · Sweep complete.</w:t>
            </w:r>
          </w:p>
        </w:tc>
      </w:tr>
      <w:tr>
        <w:tc>
          <w:tcPr/>
          <w:p>
            <w:pPr>
              <w:pStyle w:val="Compact"/>
              <w:jc w:val="left"/>
            </w:pPr>
            <w:r>
              <w:t xml:space="preserve">Pass number (;badge)``</w:t>
            </w:r>
          </w:p>
        </w:tc>
        <w:tc>
          <w:tcPr/>
          <w:p>
            <w:pPr>
              <w:pStyle w:val="Compact"/>
              <w:jc w:val="left"/>
            </w:pPr>
            <w:r>
              <w:t xml:space="preserve">1 · 2 · 3 · 4 · 5 · 6 · 7 · 8 · 9</w:t>
            </w:r>
          </w:p>
        </w:tc>
      </w:tr>
      <w:tr>
        <w:tc>
          <w:tcPr/>
          <w:p>
            <w:pPr>
              <w:pStyle w:val="Compact"/>
              <w:jc w:val="left"/>
            </w:pPr>
            <w:r>
              <w:t xml:space="preserve">Patrons (;refuse)``</w:t>
            </w:r>
          </w:p>
        </w:tc>
        <w:tc>
          <w:tcPr/>
          <w:p>
            <w:pPr>
              <w:pStyle w:val="Compact"/>
              <w:jc w:val="left"/>
            </w:pPr>
            <w:r>
              <w:t xml:space="preserve">one patron · 2 patrons · 3 patrons · 4 patrons · 5 patrons</w:t>
            </w:r>
          </w:p>
        </w:tc>
      </w:tr>
      <w:tr>
        <w:tc>
          <w:tcPr/>
          <w:p>
            <w:pPr>
              <w:pStyle w:val="Compact"/>
              <w:jc w:val="left"/>
            </w:pPr>
            <w:r>
              <w:t xml:space="preserve">Reason (;refuse)``</w:t>
            </w:r>
          </w:p>
        </w:tc>
        <w:tc>
          <w:tcPr/>
          <w:p>
            <w:pPr>
              <w:pStyle w:val="Compact"/>
              <w:jc w:val="left"/>
            </w:pPr>
            <w:r>
              <w:t xml:space="preserve">no ID · insufficient ID · expired ID · showing signs of intox</w:t>
            </w:r>
          </w:p>
        </w:tc>
      </w:tr>
      <w:tr>
        <w:tc>
          <w:tcPr/>
          <w:p>
            <w:pPr>
              <w:pStyle w:val="Compact"/>
              <w:jc w:val="left"/>
            </w:pPr>
            <w:r>
              <w:t xml:space="preserve">Issued (;badge)``</w:t>
            </w:r>
          </w:p>
        </w:tc>
        <w:tc>
          <w:tcPr/>
          <w:p>
            <w:pPr>
              <w:pStyle w:val="Compact"/>
              <w:jc w:val="left"/>
            </w:pPr>
            <w:r>
              <w:t xml:space="preserve">to XXXXX employee (type the company over XXXXX) · for interview</w:t>
            </w:r>
          </w:p>
        </w:tc>
      </w:tr>
    </w:tbl>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2026-10-25T02:37:41Z</dcterms:created>
  <dcterms:modified xsi:type="dcterms:W3CDTF">2026-10-25T02:37:41Z</dcterms:modified>
</cp:coreProperties>
</file>

<file path=docProps/custom.xml><?xml version="1.0" encoding="utf-8"?>
<Properties xmlns="http://schemas.openxmlformats.org/officeDocument/2006/custom-properties" xmlns:vt="http://schemas.openxmlformats.org/officeDocument/2006/docPropsVTypes"/>
</file>