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1D6F8" w14:textId="25238C5F" w:rsidR="00CC6603" w:rsidRDefault="00CC6603">
      <w:pPr>
        <w:rPr>
          <w:b/>
          <w:bCs/>
          <w:sz w:val="28"/>
          <w:szCs w:val="28"/>
        </w:rPr>
      </w:pPr>
      <w:r w:rsidRPr="00CC6603">
        <w:rPr>
          <w:b/>
          <w:bCs/>
          <w:sz w:val="28"/>
          <w:szCs w:val="28"/>
        </w:rPr>
        <w:t>Interaktywne Serwisy Internetowe</w:t>
      </w:r>
    </w:p>
    <w:p w14:paraId="466B6D9E" w14:textId="3CCEA219" w:rsidR="00CC6603" w:rsidRDefault="00CC6603" w:rsidP="00CC6603">
      <w:pPr>
        <w:rPr>
          <w:sz w:val="28"/>
          <w:szCs w:val="28"/>
        </w:rPr>
      </w:pPr>
      <w:r>
        <w:rPr>
          <w:sz w:val="28"/>
          <w:szCs w:val="28"/>
        </w:rPr>
        <w:t>Grupa S22-31</w:t>
      </w:r>
    </w:p>
    <w:p w14:paraId="5E2D5B64" w14:textId="2DEE3316" w:rsidR="00CC6603" w:rsidRDefault="00CC6603" w:rsidP="00CC6603">
      <w:pPr>
        <w:rPr>
          <w:sz w:val="28"/>
          <w:szCs w:val="28"/>
        </w:rPr>
      </w:pPr>
      <w:r>
        <w:rPr>
          <w:sz w:val="28"/>
          <w:szCs w:val="28"/>
        </w:rPr>
        <w:t>Rok akademicki: 2020/2021</w:t>
      </w:r>
    </w:p>
    <w:p w14:paraId="262AA890" w14:textId="66AFFA71" w:rsidR="00CC6603" w:rsidRDefault="00CC6603" w:rsidP="00CC6603">
      <w:pPr>
        <w:rPr>
          <w:sz w:val="28"/>
          <w:szCs w:val="28"/>
        </w:rPr>
      </w:pPr>
      <w:r>
        <w:rPr>
          <w:sz w:val="28"/>
          <w:szCs w:val="28"/>
        </w:rPr>
        <w:t>Autor: Jakub Rumpczyk</w:t>
      </w:r>
    </w:p>
    <w:p w14:paraId="0827B378" w14:textId="1CBB7EAB" w:rsidR="00CC6603" w:rsidRDefault="00CC6603" w:rsidP="00CC6603">
      <w:pPr>
        <w:rPr>
          <w:sz w:val="28"/>
          <w:szCs w:val="28"/>
        </w:rPr>
      </w:pPr>
      <w:r>
        <w:rPr>
          <w:sz w:val="28"/>
          <w:szCs w:val="28"/>
        </w:rPr>
        <w:t>Założenia projektu: Strona w języku PHP z interaktywnymi elementami</w:t>
      </w:r>
    </w:p>
    <w:p w14:paraId="5FF732C5" w14:textId="77777777" w:rsidR="00CC6603" w:rsidRDefault="00CC6603" w:rsidP="00CC6603">
      <w:pPr>
        <w:rPr>
          <w:sz w:val="28"/>
          <w:szCs w:val="28"/>
        </w:rPr>
      </w:pPr>
    </w:p>
    <w:p w14:paraId="2E7F2671" w14:textId="14163A9F" w:rsidR="00CC6603" w:rsidRDefault="002223F7" w:rsidP="00CC6603">
      <w:pPr>
        <w:rPr>
          <w:sz w:val="28"/>
          <w:szCs w:val="28"/>
        </w:rPr>
      </w:pPr>
      <w:r>
        <w:rPr>
          <w:sz w:val="28"/>
          <w:szCs w:val="28"/>
        </w:rPr>
        <w:t>Funkcjonalności strony:</w:t>
      </w:r>
    </w:p>
    <w:p w14:paraId="7AB7444B" w14:textId="5D17FD2D" w:rsidR="00CC6603" w:rsidRDefault="005477ED" w:rsidP="00CC6603">
      <w:pPr>
        <w:rPr>
          <w:sz w:val="28"/>
          <w:szCs w:val="28"/>
        </w:rPr>
      </w:pPr>
      <w:r>
        <w:rPr>
          <w:sz w:val="28"/>
          <w:szCs w:val="28"/>
        </w:rPr>
        <w:t xml:space="preserve">Witryna </w:t>
      </w:r>
      <w:r w:rsidR="00593B29">
        <w:rPr>
          <w:sz w:val="28"/>
          <w:szCs w:val="28"/>
        </w:rPr>
        <w:t>jest prosta w budowie. Po lewej posiada siatkę/tabelę, przeznaczoną do rysowania, a po prawej wybór kolorów.</w:t>
      </w:r>
    </w:p>
    <w:p w14:paraId="6F4F9643" w14:textId="5DA1DAE3" w:rsidR="00CC6603" w:rsidRDefault="00CC6603" w:rsidP="00CC6603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7A0C3D" wp14:editId="5CFE8288">
            <wp:extent cx="5762625" cy="3238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2D87" w14:textId="5BC1826B" w:rsidR="00593B29" w:rsidRDefault="00593B29" w:rsidP="00CC6603">
      <w:pPr>
        <w:rPr>
          <w:b/>
          <w:bCs/>
          <w:sz w:val="28"/>
          <w:szCs w:val="28"/>
        </w:rPr>
      </w:pPr>
    </w:p>
    <w:p w14:paraId="55F2161A" w14:textId="44A76DDC" w:rsidR="00CC6603" w:rsidRPr="00CC6603" w:rsidRDefault="00CC6603" w:rsidP="00CC6603">
      <w:pPr>
        <w:rPr>
          <w:b/>
          <w:bCs/>
          <w:sz w:val="28"/>
          <w:szCs w:val="28"/>
        </w:rPr>
      </w:pPr>
    </w:p>
    <w:p w14:paraId="60C2D5B9" w14:textId="47D040F5" w:rsidR="00E2398A" w:rsidRDefault="00593B29">
      <w:pPr>
        <w:rPr>
          <w:sz w:val="28"/>
          <w:szCs w:val="28"/>
        </w:rPr>
      </w:pPr>
      <w:r w:rsidRPr="00593B29">
        <w:rPr>
          <w:sz w:val="28"/>
          <w:szCs w:val="28"/>
        </w:rPr>
        <w:lastRenderedPageBreak/>
        <w:t>Z palety kolorów możemy wybrać dowolną barwę manualnie, lub wpisać jej numer RGB, HEX albo HSL.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5D7C5FF" wp14:editId="212242EF">
            <wp:extent cx="5760720" cy="3237429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C4E2" w14:textId="2C5A015F" w:rsidR="00593B29" w:rsidRDefault="00593B29">
      <w:pPr>
        <w:rPr>
          <w:sz w:val="28"/>
          <w:szCs w:val="28"/>
        </w:rPr>
      </w:pPr>
    </w:p>
    <w:p w14:paraId="13F36950" w14:textId="7C1BE6B2" w:rsidR="00593B29" w:rsidRDefault="00593B29">
      <w:pPr>
        <w:rPr>
          <w:sz w:val="28"/>
          <w:szCs w:val="28"/>
        </w:rPr>
      </w:pPr>
    </w:p>
    <w:p w14:paraId="556E2330" w14:textId="4298CB02" w:rsidR="00593B29" w:rsidRDefault="00593B29">
      <w:pPr>
        <w:rPr>
          <w:sz w:val="28"/>
          <w:szCs w:val="28"/>
        </w:rPr>
      </w:pPr>
      <w:r>
        <w:rPr>
          <w:sz w:val="28"/>
          <w:szCs w:val="28"/>
        </w:rPr>
        <w:t>Pokolorowane piksele zostają w bazie danych</w:t>
      </w:r>
    </w:p>
    <w:p w14:paraId="0AA3FBB4" w14:textId="0BA5E707" w:rsidR="00593B29" w:rsidRDefault="00593B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A5F2CF" wp14:editId="0FBCF1DA">
            <wp:extent cx="5762625" cy="32385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AEE9" w14:textId="62CFBB8B" w:rsidR="00593B29" w:rsidRDefault="00593B2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AD3D01" wp14:editId="1C7EF7D0">
            <wp:extent cx="5762625" cy="32385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B22A" w14:textId="0F80EACB" w:rsidR="00593B29" w:rsidRDefault="00593B29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Gdy klikniemy na pokolorowaną wcześniej kratkę, to </w:t>
      </w:r>
      <w:r w:rsidR="00D82BFA">
        <w:rPr>
          <w:noProof/>
          <w:sz w:val="28"/>
          <w:szCs w:val="28"/>
        </w:rPr>
        <w:t>jej kolor zostaje zastąpiony pustą kratką.</w:t>
      </w:r>
    </w:p>
    <w:p w14:paraId="0E340E0C" w14:textId="7E0B887F" w:rsidR="00593B29" w:rsidRDefault="00593B29">
      <w:pPr>
        <w:rPr>
          <w:sz w:val="28"/>
          <w:szCs w:val="28"/>
        </w:rPr>
      </w:pPr>
    </w:p>
    <w:p w14:paraId="1B805B70" w14:textId="26408F5C" w:rsidR="00593B29" w:rsidRDefault="00593B29">
      <w:pPr>
        <w:rPr>
          <w:sz w:val="28"/>
          <w:szCs w:val="28"/>
        </w:rPr>
      </w:pPr>
    </w:p>
    <w:p w14:paraId="15C894B1" w14:textId="4AFCFCBA" w:rsidR="00593B29" w:rsidRDefault="00593B29">
      <w:pPr>
        <w:rPr>
          <w:sz w:val="28"/>
          <w:szCs w:val="28"/>
        </w:rPr>
      </w:pPr>
    </w:p>
    <w:p w14:paraId="66784EC6" w14:textId="3072EEA7" w:rsidR="00593B29" w:rsidRDefault="00593B29">
      <w:pPr>
        <w:rPr>
          <w:sz w:val="28"/>
          <w:szCs w:val="28"/>
        </w:rPr>
      </w:pPr>
    </w:p>
    <w:p w14:paraId="443A45A6" w14:textId="77777777" w:rsidR="00593B29" w:rsidRPr="00593B29" w:rsidRDefault="00593B29">
      <w:pPr>
        <w:rPr>
          <w:sz w:val="28"/>
          <w:szCs w:val="28"/>
        </w:rPr>
      </w:pPr>
    </w:p>
    <w:p w14:paraId="3CC7B7F2" w14:textId="0F53401A" w:rsidR="00593B29" w:rsidRDefault="00593B2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Przebieg:</w:t>
      </w:r>
    </w:p>
    <w:p w14:paraId="07CEEF54" w14:textId="2991B140" w:rsidR="005477ED" w:rsidRPr="005477ED" w:rsidRDefault="005477ED">
      <w:pPr>
        <w:rPr>
          <w:noProof/>
          <w:sz w:val="28"/>
          <w:szCs w:val="28"/>
        </w:rPr>
      </w:pPr>
      <w:r w:rsidRPr="005477ED">
        <w:rPr>
          <w:noProof/>
          <w:sz w:val="28"/>
          <w:szCs w:val="28"/>
        </w:rPr>
        <w:t>Utworzenie pliku PHP</w:t>
      </w:r>
      <w:r>
        <w:rPr>
          <w:noProof/>
          <w:sz w:val="28"/>
          <w:szCs w:val="28"/>
        </w:rPr>
        <w:t>, dodanie bootstrapa</w:t>
      </w:r>
      <w:r w:rsidR="00804119">
        <w:rPr>
          <w:noProof/>
          <w:sz w:val="28"/>
          <w:szCs w:val="28"/>
        </w:rPr>
        <w:t xml:space="preserve"> i s</w:t>
      </w:r>
      <w:r>
        <w:rPr>
          <w:noProof/>
          <w:sz w:val="28"/>
          <w:szCs w:val="28"/>
        </w:rPr>
        <w:t>two</w:t>
      </w:r>
      <w:r w:rsidR="00804119">
        <w:rPr>
          <w:noProof/>
          <w:sz w:val="28"/>
          <w:szCs w:val="28"/>
        </w:rPr>
        <w:t>rzenie stylu dla tabeli.</w:t>
      </w:r>
    </w:p>
    <w:p w14:paraId="6DB4C77A" w14:textId="02CD6AA4" w:rsidR="005477ED" w:rsidRDefault="005477ED">
      <w:r>
        <w:rPr>
          <w:b/>
          <w:bCs/>
          <w:noProof/>
          <w:sz w:val="28"/>
          <w:szCs w:val="28"/>
        </w:rPr>
        <w:drawing>
          <wp:inline distT="0" distB="0" distL="0" distR="0" wp14:anchorId="7164CF5D" wp14:editId="0ADF3FDF">
            <wp:extent cx="5753100" cy="1714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CB9B" w14:textId="619C3E30" w:rsidR="005477ED" w:rsidRDefault="005477ED"/>
    <w:p w14:paraId="420A9F10" w14:textId="2C850AAC" w:rsidR="005477ED" w:rsidRDefault="005477ED"/>
    <w:p w14:paraId="06F72481" w14:textId="52402F4C" w:rsidR="005477ED" w:rsidRDefault="005477ED"/>
    <w:p w14:paraId="39B2049A" w14:textId="539D9B95" w:rsidR="005477ED" w:rsidRPr="00804119" w:rsidRDefault="005477ED">
      <w:pPr>
        <w:rPr>
          <w:sz w:val="28"/>
          <w:szCs w:val="28"/>
        </w:rPr>
      </w:pPr>
      <w:r w:rsidRPr="00804119">
        <w:rPr>
          <w:sz w:val="28"/>
          <w:szCs w:val="28"/>
        </w:rPr>
        <w:lastRenderedPageBreak/>
        <w:t xml:space="preserve">Dodanie funkcji Submit, która wysyła do </w:t>
      </w:r>
      <w:r w:rsidR="00804119">
        <w:rPr>
          <w:sz w:val="28"/>
          <w:szCs w:val="28"/>
        </w:rPr>
        <w:t xml:space="preserve">bazy danych </w:t>
      </w:r>
      <w:r w:rsidRPr="00804119">
        <w:rPr>
          <w:sz w:val="28"/>
          <w:szCs w:val="28"/>
        </w:rPr>
        <w:t>dane o klikniętym kwadraciku</w:t>
      </w:r>
      <w:r w:rsidR="00804119">
        <w:rPr>
          <w:sz w:val="28"/>
          <w:szCs w:val="28"/>
        </w:rPr>
        <w:t>.</w:t>
      </w:r>
    </w:p>
    <w:p w14:paraId="65664F47" w14:textId="3F5654D3" w:rsidR="005477ED" w:rsidRDefault="00804119">
      <w:r>
        <w:rPr>
          <w:noProof/>
        </w:rPr>
        <w:drawing>
          <wp:inline distT="0" distB="0" distL="0" distR="0" wp14:anchorId="477D1B54" wp14:editId="697EC4F2">
            <wp:extent cx="5760720" cy="1637665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6A48" w14:textId="3EE8E4DB" w:rsidR="005477ED" w:rsidRPr="00804119" w:rsidRDefault="005477ED">
      <w:pPr>
        <w:rPr>
          <w:sz w:val="28"/>
          <w:szCs w:val="28"/>
        </w:rPr>
      </w:pPr>
      <w:r w:rsidRPr="00804119">
        <w:rPr>
          <w:sz w:val="28"/>
          <w:szCs w:val="28"/>
        </w:rPr>
        <w:t>Zabezpieczenie przed atakiem, usuwanie i dodawanie informacji o pixelach</w:t>
      </w:r>
      <w:r w:rsidR="00804119">
        <w:rPr>
          <w:sz w:val="28"/>
          <w:szCs w:val="28"/>
        </w:rPr>
        <w:t xml:space="preserve"> do bazy danych</w:t>
      </w:r>
      <w:r w:rsidRPr="00804119">
        <w:rPr>
          <w:sz w:val="28"/>
          <w:szCs w:val="28"/>
        </w:rPr>
        <w:t>.</w:t>
      </w:r>
    </w:p>
    <w:p w14:paraId="5D35A60A" w14:textId="7AE18E74" w:rsidR="005477ED" w:rsidRDefault="005477ED">
      <w:r>
        <w:rPr>
          <w:noProof/>
        </w:rPr>
        <w:drawing>
          <wp:inline distT="0" distB="0" distL="0" distR="0" wp14:anchorId="1C41FE8F" wp14:editId="7698FBD5">
            <wp:extent cx="5753100" cy="25717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6A79" w14:textId="3DB89DB7" w:rsidR="005477ED" w:rsidRPr="00804119" w:rsidRDefault="005477ED">
      <w:pPr>
        <w:rPr>
          <w:sz w:val="28"/>
          <w:szCs w:val="28"/>
        </w:rPr>
      </w:pPr>
      <w:r w:rsidRPr="00804119">
        <w:rPr>
          <w:sz w:val="28"/>
          <w:szCs w:val="28"/>
        </w:rPr>
        <w:t>Ustalenie wielkości pola do rysowania, pobieranie informacji z bazy danych.</w:t>
      </w:r>
    </w:p>
    <w:p w14:paraId="16B7E993" w14:textId="6E8755B0" w:rsidR="005477ED" w:rsidRDefault="005477ED">
      <w:r>
        <w:rPr>
          <w:noProof/>
        </w:rPr>
        <w:drawing>
          <wp:inline distT="0" distB="0" distL="0" distR="0" wp14:anchorId="662FAAE6" wp14:editId="6AE6AB7A">
            <wp:extent cx="5760720" cy="1599565"/>
            <wp:effectExtent l="0" t="0" r="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2378" w14:textId="57DD232B" w:rsidR="005477ED" w:rsidRDefault="005477ED"/>
    <w:p w14:paraId="599B0BC0" w14:textId="2C1EAA81" w:rsidR="005477ED" w:rsidRDefault="005477ED"/>
    <w:p w14:paraId="2F7FE3F7" w14:textId="5859510C" w:rsidR="005477ED" w:rsidRDefault="005477ED"/>
    <w:p w14:paraId="75871CC9" w14:textId="5B684CA5" w:rsidR="005477ED" w:rsidRDefault="005477ED"/>
    <w:p w14:paraId="4B513912" w14:textId="06074D4C" w:rsidR="005477ED" w:rsidRDefault="005477ED"/>
    <w:p w14:paraId="612D0358" w14:textId="16E643A7" w:rsidR="005477ED" w:rsidRDefault="005477ED"/>
    <w:p w14:paraId="6DF1E022" w14:textId="73307448" w:rsidR="005477ED" w:rsidRDefault="005477ED"/>
    <w:p w14:paraId="24E9D8C8" w14:textId="3DA1B911" w:rsidR="005477ED" w:rsidRPr="00804119" w:rsidRDefault="005477ED">
      <w:pPr>
        <w:rPr>
          <w:sz w:val="28"/>
          <w:szCs w:val="28"/>
        </w:rPr>
      </w:pPr>
      <w:r w:rsidRPr="00804119">
        <w:rPr>
          <w:sz w:val="28"/>
          <w:szCs w:val="28"/>
        </w:rPr>
        <w:t xml:space="preserve">Utworzenie tabeli wraz z podpisem, ustawianie kolorów i </w:t>
      </w:r>
      <w:r w:rsidR="003343A9" w:rsidRPr="00804119">
        <w:rPr>
          <w:sz w:val="28"/>
          <w:szCs w:val="28"/>
        </w:rPr>
        <w:t>formularz korzystający z metody POST.</w:t>
      </w:r>
    </w:p>
    <w:p w14:paraId="4FE4D757" w14:textId="1E8EF280" w:rsidR="005477ED" w:rsidRDefault="005477ED">
      <w:r>
        <w:rPr>
          <w:noProof/>
        </w:rPr>
        <w:drawing>
          <wp:inline distT="0" distB="0" distL="0" distR="0" wp14:anchorId="433B1A21" wp14:editId="31988D58">
            <wp:extent cx="5760720" cy="2913380"/>
            <wp:effectExtent l="0" t="0" r="0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DC9B" w14:textId="1B1F8669" w:rsidR="008945AC" w:rsidRDefault="008945AC">
      <w:r>
        <w:t>Konfiguracja połączenia z bazą.</w:t>
      </w:r>
    </w:p>
    <w:p w14:paraId="042319E5" w14:textId="530D6DFF" w:rsidR="008945AC" w:rsidRDefault="008945AC">
      <w:r>
        <w:rPr>
          <w:noProof/>
        </w:rPr>
        <w:drawing>
          <wp:inline distT="0" distB="0" distL="0" distR="0" wp14:anchorId="657F0BF8" wp14:editId="53E6A9D0">
            <wp:extent cx="5759450" cy="14535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5177" w14:textId="77777777" w:rsidR="003343A9" w:rsidRDefault="003343A9"/>
    <w:p w14:paraId="1814008E" w14:textId="0856EDB2" w:rsidR="00C96DDF" w:rsidRDefault="00C96DDF"/>
    <w:sectPr w:rsidR="00C96DDF" w:rsidSect="00593B29">
      <w:pgSz w:w="11906" w:h="16838"/>
      <w:pgMar w:top="1417" w:right="1417" w:bottom="1417" w:left="1417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E465E" w14:textId="77777777" w:rsidR="008D5184" w:rsidRDefault="008D5184" w:rsidP="00593B29">
      <w:pPr>
        <w:spacing w:after="0" w:line="240" w:lineRule="auto"/>
      </w:pPr>
      <w:r>
        <w:separator/>
      </w:r>
    </w:p>
  </w:endnote>
  <w:endnote w:type="continuationSeparator" w:id="0">
    <w:p w14:paraId="4090F46F" w14:textId="77777777" w:rsidR="008D5184" w:rsidRDefault="008D5184" w:rsidP="0059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B517F" w14:textId="77777777" w:rsidR="008D5184" w:rsidRDefault="008D5184" w:rsidP="00593B29">
      <w:pPr>
        <w:spacing w:after="0" w:line="240" w:lineRule="auto"/>
      </w:pPr>
      <w:r>
        <w:separator/>
      </w:r>
    </w:p>
  </w:footnote>
  <w:footnote w:type="continuationSeparator" w:id="0">
    <w:p w14:paraId="4DD90641" w14:textId="77777777" w:rsidR="008D5184" w:rsidRDefault="008D5184" w:rsidP="00593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B7"/>
    <w:rsid w:val="00027F8E"/>
    <w:rsid w:val="002223F7"/>
    <w:rsid w:val="003343A9"/>
    <w:rsid w:val="005477ED"/>
    <w:rsid w:val="00593B29"/>
    <w:rsid w:val="00620F9B"/>
    <w:rsid w:val="00804119"/>
    <w:rsid w:val="008945AC"/>
    <w:rsid w:val="008D3EB7"/>
    <w:rsid w:val="008D5184"/>
    <w:rsid w:val="00C96DDF"/>
    <w:rsid w:val="00CC6603"/>
    <w:rsid w:val="00D82BFA"/>
    <w:rsid w:val="00E2398A"/>
    <w:rsid w:val="00E4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AC1A"/>
  <w15:chartTrackingRefBased/>
  <w15:docId w15:val="{EC0CE816-B5FB-493F-9D50-9814959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660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93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3B29"/>
  </w:style>
  <w:style w:type="paragraph" w:styleId="Stopka">
    <w:name w:val="footer"/>
    <w:basedOn w:val="Normalny"/>
    <w:link w:val="StopkaZnak"/>
    <w:uiPriority w:val="99"/>
    <w:unhideWhenUsed/>
    <w:rsid w:val="00593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3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147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7</cp:revision>
  <dcterms:created xsi:type="dcterms:W3CDTF">2021-01-23T18:43:00Z</dcterms:created>
  <dcterms:modified xsi:type="dcterms:W3CDTF">2021-01-25T16:52:00Z</dcterms:modified>
</cp:coreProperties>
</file>