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1C0F" w14:textId="67D5E33C" w:rsidR="00D636AC" w:rsidRPr="00F42144" w:rsidRDefault="00212A5C" w:rsidP="00212A5C">
      <w:pPr>
        <w:jc w:val="left"/>
        <w:rPr>
          <w:b/>
          <w:bCs/>
          <w:color w:val="000000" w:themeColor="text1"/>
          <w:sz w:val="32"/>
          <w:szCs w:val="32"/>
          <w:lang w:val="en-IN"/>
        </w:rPr>
      </w:pPr>
      <w:r w:rsidRPr="00F42144">
        <w:rPr>
          <w:noProof/>
          <w:color w:val="000000" w:themeColor="text1"/>
        </w:rPr>
        <w:drawing>
          <wp:inline distT="0" distB="0" distL="0" distR="0" wp14:anchorId="137B56E2" wp14:editId="7DC0C6A8">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4C9EDA10" w14:textId="77777777" w:rsidR="00212A5C" w:rsidRPr="00F42144" w:rsidRDefault="00212A5C" w:rsidP="00212A5C">
      <w:pPr>
        <w:ind w:right="558"/>
        <w:jc w:val="center"/>
        <w:rPr>
          <w:rFonts w:ascii="Calibri" w:hAnsi="Calibri" w:cs="Arial"/>
          <w:bCs/>
          <w:color w:val="000000" w:themeColor="text1"/>
          <w:sz w:val="52"/>
          <w:szCs w:val="52"/>
        </w:rPr>
      </w:pPr>
      <w:r w:rsidRPr="00F42144">
        <w:rPr>
          <w:rFonts w:ascii="Calibri" w:hAnsi="Calibri" w:cs="Arial"/>
          <w:bCs/>
          <w:color w:val="000000" w:themeColor="text1"/>
          <w:sz w:val="52"/>
          <w:szCs w:val="52"/>
        </w:rPr>
        <w:t>MSc Data Science Project</w:t>
      </w:r>
    </w:p>
    <w:p w14:paraId="67E96A6E" w14:textId="77777777" w:rsidR="00212A5C" w:rsidRPr="00F42144" w:rsidRDefault="00212A5C" w:rsidP="00212A5C">
      <w:pPr>
        <w:ind w:right="558"/>
        <w:jc w:val="center"/>
        <w:rPr>
          <w:rFonts w:ascii="Calibri" w:hAnsi="Calibri" w:cs="Arial"/>
          <w:bCs/>
          <w:color w:val="000000" w:themeColor="text1"/>
          <w:sz w:val="52"/>
          <w:szCs w:val="52"/>
        </w:rPr>
      </w:pPr>
      <w:r w:rsidRPr="00F42144">
        <w:rPr>
          <w:rFonts w:ascii="Calibri" w:hAnsi="Calibri" w:cs="Arial"/>
          <w:bCs/>
          <w:color w:val="000000" w:themeColor="text1"/>
          <w:sz w:val="52"/>
          <w:szCs w:val="52"/>
        </w:rPr>
        <w:t>7PAM2002</w:t>
      </w:r>
    </w:p>
    <w:p w14:paraId="7C0AAA57" w14:textId="329DB9B0" w:rsidR="00212A5C" w:rsidRPr="00F42144" w:rsidRDefault="00212A5C" w:rsidP="00212A5C">
      <w:pPr>
        <w:ind w:right="558"/>
        <w:jc w:val="center"/>
        <w:rPr>
          <w:rFonts w:ascii="Calibri" w:hAnsi="Calibri" w:cs="Arial"/>
          <w:bCs/>
          <w:color w:val="000000" w:themeColor="text1"/>
          <w:sz w:val="52"/>
          <w:szCs w:val="52"/>
        </w:rPr>
      </w:pPr>
      <w:r w:rsidRPr="00F42144">
        <w:rPr>
          <w:rFonts w:ascii="Calibri" w:hAnsi="Calibri" w:cs="Arial"/>
          <w:bCs/>
          <w:color w:val="000000" w:themeColor="text1"/>
          <w:sz w:val="36"/>
          <w:szCs w:val="36"/>
        </w:rPr>
        <w:t>Department of Physics, Astronomy and Mathematics</w:t>
      </w:r>
      <w:r w:rsidRPr="00F42144">
        <w:rPr>
          <w:rFonts w:ascii="Calibri" w:hAnsi="Calibri" w:cs="Arial"/>
          <w:b/>
          <w:color w:val="000000" w:themeColor="text1"/>
          <w:sz w:val="40"/>
          <w:szCs w:val="40"/>
        </w:rPr>
        <w:t xml:space="preserve"> </w:t>
      </w:r>
    </w:p>
    <w:p w14:paraId="4C5FEA4D" w14:textId="7E3379B0" w:rsidR="00212A5C" w:rsidRPr="00F42144" w:rsidRDefault="00212A5C" w:rsidP="00212A5C">
      <w:pPr>
        <w:ind w:left="567" w:right="558"/>
        <w:jc w:val="center"/>
        <w:rPr>
          <w:rFonts w:ascii="Calibri" w:hAnsi="Calibri" w:cs="Arial"/>
          <w:b/>
          <w:color w:val="000000" w:themeColor="text1"/>
          <w:sz w:val="48"/>
          <w:szCs w:val="48"/>
        </w:rPr>
      </w:pPr>
      <w:r w:rsidRPr="00F42144">
        <w:rPr>
          <w:rFonts w:ascii="Calibri" w:hAnsi="Calibri" w:cs="Arial"/>
          <w:b/>
          <w:color w:val="000000" w:themeColor="text1"/>
          <w:sz w:val="48"/>
          <w:szCs w:val="48"/>
        </w:rPr>
        <w:t>Data Science FINAL PROJECT REPORT</w:t>
      </w:r>
    </w:p>
    <w:p w14:paraId="16AC7BC5" w14:textId="77777777" w:rsidR="00212A5C" w:rsidRPr="00F42144" w:rsidRDefault="00212A5C" w:rsidP="00212A5C">
      <w:pPr>
        <w:pStyle w:val="BodyText"/>
        <w:jc w:val="center"/>
        <w:rPr>
          <w:rFonts w:ascii="Calibri" w:hAnsi="Calibri" w:cs="Calibri"/>
          <w:b/>
          <w:bCs/>
          <w:color w:val="000000" w:themeColor="text1"/>
          <w:sz w:val="40"/>
          <w:szCs w:val="40"/>
        </w:rPr>
      </w:pPr>
      <w:r w:rsidRPr="00F42144">
        <w:rPr>
          <w:rFonts w:ascii="Calibri" w:hAnsi="Calibri" w:cs="Calibri"/>
          <w:b/>
          <w:bCs/>
          <w:color w:val="000000" w:themeColor="text1"/>
          <w:sz w:val="40"/>
          <w:szCs w:val="40"/>
        </w:rPr>
        <w:t xml:space="preserve">Project Title: </w:t>
      </w:r>
    </w:p>
    <w:p w14:paraId="7214E857" w14:textId="77777777" w:rsidR="00212A5C" w:rsidRPr="00F42144" w:rsidRDefault="00212A5C" w:rsidP="00212A5C">
      <w:pPr>
        <w:jc w:val="center"/>
        <w:rPr>
          <w:rFonts w:ascii="Liberation Serif" w:hAnsi="Liberation Serif" w:cs="Droid Sans Devanagari"/>
          <w:b/>
          <w:bCs/>
          <w:color w:val="000000" w:themeColor="text1"/>
          <w:sz w:val="32"/>
          <w:szCs w:val="32"/>
          <w:lang w:val="en-IN"/>
        </w:rPr>
      </w:pPr>
      <w:r w:rsidRPr="00F42144">
        <w:rPr>
          <w:b/>
          <w:bCs/>
          <w:color w:val="000000" w:themeColor="text1"/>
          <w:sz w:val="32"/>
          <w:szCs w:val="32"/>
          <w:lang w:val="en-IN"/>
        </w:rPr>
        <w:t>EFFECT OF DIGITAL CURRENCY ON FINANCE AND ACCOUNTING: CHALLENGES ASSOCIATED WITH TAXATION AND LEGISLATION IN THE UK</w:t>
      </w:r>
    </w:p>
    <w:p w14:paraId="27223F27" w14:textId="77777777" w:rsidR="00212A5C" w:rsidRPr="00F42144" w:rsidRDefault="00212A5C" w:rsidP="00212A5C">
      <w:pPr>
        <w:pStyle w:val="BodyText"/>
        <w:rPr>
          <w:rFonts w:ascii="Calibri" w:hAnsi="Calibri" w:cs="Calibri"/>
          <w:b/>
          <w:bCs/>
          <w:color w:val="000000" w:themeColor="text1"/>
          <w:sz w:val="40"/>
          <w:szCs w:val="40"/>
        </w:rPr>
      </w:pPr>
    </w:p>
    <w:p w14:paraId="38265C5E" w14:textId="4B3E881D" w:rsidR="00212A5C" w:rsidRPr="00F42144" w:rsidRDefault="00212A5C" w:rsidP="00212A5C">
      <w:pPr>
        <w:pStyle w:val="BodyText"/>
        <w:jc w:val="center"/>
        <w:rPr>
          <w:rFonts w:ascii="Calibri" w:hAnsi="Calibri" w:cs="Calibri"/>
          <w:b/>
          <w:bCs/>
          <w:color w:val="000000" w:themeColor="text1"/>
          <w:sz w:val="32"/>
          <w:szCs w:val="32"/>
        </w:rPr>
      </w:pPr>
      <w:r w:rsidRPr="00F42144">
        <w:rPr>
          <w:rFonts w:ascii="Calibri" w:hAnsi="Calibri" w:cs="Calibri"/>
          <w:b/>
          <w:bCs/>
          <w:color w:val="000000" w:themeColor="text1"/>
          <w:sz w:val="32"/>
          <w:szCs w:val="32"/>
        </w:rPr>
        <w:t>Student Name and SRN:</w:t>
      </w:r>
    </w:p>
    <w:p w14:paraId="32B25DF0" w14:textId="77777777" w:rsidR="00212A5C" w:rsidRPr="00F42144" w:rsidRDefault="00212A5C" w:rsidP="00212A5C">
      <w:pPr>
        <w:pStyle w:val="BodyText"/>
        <w:jc w:val="center"/>
        <w:rPr>
          <w:rFonts w:ascii="Calibri" w:hAnsi="Calibri" w:cs="Calibri"/>
          <w:color w:val="000000" w:themeColor="text1"/>
          <w:sz w:val="32"/>
          <w:szCs w:val="32"/>
        </w:rPr>
      </w:pPr>
      <w:r w:rsidRPr="00F42144">
        <w:rPr>
          <w:rFonts w:ascii="Calibri" w:hAnsi="Calibri" w:cs="Calibri"/>
          <w:color w:val="000000" w:themeColor="text1"/>
          <w:sz w:val="32"/>
          <w:szCs w:val="32"/>
        </w:rPr>
        <w:t>SHIRISHA JAKKULA and 23096388</w:t>
      </w:r>
    </w:p>
    <w:p w14:paraId="7FCA8737" w14:textId="77777777" w:rsidR="00212A5C" w:rsidRPr="00F42144" w:rsidRDefault="00212A5C" w:rsidP="00212A5C">
      <w:pPr>
        <w:pStyle w:val="BodyText"/>
        <w:jc w:val="center"/>
        <w:rPr>
          <w:rFonts w:ascii="Calibri" w:hAnsi="Calibri" w:cs="Calibri"/>
          <w:b/>
          <w:bCs/>
          <w:color w:val="000000" w:themeColor="text1"/>
          <w:sz w:val="32"/>
          <w:szCs w:val="32"/>
        </w:rPr>
      </w:pPr>
    </w:p>
    <w:p w14:paraId="17B250AE" w14:textId="77777777" w:rsidR="00212A5C" w:rsidRPr="00F42144" w:rsidRDefault="00212A5C" w:rsidP="00212A5C">
      <w:pPr>
        <w:pStyle w:val="BodyText"/>
        <w:jc w:val="center"/>
        <w:rPr>
          <w:rFonts w:ascii="Calibri" w:hAnsi="Calibri" w:cs="Calibri"/>
          <w:b/>
          <w:bCs/>
          <w:color w:val="000000" w:themeColor="text1"/>
          <w:sz w:val="32"/>
          <w:szCs w:val="32"/>
        </w:rPr>
      </w:pPr>
    </w:p>
    <w:p w14:paraId="2ECDD4E4" w14:textId="77777777" w:rsidR="00212A5C" w:rsidRPr="00F42144" w:rsidRDefault="00212A5C" w:rsidP="00212A5C">
      <w:pPr>
        <w:pStyle w:val="BodyText"/>
        <w:rPr>
          <w:rFonts w:ascii="Calibri" w:hAnsi="Calibri" w:cs="Calibri"/>
          <w:color w:val="000000" w:themeColor="text1"/>
          <w:sz w:val="28"/>
          <w:szCs w:val="28"/>
        </w:rPr>
      </w:pPr>
      <w:r w:rsidRPr="00F42144">
        <w:rPr>
          <w:rFonts w:ascii="Calibri" w:hAnsi="Calibri" w:cs="Calibri"/>
          <w:color w:val="000000" w:themeColor="text1"/>
          <w:sz w:val="28"/>
          <w:szCs w:val="28"/>
        </w:rPr>
        <w:t xml:space="preserve">Supervisor: Sunaina </w:t>
      </w:r>
      <w:proofErr w:type="spellStart"/>
      <w:r w:rsidRPr="00F42144">
        <w:rPr>
          <w:rFonts w:ascii="Calibri" w:hAnsi="Calibri" w:cs="Calibri"/>
          <w:color w:val="000000" w:themeColor="text1"/>
          <w:sz w:val="28"/>
          <w:szCs w:val="28"/>
        </w:rPr>
        <w:t>Sharvy</w:t>
      </w:r>
      <w:proofErr w:type="spellEnd"/>
    </w:p>
    <w:p w14:paraId="296CF2B7" w14:textId="77777777" w:rsidR="00212A5C" w:rsidRPr="00F42144" w:rsidRDefault="00212A5C" w:rsidP="00212A5C">
      <w:pPr>
        <w:pStyle w:val="BodyText"/>
        <w:rPr>
          <w:color w:val="000000" w:themeColor="text1"/>
        </w:rPr>
      </w:pPr>
      <w:r w:rsidRPr="00F42144">
        <w:rPr>
          <w:rFonts w:ascii="Calibri" w:hAnsi="Calibri" w:cs="Calibri"/>
          <w:color w:val="000000" w:themeColor="text1"/>
          <w:sz w:val="28"/>
          <w:szCs w:val="28"/>
        </w:rPr>
        <w:t>Date Submitted:  28-AUG-2026</w:t>
      </w:r>
    </w:p>
    <w:p w14:paraId="53A81FAF" w14:textId="1EDF29A6" w:rsidR="00212A5C" w:rsidRPr="00F42144" w:rsidRDefault="00212A5C" w:rsidP="00212A5C">
      <w:pPr>
        <w:pStyle w:val="BodyText"/>
        <w:rPr>
          <w:color w:val="000000" w:themeColor="text1"/>
        </w:rPr>
      </w:pPr>
      <w:r w:rsidRPr="00F42144">
        <w:rPr>
          <w:rFonts w:ascii="Calibri" w:hAnsi="Calibri" w:cs="Calibri"/>
          <w:color w:val="000000" w:themeColor="text1"/>
          <w:sz w:val="28"/>
          <w:szCs w:val="28"/>
        </w:rPr>
        <w:t xml:space="preserve">Word Count:  </w:t>
      </w:r>
      <w:r w:rsidR="00C806A7">
        <w:rPr>
          <w:rFonts w:ascii="Calibri" w:hAnsi="Calibri" w:cs="Calibri"/>
          <w:color w:val="000000" w:themeColor="text1"/>
          <w:sz w:val="28"/>
          <w:szCs w:val="28"/>
        </w:rPr>
        <w:t>5499</w:t>
      </w:r>
    </w:p>
    <w:p w14:paraId="15BCB24D" w14:textId="77777777" w:rsidR="00212A5C" w:rsidRPr="00F42144" w:rsidRDefault="00212A5C" w:rsidP="00212A5C">
      <w:pPr>
        <w:jc w:val="left"/>
        <w:rPr>
          <w:b/>
          <w:bCs/>
          <w:color w:val="000000" w:themeColor="text1"/>
          <w:sz w:val="32"/>
          <w:szCs w:val="32"/>
          <w:lang w:val="en-IN"/>
        </w:rPr>
      </w:pPr>
    </w:p>
    <w:p w14:paraId="1FB114A9" w14:textId="77777777" w:rsidR="00212A5C" w:rsidRPr="00F42144" w:rsidRDefault="00212A5C" w:rsidP="00212A5C">
      <w:pPr>
        <w:pStyle w:val="Heading1"/>
        <w:rPr>
          <w:rFonts w:asciiTheme="minorHAnsi" w:hAnsiTheme="minorHAnsi" w:cstheme="minorHAnsi"/>
          <w:color w:val="000000" w:themeColor="text1"/>
        </w:rPr>
      </w:pPr>
      <w:bookmarkStart w:id="0" w:name="_Toc190246270"/>
      <w:r w:rsidRPr="00F42144">
        <w:rPr>
          <w:rFonts w:asciiTheme="minorHAnsi" w:hAnsiTheme="minorHAnsi" w:cstheme="minorHAnsi"/>
          <w:color w:val="000000" w:themeColor="text1"/>
        </w:rPr>
        <w:t>DECLARATION STATEMENT</w:t>
      </w:r>
      <w:bookmarkEnd w:id="0"/>
    </w:p>
    <w:p w14:paraId="67726252" w14:textId="77777777" w:rsidR="00212A5C" w:rsidRPr="00F42144" w:rsidRDefault="00212A5C" w:rsidP="00212A5C">
      <w:pPr>
        <w:pStyle w:val="BodyText"/>
        <w:rPr>
          <w:rFonts w:asciiTheme="minorHAnsi" w:hAnsiTheme="minorHAnsi" w:cstheme="minorHAnsi"/>
          <w:color w:val="000000" w:themeColor="text1"/>
        </w:rPr>
      </w:pPr>
    </w:p>
    <w:p w14:paraId="2A32D635" w14:textId="77777777" w:rsidR="00212A5C" w:rsidRPr="00F42144" w:rsidRDefault="00212A5C" w:rsidP="00212A5C">
      <w:pPr>
        <w:pStyle w:val="BodyText"/>
        <w:spacing w:line="360" w:lineRule="auto"/>
        <w:ind w:right="-2"/>
        <w:rPr>
          <w:rFonts w:asciiTheme="minorHAnsi" w:hAnsiTheme="minorHAnsi" w:cstheme="minorHAnsi"/>
          <w:b/>
          <w:bCs/>
          <w:color w:val="000000" w:themeColor="text1"/>
        </w:rPr>
      </w:pPr>
      <w:r w:rsidRPr="00F42144">
        <w:rPr>
          <w:rFonts w:asciiTheme="minorHAnsi" w:hAnsiTheme="minorHAnsi" w:cstheme="minorHAnsi"/>
          <w:bCs/>
          <w:color w:val="000000" w:themeColor="text1"/>
        </w:rPr>
        <w:t>This report is submitted in partial fulfilment of the requirement for the degree of Master of Science</w:t>
      </w:r>
      <w:r w:rsidRPr="00F42144">
        <w:rPr>
          <w:rFonts w:asciiTheme="minorHAnsi" w:hAnsiTheme="minorHAnsi" w:cstheme="minorHAnsi"/>
          <w:b/>
          <w:bCs/>
          <w:color w:val="000000" w:themeColor="text1"/>
        </w:rPr>
        <w:t xml:space="preserve"> in Data Science</w:t>
      </w:r>
      <w:r w:rsidRPr="00F42144">
        <w:rPr>
          <w:rFonts w:asciiTheme="minorHAnsi" w:hAnsiTheme="minorHAnsi" w:cstheme="minorHAnsi"/>
          <w:bCs/>
          <w:color w:val="000000" w:themeColor="text1"/>
        </w:rPr>
        <w:t xml:space="preserve"> at the University of Hertfordshire.</w:t>
      </w:r>
    </w:p>
    <w:p w14:paraId="7B5070BD" w14:textId="77777777" w:rsidR="00212A5C" w:rsidRPr="00F42144" w:rsidRDefault="00212A5C" w:rsidP="00212A5C">
      <w:pPr>
        <w:pStyle w:val="BodyText"/>
        <w:spacing w:line="360" w:lineRule="auto"/>
        <w:ind w:right="-2"/>
        <w:rPr>
          <w:rFonts w:asciiTheme="minorHAnsi" w:hAnsiTheme="minorHAnsi" w:cstheme="minorHAnsi"/>
          <w:b/>
          <w:bCs/>
          <w:color w:val="000000" w:themeColor="text1"/>
        </w:rPr>
      </w:pPr>
      <w:r w:rsidRPr="00F42144">
        <w:rPr>
          <w:rFonts w:asciiTheme="minorHAnsi" w:hAnsiTheme="minorHAnsi" w:cstheme="minorHAnsi"/>
          <w:bCs/>
          <w:color w:val="000000" w:themeColor="text1"/>
        </w:rPr>
        <w:t xml:space="preserve">I have read the detailed guidance to students on academic integrity, misconduct and plagiarism information at </w:t>
      </w:r>
      <w:hyperlink r:id="rId9" w:history="1">
        <w:r w:rsidRPr="00F42144">
          <w:rPr>
            <w:rStyle w:val="Hyperlink"/>
            <w:rFonts w:asciiTheme="minorHAnsi" w:hAnsiTheme="minorHAnsi" w:cstheme="minorHAnsi"/>
            <w:bCs/>
            <w:color w:val="000000" w:themeColor="text1"/>
          </w:rPr>
          <w:t>Assessment Offences and Academic Misconduct</w:t>
        </w:r>
      </w:hyperlink>
      <w:r w:rsidRPr="00F42144">
        <w:rPr>
          <w:rFonts w:asciiTheme="minorHAnsi" w:hAnsiTheme="minorHAnsi" w:cstheme="minorHAnsi"/>
          <w:bCs/>
          <w:color w:val="000000" w:themeColor="text1"/>
        </w:rPr>
        <w:t xml:space="preserve"> and understand the University process of dealing with suspected cases of academic misconduct and the possible penalties, which could include failing the project or course.</w:t>
      </w:r>
    </w:p>
    <w:p w14:paraId="5801F96C" w14:textId="77777777" w:rsidR="00212A5C" w:rsidRPr="00F42144" w:rsidRDefault="00212A5C" w:rsidP="00212A5C">
      <w:pPr>
        <w:pStyle w:val="BodyText"/>
        <w:spacing w:line="360" w:lineRule="auto"/>
        <w:ind w:right="-2"/>
        <w:rPr>
          <w:rFonts w:asciiTheme="minorHAnsi" w:hAnsiTheme="minorHAnsi" w:cstheme="minorHAnsi"/>
          <w:b/>
          <w:bCs/>
          <w:color w:val="000000" w:themeColor="text1"/>
        </w:rPr>
      </w:pPr>
      <w:r w:rsidRPr="00F42144">
        <w:rPr>
          <w:rFonts w:asciiTheme="minorHAnsi" w:hAnsiTheme="minorHAnsi" w:cstheme="minorHAnsi"/>
          <w:bCs/>
          <w:color w:val="000000" w:themeColor="text1"/>
        </w:rPr>
        <w:t>I</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certify</w:t>
      </w:r>
      <w:r w:rsidRPr="00F42144">
        <w:rPr>
          <w:rFonts w:asciiTheme="minorHAnsi" w:hAnsiTheme="minorHAnsi" w:cstheme="minorHAnsi"/>
          <w:bCs/>
          <w:color w:val="000000" w:themeColor="text1"/>
          <w:spacing w:val="-3"/>
        </w:rPr>
        <w:t xml:space="preserve"> </w:t>
      </w:r>
      <w:r w:rsidRPr="00F42144">
        <w:rPr>
          <w:rFonts w:asciiTheme="minorHAnsi" w:hAnsiTheme="minorHAnsi" w:cstheme="minorHAnsi"/>
          <w:bCs/>
          <w:color w:val="000000" w:themeColor="text1"/>
        </w:rPr>
        <w:t>that</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the</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work</w:t>
      </w:r>
      <w:r w:rsidRPr="00F42144">
        <w:rPr>
          <w:rFonts w:asciiTheme="minorHAnsi" w:hAnsiTheme="minorHAnsi" w:cstheme="minorHAnsi"/>
          <w:bCs/>
          <w:color w:val="000000" w:themeColor="text1"/>
          <w:spacing w:val="-3"/>
        </w:rPr>
        <w:t xml:space="preserve"> </w:t>
      </w:r>
      <w:r w:rsidRPr="00F42144">
        <w:rPr>
          <w:rFonts w:asciiTheme="minorHAnsi" w:hAnsiTheme="minorHAnsi" w:cstheme="minorHAnsi"/>
          <w:bCs/>
          <w:color w:val="000000" w:themeColor="text1"/>
        </w:rPr>
        <w:t>submitted</w:t>
      </w:r>
      <w:r w:rsidRPr="00F42144">
        <w:rPr>
          <w:rFonts w:asciiTheme="minorHAnsi" w:hAnsiTheme="minorHAnsi" w:cstheme="minorHAnsi"/>
          <w:bCs/>
          <w:color w:val="000000" w:themeColor="text1"/>
          <w:spacing w:val="-7"/>
        </w:rPr>
        <w:t xml:space="preserve"> </w:t>
      </w:r>
      <w:r w:rsidRPr="00F42144">
        <w:rPr>
          <w:rFonts w:asciiTheme="minorHAnsi" w:hAnsiTheme="minorHAnsi" w:cstheme="minorHAnsi"/>
          <w:bCs/>
          <w:color w:val="000000" w:themeColor="text1"/>
        </w:rPr>
        <w:t>is</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my</w:t>
      </w:r>
      <w:r w:rsidRPr="00F42144">
        <w:rPr>
          <w:rFonts w:asciiTheme="minorHAnsi" w:hAnsiTheme="minorHAnsi" w:cstheme="minorHAnsi"/>
          <w:bCs/>
          <w:color w:val="000000" w:themeColor="text1"/>
          <w:spacing w:val="-3"/>
        </w:rPr>
        <w:t xml:space="preserve"> </w:t>
      </w:r>
      <w:r w:rsidRPr="00F42144">
        <w:rPr>
          <w:rFonts w:asciiTheme="minorHAnsi" w:hAnsiTheme="minorHAnsi" w:cstheme="minorHAnsi"/>
          <w:bCs/>
          <w:color w:val="000000" w:themeColor="text1"/>
        </w:rPr>
        <w:t>own</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and</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that</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any</w:t>
      </w:r>
      <w:r w:rsidRPr="00F42144">
        <w:rPr>
          <w:rFonts w:asciiTheme="minorHAnsi" w:hAnsiTheme="minorHAnsi" w:cstheme="minorHAnsi"/>
          <w:bCs/>
          <w:color w:val="000000" w:themeColor="text1"/>
          <w:spacing w:val="-8"/>
        </w:rPr>
        <w:t xml:space="preserve"> </w:t>
      </w:r>
      <w:r w:rsidRPr="00F42144">
        <w:rPr>
          <w:rFonts w:asciiTheme="minorHAnsi" w:hAnsiTheme="minorHAnsi" w:cstheme="minorHAnsi"/>
          <w:bCs/>
          <w:color w:val="000000" w:themeColor="text1"/>
        </w:rPr>
        <w:t>material</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derived</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or quoted</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from</w:t>
      </w:r>
      <w:r w:rsidRPr="00F42144">
        <w:rPr>
          <w:rFonts w:asciiTheme="minorHAnsi" w:hAnsiTheme="minorHAnsi" w:cstheme="minorHAnsi"/>
          <w:bCs/>
          <w:color w:val="000000" w:themeColor="text1"/>
          <w:spacing w:val="-63"/>
        </w:rPr>
        <w:t xml:space="preserve">          </w:t>
      </w:r>
      <w:r w:rsidRPr="00F42144">
        <w:rPr>
          <w:rFonts w:asciiTheme="minorHAnsi" w:hAnsiTheme="minorHAnsi" w:cstheme="minorHAnsi"/>
          <w:bCs/>
          <w:color w:val="000000" w:themeColor="text1"/>
        </w:rPr>
        <w:t xml:space="preserve"> published</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or</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unpublished work</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of other</w:t>
      </w:r>
      <w:r w:rsidRPr="00F42144">
        <w:rPr>
          <w:rFonts w:asciiTheme="minorHAnsi" w:hAnsiTheme="minorHAnsi" w:cstheme="minorHAnsi"/>
          <w:bCs/>
          <w:color w:val="000000" w:themeColor="text1"/>
          <w:spacing w:val="-4"/>
        </w:rPr>
        <w:t xml:space="preserve"> </w:t>
      </w:r>
      <w:r w:rsidRPr="00F42144">
        <w:rPr>
          <w:rFonts w:asciiTheme="minorHAnsi" w:hAnsiTheme="minorHAnsi" w:cstheme="minorHAnsi"/>
          <w:bCs/>
          <w:color w:val="000000" w:themeColor="text1"/>
        </w:rPr>
        <w:t>persons</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has</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been duly</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acknowledged. (Ref.</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UPR</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AS/C/6.1,</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section</w:t>
      </w:r>
      <w:r w:rsidRPr="00F42144">
        <w:rPr>
          <w:rFonts w:asciiTheme="minorHAnsi" w:hAnsiTheme="minorHAnsi" w:cstheme="minorHAnsi"/>
          <w:bCs/>
          <w:color w:val="000000" w:themeColor="text1"/>
          <w:spacing w:val="-5"/>
        </w:rPr>
        <w:t xml:space="preserve"> </w:t>
      </w:r>
      <w:r w:rsidRPr="00F42144">
        <w:rPr>
          <w:rFonts w:asciiTheme="minorHAnsi" w:hAnsiTheme="minorHAnsi" w:cstheme="minorHAnsi"/>
          <w:bCs/>
          <w:color w:val="000000" w:themeColor="text1"/>
        </w:rPr>
        <w:t>7 and UPR</w:t>
      </w:r>
      <w:r w:rsidRPr="00F42144">
        <w:rPr>
          <w:rFonts w:asciiTheme="minorHAnsi" w:hAnsiTheme="minorHAnsi" w:cstheme="minorHAnsi"/>
          <w:bCs/>
          <w:color w:val="000000" w:themeColor="text1"/>
          <w:spacing w:val="-2"/>
        </w:rPr>
        <w:t xml:space="preserve"> </w:t>
      </w:r>
      <w:r w:rsidRPr="00F42144">
        <w:rPr>
          <w:rFonts w:asciiTheme="minorHAnsi" w:hAnsiTheme="minorHAnsi" w:cstheme="minorHAnsi"/>
          <w:bCs/>
          <w:color w:val="000000" w:themeColor="text1"/>
        </w:rPr>
        <w:t>AS/C/5,</w:t>
      </w:r>
      <w:r w:rsidRPr="00F42144">
        <w:rPr>
          <w:rFonts w:asciiTheme="minorHAnsi" w:hAnsiTheme="minorHAnsi" w:cstheme="minorHAnsi"/>
          <w:bCs/>
          <w:color w:val="000000" w:themeColor="text1"/>
          <w:spacing w:val="-1"/>
        </w:rPr>
        <w:t xml:space="preserve"> </w:t>
      </w:r>
      <w:r w:rsidRPr="00F42144">
        <w:rPr>
          <w:rFonts w:asciiTheme="minorHAnsi" w:hAnsiTheme="minorHAnsi" w:cstheme="minorHAnsi"/>
          <w:bCs/>
          <w:color w:val="000000" w:themeColor="text1"/>
        </w:rPr>
        <w:t>section</w:t>
      </w:r>
      <w:r w:rsidRPr="00F42144">
        <w:rPr>
          <w:rFonts w:asciiTheme="minorHAnsi" w:hAnsiTheme="minorHAnsi" w:cstheme="minorHAnsi"/>
          <w:bCs/>
          <w:color w:val="000000" w:themeColor="text1"/>
          <w:spacing w:val="-4"/>
        </w:rPr>
        <w:t xml:space="preserve"> </w:t>
      </w:r>
      <w:r w:rsidRPr="00F42144">
        <w:rPr>
          <w:rFonts w:asciiTheme="minorHAnsi" w:hAnsiTheme="minorHAnsi" w:cstheme="minorHAnsi"/>
          <w:bCs/>
          <w:color w:val="000000" w:themeColor="text1"/>
        </w:rPr>
        <w:t>3.6)</w:t>
      </w:r>
    </w:p>
    <w:p w14:paraId="5ECA7A53" w14:textId="77777777" w:rsidR="00212A5C" w:rsidRPr="00F42144" w:rsidRDefault="00212A5C" w:rsidP="00212A5C">
      <w:pPr>
        <w:autoSpaceDE w:val="0"/>
        <w:autoSpaceDN w:val="0"/>
        <w:adjustRightInd w:val="0"/>
        <w:rPr>
          <w:rFonts w:ascii="@˝µ¬'3" w:hAnsi="@˝µ¬'3" w:cs="@˝µ¬'3"/>
          <w:color w:val="000000" w:themeColor="text1"/>
        </w:rPr>
      </w:pPr>
      <w:r w:rsidRPr="00F42144">
        <w:rPr>
          <w:rFonts w:ascii="@˝µ¬'3" w:hAnsi="@˝µ¬'3" w:cs="@˝µ¬'3"/>
          <w:color w:val="000000" w:themeColor="text1"/>
        </w:rPr>
        <w:t>I did not use human participants in my MSc Project.</w:t>
      </w:r>
    </w:p>
    <w:p w14:paraId="18C3B70B" w14:textId="77777777" w:rsidR="00212A5C" w:rsidRPr="00F42144" w:rsidRDefault="00212A5C" w:rsidP="00212A5C">
      <w:pPr>
        <w:autoSpaceDE w:val="0"/>
        <w:autoSpaceDN w:val="0"/>
        <w:adjustRightInd w:val="0"/>
        <w:rPr>
          <w:rFonts w:ascii="@˝µ¬'3" w:hAnsi="@˝µ¬'3" w:cs="@˝µ¬'3"/>
          <w:color w:val="000000" w:themeColor="text1"/>
        </w:rPr>
      </w:pPr>
    </w:p>
    <w:p w14:paraId="2751E243" w14:textId="77777777" w:rsidR="00212A5C" w:rsidRPr="00F42144" w:rsidRDefault="00212A5C" w:rsidP="00212A5C">
      <w:pPr>
        <w:pStyle w:val="BodyText"/>
        <w:spacing w:line="360" w:lineRule="auto"/>
        <w:ind w:right="-2"/>
        <w:rPr>
          <w:rFonts w:asciiTheme="minorHAnsi" w:hAnsiTheme="minorHAnsi" w:cstheme="minorHAnsi"/>
          <w:b/>
          <w:bCs/>
          <w:color w:val="000000" w:themeColor="text1"/>
        </w:rPr>
      </w:pPr>
      <w:r w:rsidRPr="00F42144">
        <w:rPr>
          <w:rFonts w:asciiTheme="minorHAnsi" w:hAnsiTheme="minorHAnsi" w:cstheme="minorHAnsi"/>
          <w:bCs/>
          <w:color w:val="000000" w:themeColor="text1"/>
        </w:rPr>
        <w:t xml:space="preserve">I hereby give permission for the report to be made available on module websites provided the source is acknowledged. </w:t>
      </w:r>
    </w:p>
    <w:p w14:paraId="44D4D0C3" w14:textId="77777777" w:rsidR="00212A5C" w:rsidRPr="00F42144" w:rsidRDefault="00212A5C" w:rsidP="00212A5C">
      <w:pPr>
        <w:pStyle w:val="BodyText"/>
        <w:rPr>
          <w:rFonts w:asciiTheme="minorHAnsi" w:hAnsiTheme="minorHAnsi" w:cstheme="minorHAnsi"/>
          <w:color w:val="000000" w:themeColor="text1"/>
        </w:rPr>
      </w:pPr>
    </w:p>
    <w:p w14:paraId="33598F46" w14:textId="77777777" w:rsidR="00212A5C" w:rsidRPr="00F42144" w:rsidRDefault="00212A5C" w:rsidP="00212A5C">
      <w:pPr>
        <w:pStyle w:val="BodyText"/>
        <w:rPr>
          <w:rFonts w:asciiTheme="minorHAnsi" w:hAnsiTheme="minorHAnsi" w:cstheme="minorHAnsi"/>
          <w:color w:val="000000" w:themeColor="text1"/>
        </w:rPr>
      </w:pPr>
      <w:r w:rsidRPr="00F42144">
        <w:rPr>
          <w:rFonts w:asciiTheme="minorHAnsi" w:hAnsiTheme="minorHAnsi" w:cstheme="minorHAnsi"/>
          <w:color w:val="000000" w:themeColor="text1"/>
        </w:rPr>
        <w:t xml:space="preserve">Student Name printed: Shirisha </w:t>
      </w:r>
      <w:proofErr w:type="spellStart"/>
      <w:r w:rsidRPr="00F42144">
        <w:rPr>
          <w:rFonts w:asciiTheme="minorHAnsi" w:hAnsiTheme="minorHAnsi" w:cstheme="minorHAnsi"/>
          <w:color w:val="000000" w:themeColor="text1"/>
        </w:rPr>
        <w:t>Jakkula</w:t>
      </w:r>
      <w:proofErr w:type="spellEnd"/>
    </w:p>
    <w:p w14:paraId="0DDA4062" w14:textId="77777777" w:rsidR="00212A5C" w:rsidRPr="00F42144" w:rsidRDefault="00212A5C" w:rsidP="00212A5C">
      <w:pPr>
        <w:pStyle w:val="BodyText"/>
        <w:rPr>
          <w:rFonts w:asciiTheme="minorHAnsi" w:hAnsiTheme="minorHAnsi" w:cstheme="minorHAnsi"/>
          <w:color w:val="000000" w:themeColor="text1"/>
        </w:rPr>
      </w:pPr>
    </w:p>
    <w:p w14:paraId="08E49BD0" w14:textId="77777777" w:rsidR="00212A5C" w:rsidRPr="00F42144" w:rsidRDefault="00212A5C" w:rsidP="00212A5C">
      <w:pPr>
        <w:pStyle w:val="BodyText"/>
        <w:rPr>
          <w:rFonts w:asciiTheme="minorHAnsi" w:hAnsiTheme="minorHAnsi" w:cstheme="minorHAnsi"/>
          <w:color w:val="000000" w:themeColor="text1"/>
        </w:rPr>
      </w:pPr>
      <w:r w:rsidRPr="00F42144">
        <w:rPr>
          <w:rFonts w:asciiTheme="minorHAnsi" w:hAnsiTheme="minorHAnsi" w:cstheme="minorHAnsi"/>
          <w:color w:val="000000" w:themeColor="text1"/>
        </w:rPr>
        <w:t>Student Name signature :</w:t>
      </w:r>
    </w:p>
    <w:p w14:paraId="453A347B" w14:textId="77777777" w:rsidR="00212A5C" w:rsidRPr="00F42144" w:rsidRDefault="00212A5C" w:rsidP="00212A5C">
      <w:pPr>
        <w:pStyle w:val="BodyText"/>
        <w:rPr>
          <w:rFonts w:asciiTheme="minorHAnsi" w:hAnsiTheme="minorHAnsi" w:cstheme="minorHAnsi"/>
          <w:color w:val="000000" w:themeColor="text1"/>
        </w:rPr>
      </w:pPr>
    </w:p>
    <w:p w14:paraId="64FC3C2E" w14:textId="77777777" w:rsidR="00212A5C" w:rsidRPr="00F42144" w:rsidRDefault="00212A5C" w:rsidP="00212A5C">
      <w:pPr>
        <w:pStyle w:val="BodyText"/>
        <w:rPr>
          <w:rFonts w:asciiTheme="minorHAnsi" w:hAnsiTheme="minorHAnsi" w:cstheme="minorHAnsi"/>
          <w:color w:val="000000" w:themeColor="text1"/>
        </w:rPr>
      </w:pPr>
      <w:r w:rsidRPr="00F42144">
        <w:rPr>
          <w:rFonts w:asciiTheme="minorHAnsi" w:hAnsiTheme="minorHAnsi" w:cstheme="minorHAnsi"/>
          <w:color w:val="000000" w:themeColor="text1"/>
        </w:rPr>
        <w:t>Student SRN number: 23096388</w:t>
      </w:r>
    </w:p>
    <w:p w14:paraId="3B9DA753" w14:textId="77777777" w:rsidR="00212A5C" w:rsidRPr="00F42144" w:rsidRDefault="00212A5C" w:rsidP="00212A5C">
      <w:pPr>
        <w:rPr>
          <w:rFonts w:asciiTheme="minorHAnsi" w:hAnsiTheme="minorHAnsi" w:cstheme="minorHAnsi"/>
          <w:color w:val="000000" w:themeColor="text1"/>
        </w:rPr>
      </w:pPr>
    </w:p>
    <w:p w14:paraId="70143481" w14:textId="77777777" w:rsidR="00212A5C" w:rsidRPr="00F42144" w:rsidRDefault="00212A5C" w:rsidP="00212A5C">
      <w:pPr>
        <w:pStyle w:val="BodyText"/>
        <w:rPr>
          <w:rFonts w:asciiTheme="minorHAnsi" w:hAnsiTheme="minorHAnsi" w:cstheme="minorHAnsi"/>
          <w:color w:val="000000" w:themeColor="text1"/>
        </w:rPr>
      </w:pPr>
      <w:r w:rsidRPr="00F42144">
        <w:rPr>
          <w:rFonts w:asciiTheme="minorHAnsi" w:hAnsiTheme="minorHAnsi" w:cstheme="minorHAnsi"/>
          <w:color w:val="000000" w:themeColor="text1"/>
        </w:rPr>
        <w:t>UNIVERSITY OF HERTFORDSHIRE</w:t>
      </w:r>
    </w:p>
    <w:p w14:paraId="522F219D" w14:textId="77777777" w:rsidR="00212A5C" w:rsidRPr="00F42144" w:rsidRDefault="00212A5C" w:rsidP="00212A5C">
      <w:pPr>
        <w:pStyle w:val="BodyText"/>
        <w:rPr>
          <w:rFonts w:asciiTheme="minorHAnsi" w:hAnsiTheme="minorHAnsi" w:cstheme="minorHAnsi"/>
          <w:color w:val="000000" w:themeColor="text1"/>
        </w:rPr>
      </w:pPr>
      <w:r w:rsidRPr="00F42144">
        <w:rPr>
          <w:rFonts w:asciiTheme="minorHAnsi" w:hAnsiTheme="minorHAnsi" w:cstheme="minorHAnsi"/>
          <w:color w:val="000000" w:themeColor="text1"/>
        </w:rPr>
        <w:t>SCHOOL OF PHYSICS, ENGINEERING AND COMPUTER SCIENCE</w:t>
      </w:r>
    </w:p>
    <w:p w14:paraId="21AF10A1" w14:textId="48F8FB7F" w:rsidR="009B7310" w:rsidRPr="00F42144" w:rsidRDefault="009B7310" w:rsidP="00746F1C">
      <w:pPr>
        <w:jc w:val="center"/>
        <w:rPr>
          <w:b/>
          <w:bCs/>
          <w:color w:val="000000" w:themeColor="text1"/>
          <w:sz w:val="32"/>
          <w:szCs w:val="32"/>
          <w:lang w:val="en-IN"/>
        </w:rPr>
      </w:pPr>
      <w:r w:rsidRPr="00F42144">
        <w:rPr>
          <w:b/>
          <w:bCs/>
          <w:color w:val="000000" w:themeColor="text1"/>
          <w:sz w:val="32"/>
          <w:szCs w:val="32"/>
          <w:lang w:val="en-IN"/>
        </w:rPr>
        <w:br w:type="page"/>
      </w:r>
      <w:r w:rsidRPr="00F42144">
        <w:rPr>
          <w:b/>
          <w:bCs/>
          <w:color w:val="000000" w:themeColor="text1"/>
          <w:sz w:val="32"/>
          <w:szCs w:val="32"/>
          <w:lang w:val="en-IN"/>
        </w:rPr>
        <w:lastRenderedPageBreak/>
        <w:t>Abstract</w:t>
      </w:r>
    </w:p>
    <w:p w14:paraId="273D8875" w14:textId="77777777" w:rsidR="000F596F" w:rsidRPr="00F42144" w:rsidRDefault="000F596F" w:rsidP="000F596F">
      <w:pPr>
        <w:rPr>
          <w:color w:val="000000" w:themeColor="text1"/>
          <w:lang w:val="en-IN"/>
        </w:rPr>
      </w:pPr>
      <w:r w:rsidRPr="00F42144">
        <w:rPr>
          <w:color w:val="000000" w:themeColor="text1"/>
          <w:lang w:val="en-IN"/>
        </w:rPr>
        <w:t>This project assesses how the volatility of digital currency puts UK accounting and taxation, legislative and predictive practice under strain using daily trading data for Bitcoin, Ethereum and Litecoin from the Mendeley Cryptocurrency Dataset (</w:t>
      </w:r>
      <w:proofErr w:type="spellStart"/>
      <w:r w:rsidRPr="00F42144">
        <w:rPr>
          <w:color w:val="000000" w:themeColor="text1"/>
          <w:lang w:val="en-IN"/>
        </w:rPr>
        <w:t>Mahapatro</w:t>
      </w:r>
      <w:proofErr w:type="spellEnd"/>
      <w:r w:rsidRPr="00F42144">
        <w:rPr>
          <w:color w:val="000000" w:themeColor="text1"/>
          <w:lang w:val="en-IN"/>
        </w:rPr>
        <w:t xml:space="preserve">, 2025), with 2250 observations, 2391 observations and 2404 observations respectively, from January 2018. Analysis utilized descriptive statistics, correlation testing, CGT simulations, regulatory impact analysis of events, Simple Moving Average analysis, and predictive modelling using Logistic Regression, Random Forest, </w:t>
      </w:r>
      <w:proofErr w:type="spellStart"/>
      <w:r w:rsidRPr="00F42144">
        <w:rPr>
          <w:color w:val="000000" w:themeColor="text1"/>
          <w:lang w:val="en-IN"/>
        </w:rPr>
        <w:t>XGBoost</w:t>
      </w:r>
      <w:proofErr w:type="spellEnd"/>
      <w:r w:rsidRPr="00F42144">
        <w:rPr>
          <w:color w:val="000000" w:themeColor="text1"/>
          <w:lang w:val="en-IN"/>
        </w:rPr>
        <w:t xml:space="preserve"> and LSTM.</w:t>
      </w:r>
    </w:p>
    <w:p w14:paraId="7EA8B56F" w14:textId="77777777" w:rsidR="000F596F" w:rsidRPr="00F42144" w:rsidRDefault="000F596F" w:rsidP="000F596F">
      <w:pPr>
        <w:rPr>
          <w:color w:val="000000" w:themeColor="text1"/>
          <w:lang w:val="en-IN"/>
        </w:rPr>
      </w:pPr>
      <w:r w:rsidRPr="00F42144">
        <w:rPr>
          <w:color w:val="000000" w:themeColor="text1"/>
          <w:lang w:val="en-IN"/>
        </w:rPr>
        <w:t>With annualised volatility of 70.73%, 88.67% and 94.34%, the consistent application of IAS 38 fair value is not possible. As the CGT annual exempt amount fell from £12,300 to £3,000, simulated liability rose from £8,603.72 in 2021/22 to £11,493.24 in 2024/25, a policy-driven increase, not a behavioural one. FSMA 2023 had positive price effects of 9.76%, 4.32% and 13.55% on each of the three assets, consistent with the reduced uncertainty in response to regulatory clarity. Despite the lower volatility, Bitcoin's Sharpe ratio (0.0165) and 24.24% return are better than Litecoin's negative risk-adjusted return. On all three metrics, the LSTM forecaster achieved superior results compared to a baseline moving average forecaster, but was outperformed by a naive persistence forecaster; all three classifiers outperformed the naive persistence forecaster by more than 60%.</w:t>
      </w:r>
    </w:p>
    <w:p w14:paraId="294567B9" w14:textId="77777777" w:rsidR="000F596F" w:rsidRPr="00F42144" w:rsidRDefault="000F596F" w:rsidP="000F596F">
      <w:pPr>
        <w:rPr>
          <w:color w:val="000000" w:themeColor="text1"/>
          <w:lang w:val="en-IN"/>
        </w:rPr>
      </w:pPr>
      <w:r w:rsidRPr="00F42144">
        <w:rPr>
          <w:color w:val="000000" w:themeColor="text1"/>
          <w:lang w:val="en-IN"/>
        </w:rPr>
        <w:t>The current rules for accounting and tax for digital assets are still lacking and could be expanded to DeFi transactions and post-CARF compliance modelling.</w:t>
      </w:r>
    </w:p>
    <w:p w14:paraId="79E0C063" w14:textId="77777777" w:rsidR="004C2C88" w:rsidRPr="00F42144" w:rsidRDefault="004C2C88" w:rsidP="004C2C88">
      <w:pPr>
        <w:rPr>
          <w:color w:val="000000" w:themeColor="text1"/>
          <w:lang w:val="en-IN"/>
        </w:rPr>
      </w:pPr>
    </w:p>
    <w:p w14:paraId="4C0E2278" w14:textId="77777777" w:rsidR="009B7310" w:rsidRPr="00F42144" w:rsidRDefault="009B7310">
      <w:pPr>
        <w:rPr>
          <w:color w:val="000000" w:themeColor="text1"/>
          <w:sz w:val="32"/>
          <w:szCs w:val="32"/>
          <w:lang w:val="en-IN"/>
        </w:rPr>
      </w:pPr>
      <w:r w:rsidRPr="00F42144">
        <w:rPr>
          <w:color w:val="000000" w:themeColor="text1"/>
          <w:sz w:val="32"/>
          <w:szCs w:val="32"/>
          <w:lang w:val="en-IN"/>
        </w:rPr>
        <w:br w:type="page"/>
      </w:r>
    </w:p>
    <w:p w14:paraId="334E008F" w14:textId="77777777" w:rsidR="008B41C6" w:rsidRPr="00F42144" w:rsidRDefault="008B41C6" w:rsidP="008B41C6">
      <w:pPr>
        <w:jc w:val="center"/>
        <w:rPr>
          <w:b/>
          <w:bCs/>
          <w:color w:val="000000" w:themeColor="text1"/>
          <w:sz w:val="32"/>
          <w:szCs w:val="32"/>
          <w:lang w:val="en-IN"/>
        </w:rPr>
      </w:pPr>
      <w:r w:rsidRPr="00F42144">
        <w:rPr>
          <w:b/>
          <w:bCs/>
          <w:color w:val="000000" w:themeColor="text1"/>
          <w:sz w:val="32"/>
          <w:szCs w:val="32"/>
          <w:lang w:val="en-IN"/>
        </w:rPr>
        <w:lastRenderedPageBreak/>
        <w:t>Acknowledgements</w:t>
      </w:r>
    </w:p>
    <w:p w14:paraId="43212026" w14:textId="7FE29A7F" w:rsidR="0015177C" w:rsidRPr="00F42144" w:rsidRDefault="0015177C" w:rsidP="0015177C">
      <w:pPr>
        <w:rPr>
          <w:color w:val="000000" w:themeColor="text1"/>
          <w:lang w:val="en-IN"/>
        </w:rPr>
      </w:pPr>
      <w:r w:rsidRPr="00F42144">
        <w:rPr>
          <w:color w:val="000000" w:themeColor="text1"/>
          <w:lang w:val="en-IN"/>
        </w:rPr>
        <w:t>I would like to thank my supervisor for their guidance, constructive feedback, and continuous support for this project. The data science and financial regulations knowledge was invaluable to them to guide them through the research process.</w:t>
      </w:r>
    </w:p>
    <w:p w14:paraId="68DB3C0D" w14:textId="77777777" w:rsidR="0015177C" w:rsidRPr="00F42144" w:rsidRDefault="0015177C" w:rsidP="0015177C">
      <w:pPr>
        <w:rPr>
          <w:color w:val="000000" w:themeColor="text1"/>
          <w:lang w:val="en-IN"/>
        </w:rPr>
      </w:pPr>
      <w:r w:rsidRPr="00F42144">
        <w:rPr>
          <w:color w:val="000000" w:themeColor="text1"/>
          <w:lang w:val="en-IN"/>
        </w:rPr>
        <w:t xml:space="preserve">I would also like to thank the student </w:t>
      </w:r>
      <w:proofErr w:type="spellStart"/>
      <w:r w:rsidRPr="00F42144">
        <w:rPr>
          <w:color w:val="000000" w:themeColor="text1"/>
          <w:lang w:val="en-IN"/>
        </w:rPr>
        <w:t>Susrita</w:t>
      </w:r>
      <w:proofErr w:type="spellEnd"/>
      <w:r w:rsidRPr="00F42144">
        <w:rPr>
          <w:color w:val="000000" w:themeColor="text1"/>
          <w:lang w:val="en-IN"/>
        </w:rPr>
        <w:t xml:space="preserve"> Mahapatro from Siksha O </w:t>
      </w:r>
      <w:proofErr w:type="spellStart"/>
      <w:r w:rsidRPr="00F42144">
        <w:rPr>
          <w:color w:val="000000" w:themeColor="text1"/>
          <w:lang w:val="en-IN"/>
        </w:rPr>
        <w:t>Anusandhan</w:t>
      </w:r>
      <w:proofErr w:type="spellEnd"/>
      <w:r w:rsidRPr="00F42144">
        <w:rPr>
          <w:color w:val="000000" w:themeColor="text1"/>
          <w:lang w:val="en-IN"/>
        </w:rPr>
        <w:t xml:space="preserve"> University for making the Cryptocurrency Dataset publicly available with a CC BY 4.0 licence, and without which the empirical analysis for this project could not have been carried out.</w:t>
      </w:r>
    </w:p>
    <w:p w14:paraId="3D9BAE4B" w14:textId="77777777" w:rsidR="0015177C" w:rsidRPr="00F42144" w:rsidRDefault="0015177C" w:rsidP="0015177C">
      <w:pPr>
        <w:rPr>
          <w:color w:val="000000" w:themeColor="text1"/>
          <w:lang w:val="en-IN"/>
        </w:rPr>
      </w:pPr>
      <w:r w:rsidRPr="00F42144">
        <w:rPr>
          <w:color w:val="000000" w:themeColor="text1"/>
          <w:lang w:val="en-IN"/>
        </w:rPr>
        <w:t>Lastly, I would like to express my gratitude to my family and friends for their support and understanding during this process.</w:t>
      </w:r>
    </w:p>
    <w:p w14:paraId="663E92D1" w14:textId="77777777" w:rsidR="0015177C" w:rsidRPr="00F42144" w:rsidRDefault="0015177C" w:rsidP="0015177C">
      <w:pPr>
        <w:rPr>
          <w:color w:val="000000" w:themeColor="text1"/>
          <w:lang w:val="en-IN"/>
        </w:rPr>
      </w:pPr>
    </w:p>
    <w:p w14:paraId="3810E21C" w14:textId="77777777" w:rsidR="0038106B" w:rsidRPr="00F42144" w:rsidRDefault="0038106B">
      <w:pPr>
        <w:rPr>
          <w:color w:val="000000" w:themeColor="text1"/>
          <w:sz w:val="34"/>
          <w:szCs w:val="34"/>
        </w:rPr>
      </w:pPr>
      <w:r w:rsidRPr="00F42144">
        <w:rPr>
          <w:color w:val="000000" w:themeColor="text1"/>
          <w:sz w:val="34"/>
          <w:szCs w:val="34"/>
        </w:rPr>
        <w:br w:type="page"/>
      </w:r>
    </w:p>
    <w:sdt>
      <w:sdtPr>
        <w:rPr>
          <w:rFonts w:ascii="Times New Roman" w:eastAsia="Times New Roman" w:hAnsi="Times New Roman" w:cs="Times New Roman"/>
          <w:b/>
          <w:bCs/>
          <w:color w:val="000000" w:themeColor="text1"/>
          <w:sz w:val="28"/>
          <w:szCs w:val="28"/>
          <w:lang w:val="en-GB" w:eastAsia="en-IN"/>
        </w:rPr>
        <w:id w:val="351991225"/>
        <w:docPartObj>
          <w:docPartGallery w:val="Table of Contents"/>
          <w:docPartUnique/>
        </w:docPartObj>
      </w:sdtPr>
      <w:sdtEndPr>
        <w:rPr>
          <w:noProof/>
          <w:sz w:val="24"/>
          <w:szCs w:val="24"/>
        </w:rPr>
      </w:sdtEndPr>
      <w:sdtContent>
        <w:p w14:paraId="60431422" w14:textId="17253C0A" w:rsidR="009B0B0B" w:rsidRPr="00F42144" w:rsidRDefault="009B0B0B" w:rsidP="006105D2">
          <w:pPr>
            <w:pStyle w:val="TOCHeading"/>
            <w:jc w:val="center"/>
            <w:rPr>
              <w:rFonts w:ascii="Times New Roman" w:hAnsi="Times New Roman" w:cs="Times New Roman"/>
              <w:b/>
              <w:bCs/>
              <w:color w:val="000000" w:themeColor="text1"/>
              <w:sz w:val="28"/>
              <w:szCs w:val="28"/>
            </w:rPr>
          </w:pPr>
          <w:r w:rsidRPr="00F42144">
            <w:rPr>
              <w:rFonts w:ascii="Times New Roman" w:hAnsi="Times New Roman" w:cs="Times New Roman"/>
              <w:b/>
              <w:bCs/>
              <w:color w:val="000000" w:themeColor="text1"/>
              <w:sz w:val="28"/>
              <w:szCs w:val="28"/>
            </w:rPr>
            <w:t>Table of Contents</w:t>
          </w:r>
        </w:p>
        <w:p w14:paraId="6FDFEB9E" w14:textId="112F981A" w:rsidR="00AB5AE7" w:rsidRPr="00F42144" w:rsidRDefault="009B0B0B">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r w:rsidRPr="00F42144">
            <w:rPr>
              <w:color w:val="000000" w:themeColor="text1"/>
            </w:rPr>
            <w:fldChar w:fldCharType="begin"/>
          </w:r>
          <w:r w:rsidRPr="00F42144">
            <w:rPr>
              <w:color w:val="000000" w:themeColor="text1"/>
            </w:rPr>
            <w:instrText xml:space="preserve"> TOC \o "1-3" \h \z \u </w:instrText>
          </w:r>
          <w:r w:rsidRPr="00F42144">
            <w:rPr>
              <w:color w:val="000000" w:themeColor="text1"/>
            </w:rPr>
            <w:fldChar w:fldCharType="separate"/>
          </w:r>
          <w:hyperlink w:anchor="_Toc235714754" w:history="1">
            <w:r w:rsidR="00AB5AE7" w:rsidRPr="00F42144">
              <w:rPr>
                <w:rStyle w:val="Hyperlink"/>
                <w:noProof/>
                <w:color w:val="000000" w:themeColor="text1"/>
              </w:rPr>
              <w:t>1. Introduction</w:t>
            </w:r>
            <w:r w:rsidR="00AB5AE7" w:rsidRPr="00F42144">
              <w:rPr>
                <w:noProof/>
                <w:webHidden/>
                <w:color w:val="000000" w:themeColor="text1"/>
              </w:rPr>
              <w:tab/>
            </w:r>
            <w:r w:rsidR="00AB5AE7" w:rsidRPr="00F42144">
              <w:rPr>
                <w:noProof/>
                <w:webHidden/>
                <w:color w:val="000000" w:themeColor="text1"/>
              </w:rPr>
              <w:fldChar w:fldCharType="begin"/>
            </w:r>
            <w:r w:rsidR="00AB5AE7" w:rsidRPr="00F42144">
              <w:rPr>
                <w:noProof/>
                <w:webHidden/>
                <w:color w:val="000000" w:themeColor="text1"/>
              </w:rPr>
              <w:instrText xml:space="preserve"> PAGEREF _Toc235714754 \h </w:instrText>
            </w:r>
            <w:r w:rsidR="00AB5AE7" w:rsidRPr="00F42144">
              <w:rPr>
                <w:noProof/>
                <w:webHidden/>
                <w:color w:val="000000" w:themeColor="text1"/>
              </w:rPr>
            </w:r>
            <w:r w:rsidR="00AB5AE7" w:rsidRPr="00F42144">
              <w:rPr>
                <w:noProof/>
                <w:webHidden/>
                <w:color w:val="000000" w:themeColor="text1"/>
              </w:rPr>
              <w:fldChar w:fldCharType="separate"/>
            </w:r>
            <w:r w:rsidR="00AB5AE7" w:rsidRPr="00F42144">
              <w:rPr>
                <w:noProof/>
                <w:webHidden/>
                <w:color w:val="000000" w:themeColor="text1"/>
              </w:rPr>
              <w:t>6</w:t>
            </w:r>
            <w:r w:rsidR="00AB5AE7" w:rsidRPr="00F42144">
              <w:rPr>
                <w:noProof/>
                <w:webHidden/>
                <w:color w:val="000000" w:themeColor="text1"/>
              </w:rPr>
              <w:fldChar w:fldCharType="end"/>
            </w:r>
          </w:hyperlink>
        </w:p>
        <w:p w14:paraId="7C5EF31F" w14:textId="72D06336"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55" w:history="1">
            <w:r w:rsidRPr="00F42144">
              <w:rPr>
                <w:rStyle w:val="Hyperlink"/>
                <w:noProof/>
                <w:color w:val="000000" w:themeColor="text1"/>
              </w:rPr>
              <w:t>1.1 Research Aim</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_Toc235714755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7</w:t>
            </w:r>
            <w:r w:rsidRPr="00F42144">
              <w:rPr>
                <w:noProof/>
                <w:webHidden/>
                <w:color w:val="000000" w:themeColor="text1"/>
              </w:rPr>
              <w:fldChar w:fldCharType="end"/>
            </w:r>
          </w:hyperlink>
        </w:p>
        <w:p w14:paraId="61A1EDA9" w14:textId="6C7BFC7C"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56" w:history="1">
            <w:r w:rsidRPr="00F42144">
              <w:rPr>
                <w:rStyle w:val="Hyperlink"/>
                <w:noProof/>
                <w:color w:val="000000" w:themeColor="text1"/>
              </w:rPr>
              <w:t>1.2 Research Objectives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_Toc235714756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7</w:t>
            </w:r>
            <w:r w:rsidRPr="00F42144">
              <w:rPr>
                <w:noProof/>
                <w:webHidden/>
                <w:color w:val="000000" w:themeColor="text1"/>
              </w:rPr>
              <w:fldChar w:fldCharType="end"/>
            </w:r>
          </w:hyperlink>
        </w:p>
        <w:p w14:paraId="1C2760E9" w14:textId="5EF01322"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57" w:history="1">
            <w:r w:rsidRPr="00F42144">
              <w:rPr>
                <w:rStyle w:val="Hyperlink"/>
                <w:noProof/>
                <w:color w:val="000000" w:themeColor="text1"/>
              </w:rPr>
              <w:t>1.3 Research Questions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_Toc235714757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7</w:t>
            </w:r>
            <w:r w:rsidRPr="00F42144">
              <w:rPr>
                <w:noProof/>
                <w:webHidden/>
                <w:color w:val="000000" w:themeColor="text1"/>
              </w:rPr>
              <w:fldChar w:fldCharType="end"/>
            </w:r>
          </w:hyperlink>
        </w:p>
        <w:p w14:paraId="2DBD8F6E" w14:textId="1135F107" w:rsidR="00AB5AE7" w:rsidRPr="00F42144" w:rsidRDefault="00AB5AE7">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58" w:history="1">
            <w:r w:rsidRPr="00F42144">
              <w:rPr>
                <w:rStyle w:val="Hyperlink"/>
                <w:noProof/>
                <w:color w:val="000000" w:themeColor="text1"/>
              </w:rPr>
              <w:t>2. Background and Literature Review</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_Toc235714758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8</w:t>
            </w:r>
            <w:r w:rsidRPr="00F42144">
              <w:rPr>
                <w:noProof/>
                <w:webHidden/>
                <w:color w:val="000000" w:themeColor="text1"/>
              </w:rPr>
              <w:fldChar w:fldCharType="end"/>
            </w:r>
          </w:hyperlink>
        </w:p>
        <w:p w14:paraId="5C343F0F" w14:textId="1DC556A6"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59" w:history="1">
            <w:r w:rsidRPr="00F42144">
              <w:rPr>
                <w:rStyle w:val="Hyperlink"/>
                <w:noProof/>
                <w:color w:val="000000" w:themeColor="text1"/>
              </w:rPr>
              <w:t>2.1 Selection Criteria and Overview</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_Toc235714759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8</w:t>
            </w:r>
            <w:r w:rsidRPr="00F42144">
              <w:rPr>
                <w:noProof/>
                <w:webHidden/>
                <w:color w:val="000000" w:themeColor="text1"/>
              </w:rPr>
              <w:fldChar w:fldCharType="end"/>
            </w:r>
          </w:hyperlink>
        </w:p>
        <w:p w14:paraId="5B6402F5" w14:textId="469031A3"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0" w:history="1">
            <w:r w:rsidRPr="00F42144">
              <w:rPr>
                <w:rStyle w:val="Hyperlink"/>
                <w:noProof/>
                <w:color w:val="000000" w:themeColor="text1"/>
              </w:rPr>
              <w:t>2.2 Digital Currencies and Accounting Practice</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_Toc235714760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8</w:t>
            </w:r>
            <w:r w:rsidRPr="00F42144">
              <w:rPr>
                <w:noProof/>
                <w:webHidden/>
                <w:color w:val="000000" w:themeColor="text1"/>
              </w:rPr>
              <w:fldChar w:fldCharType="end"/>
            </w:r>
          </w:hyperlink>
        </w:p>
        <w:p w14:paraId="26D2490C" w14:textId="6C085D6D"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1" w:history="1">
            <w:r w:rsidRPr="00F42144">
              <w:rPr>
                <w:rStyle w:val="Hyperlink"/>
                <w:noProof/>
                <w:color w:val="000000" w:themeColor="text1"/>
              </w:rPr>
              <w:t>2.3 Taxation Challenges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_Toc235714761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9</w:t>
            </w:r>
            <w:r w:rsidRPr="00F42144">
              <w:rPr>
                <w:noProof/>
                <w:webHidden/>
                <w:color w:val="000000" w:themeColor="text1"/>
              </w:rPr>
              <w:fldChar w:fldCharType="end"/>
            </w:r>
          </w:hyperlink>
        </w:p>
        <w:p w14:paraId="6C49153E" w14:textId="2F558B1F"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2" w:history="1">
            <w:r w:rsidRPr="00F42144">
              <w:rPr>
                <w:rStyle w:val="Hyperlink"/>
                <w:noProof/>
                <w:color w:val="000000" w:themeColor="text1"/>
              </w:rPr>
              <w:t>2.4 Legislative and Regulatory Frameworks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_Toc235714762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10</w:t>
            </w:r>
            <w:r w:rsidRPr="00F42144">
              <w:rPr>
                <w:noProof/>
                <w:webHidden/>
                <w:color w:val="000000" w:themeColor="text1"/>
              </w:rPr>
              <w:fldChar w:fldCharType="end"/>
            </w:r>
          </w:hyperlink>
        </w:p>
        <w:p w14:paraId="4AC0DB17" w14:textId="0D433D53"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3" w:history="1">
            <w:r w:rsidRPr="00F42144">
              <w:rPr>
                <w:rStyle w:val="Hyperlink"/>
                <w:noProof/>
                <w:color w:val="000000" w:themeColor="text1"/>
                <w:lang w:val="en-IN"/>
              </w:rPr>
              <w:t>2.5 Machine Learning and Deep Learning Approaches to Cryptoasset Prediction</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_Toc235714763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11</w:t>
            </w:r>
            <w:r w:rsidRPr="00F42144">
              <w:rPr>
                <w:noProof/>
                <w:webHidden/>
                <w:color w:val="000000" w:themeColor="text1"/>
              </w:rPr>
              <w:fldChar w:fldCharType="end"/>
            </w:r>
          </w:hyperlink>
        </w:p>
        <w:p w14:paraId="63A1ED07" w14:textId="3DCB5F7E" w:rsidR="00AB5AE7" w:rsidRPr="00F42144" w:rsidRDefault="00AB5AE7">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4" w:history="1">
            <w:r w:rsidRPr="00F42144">
              <w:rPr>
                <w:rStyle w:val="Hyperlink"/>
                <w:noProof/>
                <w:color w:val="000000" w:themeColor="text1"/>
              </w:rPr>
              <w:t>3. Dataset, Exploratory Data Analysis, and Ethical Considerations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_Toc235714764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12</w:t>
            </w:r>
            <w:r w:rsidRPr="00F42144">
              <w:rPr>
                <w:noProof/>
                <w:webHidden/>
                <w:color w:val="000000" w:themeColor="text1"/>
              </w:rPr>
              <w:fldChar w:fldCharType="end"/>
            </w:r>
          </w:hyperlink>
        </w:p>
        <w:p w14:paraId="560F000E" w14:textId="32B18793"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5" w:history="1">
            <w:r w:rsidRPr="00F42144">
              <w:rPr>
                <w:rStyle w:val="Hyperlink"/>
                <w:noProof/>
                <w:color w:val="000000" w:themeColor="text1"/>
              </w:rPr>
              <w:t>3.1 Dataset Description</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_Toc235714765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12</w:t>
            </w:r>
            <w:r w:rsidRPr="00F42144">
              <w:rPr>
                <w:noProof/>
                <w:webHidden/>
                <w:color w:val="000000" w:themeColor="text1"/>
              </w:rPr>
              <w:fldChar w:fldCharType="end"/>
            </w:r>
          </w:hyperlink>
        </w:p>
        <w:p w14:paraId="1882031D" w14:textId="3AD41C98"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6" w:history="1">
            <w:r w:rsidRPr="00F42144">
              <w:rPr>
                <w:rStyle w:val="Hyperlink"/>
                <w:noProof/>
                <w:color w:val="000000" w:themeColor="text1"/>
                <w:lang w:val="en-IN"/>
              </w:rPr>
              <w:t>3.2 Justification for Dataset Selection</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_Toc235714766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12</w:t>
            </w:r>
            <w:r w:rsidRPr="00F42144">
              <w:rPr>
                <w:noProof/>
                <w:webHidden/>
                <w:color w:val="000000" w:themeColor="text1"/>
              </w:rPr>
              <w:fldChar w:fldCharType="end"/>
            </w:r>
          </w:hyperlink>
        </w:p>
        <w:p w14:paraId="4EBE23D6" w14:textId="6C0BA1EA"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7" w:history="1">
            <w:r w:rsidRPr="00F42144">
              <w:rPr>
                <w:rStyle w:val="Hyperlink"/>
                <w:noProof/>
                <w:color w:val="000000" w:themeColor="text1"/>
                <w:lang w:val="en-IN"/>
              </w:rPr>
              <w:t>3.3 Exploratory Data Analysis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_Toc235714767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13</w:t>
            </w:r>
            <w:r w:rsidRPr="00F42144">
              <w:rPr>
                <w:noProof/>
                <w:webHidden/>
                <w:color w:val="000000" w:themeColor="text1"/>
              </w:rPr>
              <w:fldChar w:fldCharType="end"/>
            </w:r>
          </w:hyperlink>
        </w:p>
        <w:p w14:paraId="6F719A56" w14:textId="26AB0F67" w:rsidR="00AB5AE7" w:rsidRPr="00F42144" w:rsidRDefault="00AB5AE7">
          <w:pPr>
            <w:pStyle w:val="TOC3"/>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8" w:history="1">
            <w:r w:rsidRPr="00F42144">
              <w:rPr>
                <w:rStyle w:val="Hyperlink"/>
                <w:noProof/>
                <w:color w:val="000000" w:themeColor="text1"/>
                <w:lang w:val="en-IN"/>
              </w:rPr>
              <w:t>3.3.1 Data Loading and Pre-Processing</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_Toc235714768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13</w:t>
            </w:r>
            <w:r w:rsidRPr="00F42144">
              <w:rPr>
                <w:noProof/>
                <w:webHidden/>
                <w:color w:val="000000" w:themeColor="text1"/>
              </w:rPr>
              <w:fldChar w:fldCharType="end"/>
            </w:r>
          </w:hyperlink>
        </w:p>
        <w:p w14:paraId="743ACE06" w14:textId="7BA6C366" w:rsidR="00AB5AE7" w:rsidRPr="00F42144" w:rsidRDefault="00AB5AE7">
          <w:pPr>
            <w:pStyle w:val="TOC3"/>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69" w:history="1">
            <w:r w:rsidRPr="00F42144">
              <w:rPr>
                <w:rStyle w:val="Hyperlink"/>
                <w:noProof/>
                <w:color w:val="000000" w:themeColor="text1"/>
                <w:lang w:val="en-IN"/>
              </w:rPr>
              <w:t>3.3.2 Dataset Structure</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_Toc235714769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14</w:t>
            </w:r>
            <w:r w:rsidRPr="00F42144">
              <w:rPr>
                <w:noProof/>
                <w:webHidden/>
                <w:color w:val="000000" w:themeColor="text1"/>
              </w:rPr>
              <w:fldChar w:fldCharType="end"/>
            </w:r>
          </w:hyperlink>
        </w:p>
        <w:p w14:paraId="0EFEB4E4" w14:textId="583EB3F7" w:rsidR="00AB5AE7" w:rsidRPr="00F42144" w:rsidRDefault="00AB5AE7">
          <w:pPr>
            <w:pStyle w:val="TOC3"/>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0" w:history="1">
            <w:r w:rsidRPr="00F42144">
              <w:rPr>
                <w:rStyle w:val="Hyperlink"/>
                <w:noProof/>
                <w:color w:val="000000" w:themeColor="text1"/>
                <w:lang w:val="en-IN"/>
              </w:rPr>
              <w:t>3.3.3 Descriptive Statistics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_Toc235714770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14</w:t>
            </w:r>
            <w:r w:rsidRPr="00F42144">
              <w:rPr>
                <w:noProof/>
                <w:webHidden/>
                <w:color w:val="000000" w:themeColor="text1"/>
              </w:rPr>
              <w:fldChar w:fldCharType="end"/>
            </w:r>
          </w:hyperlink>
        </w:p>
        <w:p w14:paraId="5C6E5A48" w14:textId="06D67F87" w:rsidR="00AB5AE7" w:rsidRPr="00F42144" w:rsidRDefault="00AB5AE7">
          <w:pPr>
            <w:pStyle w:val="TOC3"/>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1" w:history="1">
            <w:r w:rsidRPr="00F42144">
              <w:rPr>
                <w:rStyle w:val="Hyperlink"/>
                <w:noProof/>
                <w:color w:val="000000" w:themeColor="text1"/>
                <w:lang w:val="en-IN"/>
              </w:rPr>
              <w:t>3.3.4 Correlation and Volume Analysis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_Toc235714771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15</w:t>
            </w:r>
            <w:r w:rsidRPr="00F42144">
              <w:rPr>
                <w:noProof/>
                <w:webHidden/>
                <w:color w:val="000000" w:themeColor="text1"/>
              </w:rPr>
              <w:fldChar w:fldCharType="end"/>
            </w:r>
          </w:hyperlink>
        </w:p>
        <w:p w14:paraId="108A52A0" w14:textId="57218FC2"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2" w:history="1">
            <w:r w:rsidRPr="00F42144">
              <w:rPr>
                <w:rStyle w:val="Hyperlink"/>
                <w:noProof/>
                <w:color w:val="000000" w:themeColor="text1"/>
                <w:lang w:val="en-IN"/>
              </w:rPr>
              <w:t>3.4 Feature Engineering and Model Preparation</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_Toc235714772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15</w:t>
            </w:r>
            <w:r w:rsidRPr="00F42144">
              <w:rPr>
                <w:noProof/>
                <w:webHidden/>
                <w:color w:val="000000" w:themeColor="text1"/>
              </w:rPr>
              <w:fldChar w:fldCharType="end"/>
            </w:r>
          </w:hyperlink>
        </w:p>
        <w:p w14:paraId="25908F21" w14:textId="175E4907"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3" w:history="1">
            <w:r w:rsidRPr="00F42144">
              <w:rPr>
                <w:rStyle w:val="Hyperlink"/>
                <w:noProof/>
                <w:color w:val="000000" w:themeColor="text1"/>
                <w:lang w:val="en-IN"/>
              </w:rPr>
              <w:t>3.5 Ethical Considerations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_Toc235714773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16</w:t>
            </w:r>
            <w:r w:rsidRPr="00F42144">
              <w:rPr>
                <w:noProof/>
                <w:webHidden/>
                <w:color w:val="000000" w:themeColor="text1"/>
              </w:rPr>
              <w:fldChar w:fldCharType="end"/>
            </w:r>
          </w:hyperlink>
        </w:p>
        <w:p w14:paraId="35CFB803" w14:textId="64D1E9FD" w:rsidR="00AB5AE7" w:rsidRPr="00F42144" w:rsidRDefault="00AB5AE7">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4" w:history="1">
            <w:r w:rsidRPr="00F42144">
              <w:rPr>
                <w:rStyle w:val="Hyperlink"/>
                <w:noProof/>
                <w:color w:val="000000" w:themeColor="text1"/>
                <w:lang w:val="en-IN"/>
              </w:rPr>
              <w:t>4. Results and Analysis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_Toc235714774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17</w:t>
            </w:r>
            <w:r w:rsidRPr="00F42144">
              <w:rPr>
                <w:noProof/>
                <w:webHidden/>
                <w:color w:val="000000" w:themeColor="text1"/>
              </w:rPr>
              <w:fldChar w:fldCharType="end"/>
            </w:r>
          </w:hyperlink>
        </w:p>
        <w:p w14:paraId="7CD30874" w14:textId="7FA350EF"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5" w:history="1">
            <w:r w:rsidRPr="00F42144">
              <w:rPr>
                <w:rStyle w:val="Hyperlink"/>
                <w:noProof/>
                <w:color w:val="000000" w:themeColor="text1"/>
                <w:lang w:val="en-IN"/>
              </w:rPr>
              <w:t>4.1 Price Behaviour and Accounting Implications (Objective 1)</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_Toc235714775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17</w:t>
            </w:r>
            <w:r w:rsidRPr="00F42144">
              <w:rPr>
                <w:noProof/>
                <w:webHidden/>
                <w:color w:val="000000" w:themeColor="text1"/>
              </w:rPr>
              <w:fldChar w:fldCharType="end"/>
            </w:r>
          </w:hyperlink>
        </w:p>
        <w:p w14:paraId="46F84147" w14:textId="33DA5E23"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6" w:history="1">
            <w:r w:rsidRPr="00F42144">
              <w:rPr>
                <w:rStyle w:val="Hyperlink"/>
                <w:noProof/>
                <w:color w:val="000000" w:themeColor="text1"/>
                <w:lang w:val="en-IN"/>
              </w:rPr>
              <w:t>4.2 Taxation Challenges (Objective 2)</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_Toc235714776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20</w:t>
            </w:r>
            <w:r w:rsidRPr="00F42144">
              <w:rPr>
                <w:noProof/>
                <w:webHidden/>
                <w:color w:val="000000" w:themeColor="text1"/>
              </w:rPr>
              <w:fldChar w:fldCharType="end"/>
            </w:r>
          </w:hyperlink>
        </w:p>
        <w:p w14:paraId="3CED1370" w14:textId="2D6F9E2B"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7" w:history="1">
            <w:r w:rsidRPr="00F42144">
              <w:rPr>
                <w:rStyle w:val="Hyperlink"/>
                <w:noProof/>
                <w:color w:val="000000" w:themeColor="text1"/>
                <w:lang w:val="en-IN"/>
              </w:rPr>
              <w:t>4.4 Risk and Opportunity Analysis (Objective 4)</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_Toc235714777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22</w:t>
            </w:r>
            <w:r w:rsidRPr="00F42144">
              <w:rPr>
                <w:noProof/>
                <w:webHidden/>
                <w:color w:val="000000" w:themeColor="text1"/>
              </w:rPr>
              <w:fldChar w:fldCharType="end"/>
            </w:r>
          </w:hyperlink>
        </w:p>
        <w:p w14:paraId="6E0F96F0" w14:textId="429A83EA"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8" w:history="1">
            <w:r w:rsidRPr="00F42144">
              <w:rPr>
                <w:rStyle w:val="Hyperlink"/>
                <w:noProof/>
                <w:color w:val="000000" w:themeColor="text1"/>
                <w:lang w:val="en-IN"/>
              </w:rPr>
              <w:t>4.5 Predictive Classification: Volatility Regime (Objective 5, Part 1)</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_Toc235714778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24</w:t>
            </w:r>
            <w:r w:rsidRPr="00F42144">
              <w:rPr>
                <w:noProof/>
                <w:webHidden/>
                <w:color w:val="000000" w:themeColor="text1"/>
              </w:rPr>
              <w:fldChar w:fldCharType="end"/>
            </w:r>
          </w:hyperlink>
        </w:p>
        <w:p w14:paraId="671E5A90" w14:textId="30E3AFD4"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79" w:history="1">
            <w:r w:rsidRPr="00F42144">
              <w:rPr>
                <w:rStyle w:val="Hyperlink"/>
                <w:noProof/>
                <w:color w:val="000000" w:themeColor="text1"/>
                <w:lang w:val="en-IN"/>
              </w:rPr>
              <w:t>4.6 LSTM Price Forecasting (Objective 5, Part 2)</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_Toc235714779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27</w:t>
            </w:r>
            <w:r w:rsidRPr="00F42144">
              <w:rPr>
                <w:noProof/>
                <w:webHidden/>
                <w:color w:val="000000" w:themeColor="text1"/>
              </w:rPr>
              <w:fldChar w:fldCharType="end"/>
            </w:r>
          </w:hyperlink>
        </w:p>
        <w:p w14:paraId="12853D60" w14:textId="2302B06F" w:rsidR="00AB5AE7" w:rsidRPr="00F42144" w:rsidRDefault="00AB5AE7">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0" w:history="1">
            <w:r w:rsidRPr="00F42144">
              <w:rPr>
                <w:rStyle w:val="Hyperlink"/>
                <w:noProof/>
                <w:color w:val="000000" w:themeColor="text1"/>
                <w:lang w:val="en-IN"/>
              </w:rPr>
              <w:t>5. Conclusion</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_Toc235714780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30</w:t>
            </w:r>
            <w:r w:rsidRPr="00F42144">
              <w:rPr>
                <w:noProof/>
                <w:webHidden/>
                <w:color w:val="000000" w:themeColor="text1"/>
              </w:rPr>
              <w:fldChar w:fldCharType="end"/>
            </w:r>
          </w:hyperlink>
        </w:p>
        <w:p w14:paraId="1C905768" w14:textId="1CB94A64"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1" w:history="1">
            <w:r w:rsidRPr="00F42144">
              <w:rPr>
                <w:rStyle w:val="Hyperlink"/>
                <w:noProof/>
                <w:color w:val="000000" w:themeColor="text1"/>
                <w:lang w:val="en-IN"/>
              </w:rPr>
              <w:t>5.1 Conclusion</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_Toc235714781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30</w:t>
            </w:r>
            <w:r w:rsidRPr="00F42144">
              <w:rPr>
                <w:noProof/>
                <w:webHidden/>
                <w:color w:val="000000" w:themeColor="text1"/>
              </w:rPr>
              <w:fldChar w:fldCharType="end"/>
            </w:r>
          </w:hyperlink>
        </w:p>
        <w:p w14:paraId="6875E7DA" w14:textId="2222DD0D"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2" w:history="1">
            <w:r w:rsidRPr="00F42144">
              <w:rPr>
                <w:rStyle w:val="Hyperlink"/>
                <w:noProof/>
                <w:color w:val="000000" w:themeColor="text1"/>
                <w:lang w:val="en-IN"/>
              </w:rPr>
              <w:t>5.2 Future Impact on Digital Currency in the UK</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_Toc235714782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30</w:t>
            </w:r>
            <w:r w:rsidRPr="00F42144">
              <w:rPr>
                <w:noProof/>
                <w:webHidden/>
                <w:color w:val="000000" w:themeColor="text1"/>
              </w:rPr>
              <w:fldChar w:fldCharType="end"/>
            </w:r>
          </w:hyperlink>
        </w:p>
        <w:p w14:paraId="0E4C8372" w14:textId="09B8A786"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3" w:history="1">
            <w:r w:rsidRPr="00F42144">
              <w:rPr>
                <w:rStyle w:val="Hyperlink"/>
                <w:noProof/>
                <w:color w:val="000000" w:themeColor="text1"/>
                <w:lang w:val="en-IN"/>
              </w:rPr>
              <w:t>5.3 Future Predictions for This Project</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_Toc235714783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31</w:t>
            </w:r>
            <w:r w:rsidRPr="00F42144">
              <w:rPr>
                <w:noProof/>
                <w:webHidden/>
                <w:color w:val="000000" w:themeColor="text1"/>
              </w:rPr>
              <w:fldChar w:fldCharType="end"/>
            </w:r>
          </w:hyperlink>
        </w:p>
        <w:p w14:paraId="285B5973" w14:textId="5F98D23B" w:rsidR="00AB5AE7" w:rsidRPr="00F42144" w:rsidRDefault="00AB5AE7">
          <w:pPr>
            <w:pStyle w:val="TOC2"/>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4" w:history="1">
            <w:r w:rsidRPr="00F42144">
              <w:rPr>
                <w:rStyle w:val="Hyperlink"/>
                <w:noProof/>
                <w:color w:val="000000" w:themeColor="text1"/>
                <w:lang w:val="en-IN"/>
              </w:rPr>
              <w:t>5.4 Is Cryptocurrency an Advantage or Disadvantage?</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_Toc235714784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31</w:t>
            </w:r>
            <w:r w:rsidRPr="00F42144">
              <w:rPr>
                <w:noProof/>
                <w:webHidden/>
                <w:color w:val="000000" w:themeColor="text1"/>
              </w:rPr>
              <w:fldChar w:fldCharType="end"/>
            </w:r>
          </w:hyperlink>
        </w:p>
        <w:p w14:paraId="53834A9F" w14:textId="3CCC4101" w:rsidR="00AB5AE7" w:rsidRPr="00F42144" w:rsidRDefault="00AB5AE7">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5" w:history="1">
            <w:r w:rsidRPr="00F42144">
              <w:rPr>
                <w:rStyle w:val="Hyperlink"/>
                <w:noProof/>
                <w:color w:val="000000" w:themeColor="text1"/>
                <w:lang w:val="en-IN"/>
              </w:rPr>
              <w:t>References</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_Toc235714785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32</w:t>
            </w:r>
            <w:r w:rsidRPr="00F42144">
              <w:rPr>
                <w:noProof/>
                <w:webHidden/>
                <w:color w:val="000000" w:themeColor="text1"/>
              </w:rPr>
              <w:fldChar w:fldCharType="end"/>
            </w:r>
          </w:hyperlink>
        </w:p>
        <w:p w14:paraId="6ED2984A" w14:textId="631E5197" w:rsidR="00AB5AE7" w:rsidRPr="00F42144" w:rsidRDefault="00AB5AE7">
          <w:pPr>
            <w:pStyle w:val="TOC1"/>
            <w:tabs>
              <w:tab w:val="right" w:leader="dot" w:pos="9019"/>
            </w:tabs>
            <w:rPr>
              <w:rFonts w:asciiTheme="minorHAnsi" w:eastAsiaTheme="minorEastAsia" w:hAnsiTheme="minorHAnsi" w:cstheme="minorBidi"/>
              <w:noProof/>
              <w:color w:val="000000" w:themeColor="text1"/>
              <w:kern w:val="2"/>
              <w:lang w:val="en-IN"/>
              <w14:ligatures w14:val="standardContextual"/>
            </w:rPr>
          </w:pPr>
          <w:hyperlink w:anchor="_Toc235714786" w:history="1">
            <w:r w:rsidRPr="00F42144">
              <w:rPr>
                <w:rStyle w:val="Hyperlink"/>
                <w:noProof/>
                <w:color w:val="000000" w:themeColor="text1"/>
              </w:rPr>
              <w:t>Appendix</w:t>
            </w:r>
            <w:r w:rsidRPr="00F42144">
              <w:rPr>
                <w:noProof/>
                <w:webHidden/>
                <w:color w:val="000000" w:themeColor="text1"/>
              </w:rPr>
              <w:tab/>
            </w:r>
            <w:r w:rsidRPr="00F42144">
              <w:rPr>
                <w:noProof/>
                <w:webHidden/>
                <w:color w:val="000000" w:themeColor="text1"/>
              </w:rPr>
              <w:fldChar w:fldCharType="begin"/>
            </w:r>
            <w:r w:rsidRPr="00F42144">
              <w:rPr>
                <w:noProof/>
                <w:webHidden/>
                <w:color w:val="000000" w:themeColor="text1"/>
              </w:rPr>
              <w:instrText xml:space="preserve"> PAGEREF _Toc235714786 \h </w:instrText>
            </w:r>
            <w:r w:rsidRPr="00F42144">
              <w:rPr>
                <w:noProof/>
                <w:webHidden/>
                <w:color w:val="000000" w:themeColor="text1"/>
              </w:rPr>
            </w:r>
            <w:r w:rsidRPr="00F42144">
              <w:rPr>
                <w:noProof/>
                <w:webHidden/>
                <w:color w:val="000000" w:themeColor="text1"/>
              </w:rPr>
              <w:fldChar w:fldCharType="separate"/>
            </w:r>
            <w:r w:rsidRPr="00F42144">
              <w:rPr>
                <w:noProof/>
                <w:webHidden/>
                <w:color w:val="000000" w:themeColor="text1"/>
              </w:rPr>
              <w:t>35</w:t>
            </w:r>
            <w:r w:rsidRPr="00F42144">
              <w:rPr>
                <w:noProof/>
                <w:webHidden/>
                <w:color w:val="000000" w:themeColor="text1"/>
              </w:rPr>
              <w:fldChar w:fldCharType="end"/>
            </w:r>
          </w:hyperlink>
        </w:p>
        <w:p w14:paraId="08683CDD" w14:textId="2029499E" w:rsidR="009B0B0B" w:rsidRPr="00F42144" w:rsidRDefault="009B0B0B">
          <w:pPr>
            <w:rPr>
              <w:color w:val="000000" w:themeColor="text1"/>
            </w:rPr>
          </w:pPr>
          <w:r w:rsidRPr="00F42144">
            <w:rPr>
              <w:b/>
              <w:bCs/>
              <w:noProof/>
              <w:color w:val="000000" w:themeColor="text1"/>
            </w:rPr>
            <w:fldChar w:fldCharType="end"/>
          </w:r>
        </w:p>
      </w:sdtContent>
    </w:sdt>
    <w:p w14:paraId="71F01AC7" w14:textId="77777777" w:rsidR="007368E3" w:rsidRPr="00F42144" w:rsidRDefault="007368E3">
      <w:pPr>
        <w:rPr>
          <w:b/>
          <w:bCs/>
          <w:color w:val="000000" w:themeColor="text1"/>
          <w:sz w:val="28"/>
          <w:szCs w:val="28"/>
        </w:rPr>
      </w:pPr>
      <w:r w:rsidRPr="00F42144">
        <w:rPr>
          <w:color w:val="000000" w:themeColor="text1"/>
        </w:rPr>
        <w:br w:type="page"/>
      </w:r>
    </w:p>
    <w:p w14:paraId="00000001" w14:textId="37667DAD" w:rsidR="00F07C6B" w:rsidRPr="00F42144" w:rsidRDefault="002B0E29" w:rsidP="0038106B">
      <w:pPr>
        <w:pStyle w:val="Heading1"/>
        <w:rPr>
          <w:color w:val="000000" w:themeColor="text1"/>
        </w:rPr>
      </w:pPr>
      <w:bookmarkStart w:id="1" w:name="_Toc235714754"/>
      <w:r w:rsidRPr="00F42144">
        <w:rPr>
          <w:color w:val="000000" w:themeColor="text1"/>
        </w:rPr>
        <w:lastRenderedPageBreak/>
        <w:t>1. Introduction</w:t>
      </w:r>
      <w:bookmarkEnd w:id="1"/>
    </w:p>
    <w:p w14:paraId="470364F6" w14:textId="28FC645C" w:rsidR="00B73051" w:rsidRPr="00F42144" w:rsidRDefault="00B73051" w:rsidP="00B73051">
      <w:pPr>
        <w:rPr>
          <w:color w:val="000000" w:themeColor="text1"/>
          <w:lang w:val="en-IN"/>
        </w:rPr>
      </w:pPr>
      <w:r w:rsidRPr="00F42144">
        <w:rPr>
          <w:color w:val="000000" w:themeColor="text1"/>
          <w:lang w:val="en-IN"/>
        </w:rPr>
        <w:t xml:space="preserve">Digital currencies have simply introduced a new asset class to UK </w:t>
      </w:r>
      <w:r w:rsidR="00B46621" w:rsidRPr="00F42144">
        <w:rPr>
          <w:color w:val="000000" w:themeColor="text1"/>
          <w:lang w:val="en-IN"/>
        </w:rPr>
        <w:t>finance but</w:t>
      </w:r>
      <w:r w:rsidRPr="00F42144">
        <w:rPr>
          <w:color w:val="000000" w:themeColor="text1"/>
          <w:lang w:val="en-IN"/>
        </w:rPr>
        <w:t xml:space="preserve"> also given the world a glimpse of how far the old frameworks of accounting, tax and regulation were developed without having anything as volatile as Bitcoin, Ethereum or Litecoin. The scale has shifted; FCA (2024) estimated that around 7 million adults now have </w:t>
      </w:r>
      <w:proofErr w:type="spellStart"/>
      <w:r w:rsidRPr="00F42144">
        <w:rPr>
          <w:color w:val="000000" w:themeColor="text1"/>
          <w:lang w:val="en-IN"/>
        </w:rPr>
        <w:t>cryptoassets</w:t>
      </w:r>
      <w:proofErr w:type="spellEnd"/>
      <w:r w:rsidRPr="00F42144">
        <w:rPr>
          <w:color w:val="000000" w:themeColor="text1"/>
          <w:lang w:val="en-IN"/>
        </w:rPr>
        <w:t xml:space="preserve"> in the UK, twice as many as in 2021, and by 2025, this proportion had only declined to 8%, remaining double the pre 2021 figure (FCA, 2025).</w:t>
      </w:r>
    </w:p>
    <w:p w14:paraId="68451E03" w14:textId="77777777" w:rsidR="00B73051" w:rsidRPr="00F42144" w:rsidRDefault="00B73051" w:rsidP="00B73051">
      <w:pPr>
        <w:rPr>
          <w:color w:val="000000" w:themeColor="text1"/>
          <w:lang w:val="en-IN"/>
        </w:rPr>
      </w:pPr>
      <w:proofErr w:type="spellStart"/>
      <w:r w:rsidRPr="00F42144">
        <w:rPr>
          <w:color w:val="000000" w:themeColor="text1"/>
          <w:lang w:val="en-IN"/>
        </w:rPr>
        <w:t>Cryptoassets</w:t>
      </w:r>
      <w:proofErr w:type="spellEnd"/>
      <w:r w:rsidRPr="00F42144">
        <w:rPr>
          <w:color w:val="000000" w:themeColor="text1"/>
          <w:lang w:val="en-IN"/>
        </w:rPr>
        <w:t xml:space="preserve"> are not considered to be currency by HMRC, and HMRC would view any disposal, including the conversion of one cryptocurrency to another, as a separate taxable event under CGT (Deloitte, 2023). This depends on the assumption that prices follow a predictable pattern, so as to track reliably the cost basis and gains, an assumption directly tested by the descriptive statistics in this project. To compound this, HMRC's annual exempt allowance decreased from £12,300 in 2022/23 to £3,000 for 2024/25 (Deloitte, 2022), further increasing the number of disposals liable to tax, even as there is an increase in volatility rather than any deliberate realisation of gains. CARF, which is scheduled to be applicable from January 2026, is projected to enable £315m to be recovered in unpaid tax by 2030 (RMT Accountants, 2025), but suggests exchange reporting can replace a step-by-step approach to valuation, an approach that IFRS still does not have. The way in which Bitcoin, Ethereum and Litecoin are described even within these same classifications (Lazea et al., 2024) results in an asset class that challenges HMRC, the preparer and the auditor to adhere to static rules.</w:t>
      </w:r>
    </w:p>
    <w:p w14:paraId="59B48BE3" w14:textId="2F6D7E4C" w:rsidR="00B73051" w:rsidRPr="00F42144" w:rsidRDefault="00B73051" w:rsidP="00B73051">
      <w:pPr>
        <w:rPr>
          <w:color w:val="000000" w:themeColor="text1"/>
          <w:lang w:val="en-IN"/>
        </w:rPr>
      </w:pPr>
      <w:r w:rsidRPr="00F42144">
        <w:rPr>
          <w:color w:val="000000" w:themeColor="text1"/>
          <w:lang w:val="en-IN"/>
        </w:rPr>
        <w:t xml:space="preserve">While this project considers the lack of regulation on stablecoins and DeFi outside the perimeter of FSMA 2023 to be a blind spot, not an incidental issue, the very inclusion of </w:t>
      </w:r>
      <w:proofErr w:type="spellStart"/>
      <w:r w:rsidRPr="00F42144">
        <w:rPr>
          <w:color w:val="000000" w:themeColor="text1"/>
          <w:lang w:val="en-IN"/>
        </w:rPr>
        <w:t>cryptoassets</w:t>
      </w:r>
      <w:proofErr w:type="spellEnd"/>
      <w:r w:rsidRPr="00F42144">
        <w:rPr>
          <w:color w:val="000000" w:themeColor="text1"/>
          <w:lang w:val="en-IN"/>
        </w:rPr>
        <w:t xml:space="preserve"> for the first time into the UK regulatory perimeter by FSMA 2023 is significant. In addition to descriptive and simulation-based analysis, the same volatility of the </w:t>
      </w:r>
      <w:proofErr w:type="spellStart"/>
      <w:r w:rsidRPr="00F42144">
        <w:rPr>
          <w:color w:val="000000" w:themeColor="text1"/>
          <w:lang w:val="en-IN"/>
        </w:rPr>
        <w:t>cryptoassets</w:t>
      </w:r>
      <w:proofErr w:type="spellEnd"/>
      <w:r w:rsidRPr="00F42144">
        <w:rPr>
          <w:color w:val="000000" w:themeColor="text1"/>
          <w:lang w:val="en-IN"/>
        </w:rPr>
        <w:t xml:space="preserve"> under consideration, which makes fair value accounting and calculation of CGT difficult, poses an additional question, which has hardly been tested empirically, whether the volatility in crypto assets can be anticipated at all, or whether the claims, which companies make in their literature, about what supervised models can achieve is what can be realistically achieved on a daily </w:t>
      </w:r>
      <w:proofErr w:type="spellStart"/>
      <w:r w:rsidRPr="00F42144">
        <w:rPr>
          <w:color w:val="000000" w:themeColor="text1"/>
          <w:lang w:val="en-IN"/>
        </w:rPr>
        <w:t>cryptoasset</w:t>
      </w:r>
      <w:proofErr w:type="spellEnd"/>
      <w:r w:rsidRPr="00F42144">
        <w:rPr>
          <w:color w:val="000000" w:themeColor="text1"/>
          <w:lang w:val="en-IN"/>
        </w:rPr>
        <w:t xml:space="preserve"> data.</w:t>
      </w:r>
    </w:p>
    <w:p w14:paraId="00000006" w14:textId="77777777" w:rsidR="00F07C6B" w:rsidRPr="00F42144" w:rsidRDefault="002B0E29" w:rsidP="00861B2E">
      <w:pPr>
        <w:pStyle w:val="Heading2"/>
        <w:rPr>
          <w:i/>
          <w:iCs/>
          <w:color w:val="000000" w:themeColor="text1"/>
        </w:rPr>
      </w:pPr>
      <w:bookmarkStart w:id="2" w:name="_m0z7osjioqks" w:colFirst="0" w:colLast="0"/>
      <w:bookmarkStart w:id="3" w:name="_Toc235714755"/>
      <w:bookmarkEnd w:id="2"/>
      <w:r w:rsidRPr="00F42144">
        <w:rPr>
          <w:color w:val="000000" w:themeColor="text1"/>
        </w:rPr>
        <w:lastRenderedPageBreak/>
        <w:t>1.1 Research Aim</w:t>
      </w:r>
      <w:bookmarkEnd w:id="3"/>
    </w:p>
    <w:p w14:paraId="47300412" w14:textId="77777777" w:rsidR="005B7B34" w:rsidRPr="00F42144" w:rsidRDefault="005B7B34" w:rsidP="00861B2E">
      <w:pPr>
        <w:rPr>
          <w:b/>
          <w:bCs/>
          <w:color w:val="000000" w:themeColor="text1"/>
        </w:rPr>
      </w:pPr>
      <w:bookmarkStart w:id="4" w:name="_p501qz9qo9mv" w:colFirst="0" w:colLast="0"/>
      <w:bookmarkEnd w:id="4"/>
      <w:r w:rsidRPr="00F42144">
        <w:rPr>
          <w:color w:val="000000" w:themeColor="text1"/>
        </w:rPr>
        <w:t xml:space="preserve">To investigate how digital currency volatility strains UK finance and accounting practice, and to evaluate the adequacy of current taxation and legislative responses alongside the predictive limits of quantitative and machine learning methods applied to </w:t>
      </w:r>
      <w:proofErr w:type="spellStart"/>
      <w:r w:rsidRPr="00F42144">
        <w:rPr>
          <w:color w:val="000000" w:themeColor="text1"/>
        </w:rPr>
        <w:t>cryptoasset</w:t>
      </w:r>
      <w:proofErr w:type="spellEnd"/>
      <w:r w:rsidRPr="00F42144">
        <w:rPr>
          <w:color w:val="000000" w:themeColor="text1"/>
        </w:rPr>
        <w:t xml:space="preserve"> behaviour.</w:t>
      </w:r>
    </w:p>
    <w:p w14:paraId="00000008" w14:textId="38DE675C" w:rsidR="00F07C6B" w:rsidRPr="00F42144" w:rsidRDefault="002B0E29" w:rsidP="00861B2E">
      <w:pPr>
        <w:pStyle w:val="Heading2"/>
        <w:rPr>
          <w:i/>
          <w:iCs/>
          <w:color w:val="000000" w:themeColor="text1"/>
        </w:rPr>
      </w:pPr>
      <w:bookmarkStart w:id="5" w:name="_Toc235714756"/>
      <w:r w:rsidRPr="00F42144">
        <w:rPr>
          <w:color w:val="000000" w:themeColor="text1"/>
        </w:rPr>
        <w:t>1.2 Research Objectives</w:t>
      </w:r>
      <w:bookmarkEnd w:id="5"/>
    </w:p>
    <w:p w14:paraId="3D30B8B6" w14:textId="6508521B" w:rsidR="005F01B5" w:rsidRPr="00F42144" w:rsidRDefault="005F01B5" w:rsidP="0041252E">
      <w:pPr>
        <w:pStyle w:val="ListParagraph"/>
        <w:numPr>
          <w:ilvl w:val="0"/>
          <w:numId w:val="4"/>
        </w:numPr>
        <w:rPr>
          <w:color w:val="000000" w:themeColor="text1"/>
        </w:rPr>
      </w:pPr>
      <w:r w:rsidRPr="00F42144">
        <w:rPr>
          <w:color w:val="000000" w:themeColor="text1"/>
        </w:rPr>
        <w:t>To examine how digital currency price behaviour challenges the consistent application of UK accounting standards.</w:t>
      </w:r>
    </w:p>
    <w:p w14:paraId="112AED52" w14:textId="19C9346D" w:rsidR="005F01B5" w:rsidRPr="00F42144" w:rsidRDefault="005F01B5" w:rsidP="0041252E">
      <w:pPr>
        <w:pStyle w:val="ListParagraph"/>
        <w:numPr>
          <w:ilvl w:val="0"/>
          <w:numId w:val="4"/>
        </w:numPr>
        <w:rPr>
          <w:color w:val="000000" w:themeColor="text1"/>
        </w:rPr>
      </w:pPr>
      <w:r w:rsidRPr="00F42144">
        <w:rPr>
          <w:color w:val="000000" w:themeColor="text1"/>
        </w:rPr>
        <w:t xml:space="preserve">To quantify the taxation exposure created by </w:t>
      </w:r>
      <w:proofErr w:type="spellStart"/>
      <w:r w:rsidRPr="00F42144">
        <w:rPr>
          <w:color w:val="000000" w:themeColor="text1"/>
        </w:rPr>
        <w:t>cryptoasset</w:t>
      </w:r>
      <w:proofErr w:type="spellEnd"/>
      <w:r w:rsidRPr="00F42144">
        <w:rPr>
          <w:color w:val="000000" w:themeColor="text1"/>
        </w:rPr>
        <w:t xml:space="preserve"> volatility under current HMRC capital gains rules.</w:t>
      </w:r>
    </w:p>
    <w:p w14:paraId="36DF160A" w14:textId="5BAE73CC" w:rsidR="005F01B5" w:rsidRPr="00F42144" w:rsidRDefault="005F01B5" w:rsidP="0041252E">
      <w:pPr>
        <w:pStyle w:val="ListParagraph"/>
        <w:numPr>
          <w:ilvl w:val="0"/>
          <w:numId w:val="4"/>
        </w:numPr>
        <w:rPr>
          <w:color w:val="000000" w:themeColor="text1"/>
        </w:rPr>
      </w:pPr>
      <w:r w:rsidRPr="00F42144">
        <w:rPr>
          <w:color w:val="000000" w:themeColor="text1"/>
        </w:rPr>
        <w:t xml:space="preserve">To assess whether UK legislative and regulatory frameworks, including FSMA 2023 and CARF, adequately address </w:t>
      </w:r>
      <w:proofErr w:type="spellStart"/>
      <w:r w:rsidRPr="00F42144">
        <w:rPr>
          <w:color w:val="000000" w:themeColor="text1"/>
        </w:rPr>
        <w:t>cryptoasset</w:t>
      </w:r>
      <w:proofErr w:type="spellEnd"/>
      <w:r w:rsidRPr="00F42144">
        <w:rPr>
          <w:color w:val="000000" w:themeColor="text1"/>
        </w:rPr>
        <w:t xml:space="preserve"> risk.</w:t>
      </w:r>
    </w:p>
    <w:p w14:paraId="275D60C4" w14:textId="7F0BEDB5" w:rsidR="005F01B5" w:rsidRPr="00F42144" w:rsidRDefault="005F01B5" w:rsidP="0041252E">
      <w:pPr>
        <w:pStyle w:val="ListParagraph"/>
        <w:numPr>
          <w:ilvl w:val="0"/>
          <w:numId w:val="4"/>
        </w:numPr>
        <w:rPr>
          <w:color w:val="000000" w:themeColor="text1"/>
        </w:rPr>
      </w:pPr>
      <w:r w:rsidRPr="00F42144">
        <w:rPr>
          <w:color w:val="000000" w:themeColor="text1"/>
        </w:rPr>
        <w:t>To evaluate the risk adjusted return profile of Bitcoin, Ethereum and Litecoin for UK investors and finance professionals.</w:t>
      </w:r>
    </w:p>
    <w:p w14:paraId="0000000C" w14:textId="4B734641" w:rsidR="00F07C6B" w:rsidRPr="00F42144" w:rsidRDefault="005F01B5" w:rsidP="0041252E">
      <w:pPr>
        <w:pStyle w:val="ListParagraph"/>
        <w:numPr>
          <w:ilvl w:val="0"/>
          <w:numId w:val="4"/>
        </w:numPr>
        <w:rPr>
          <w:color w:val="000000" w:themeColor="text1"/>
        </w:rPr>
      </w:pPr>
      <w:r w:rsidRPr="00F42144">
        <w:rPr>
          <w:color w:val="000000" w:themeColor="text1"/>
        </w:rPr>
        <w:t>To determine whether machine learning classifiers and deep learning models can reliably predict volatility regimes and price behaviour beyond simple baseline methods.</w:t>
      </w:r>
    </w:p>
    <w:p w14:paraId="0000000D" w14:textId="77777777" w:rsidR="00F07C6B" w:rsidRPr="00F42144" w:rsidRDefault="002B0E29" w:rsidP="00861B2E">
      <w:pPr>
        <w:pStyle w:val="Heading2"/>
        <w:rPr>
          <w:i/>
          <w:iCs/>
          <w:color w:val="000000" w:themeColor="text1"/>
        </w:rPr>
      </w:pPr>
      <w:bookmarkStart w:id="6" w:name="_4ri5knthxdks" w:colFirst="0" w:colLast="0"/>
      <w:bookmarkStart w:id="7" w:name="_Toc235714757"/>
      <w:bookmarkEnd w:id="6"/>
      <w:r w:rsidRPr="00F42144">
        <w:rPr>
          <w:color w:val="000000" w:themeColor="text1"/>
        </w:rPr>
        <w:t>1.3 Research Questions</w:t>
      </w:r>
      <w:bookmarkEnd w:id="7"/>
    </w:p>
    <w:p w14:paraId="7556C827" w14:textId="77777777" w:rsidR="0001683F" w:rsidRPr="00F42144" w:rsidRDefault="002B0E29" w:rsidP="00861B2E">
      <w:pPr>
        <w:spacing w:before="160"/>
        <w:rPr>
          <w:b/>
          <w:bCs/>
          <w:color w:val="000000" w:themeColor="text1"/>
        </w:rPr>
      </w:pPr>
      <w:r w:rsidRPr="00F42144">
        <w:rPr>
          <w:b/>
          <w:bCs/>
          <w:color w:val="000000" w:themeColor="text1"/>
        </w:rPr>
        <w:t xml:space="preserve">Main Research Question </w:t>
      </w:r>
    </w:p>
    <w:p w14:paraId="64037332" w14:textId="1F114A29" w:rsidR="0001683F" w:rsidRPr="00F42144" w:rsidRDefault="0001683F" w:rsidP="0041252E">
      <w:pPr>
        <w:rPr>
          <w:b/>
          <w:bCs/>
          <w:color w:val="000000" w:themeColor="text1"/>
        </w:rPr>
      </w:pPr>
      <w:r w:rsidRPr="00F42144">
        <w:rPr>
          <w:color w:val="000000" w:themeColor="text1"/>
        </w:rPr>
        <w:t>How does digital currency volatility challenge UK accounting, taxation and regulatory practice, and to what extent can that volatility be anticipated through quantitative and machine learning methods?</w:t>
      </w:r>
    </w:p>
    <w:p w14:paraId="73673B2C" w14:textId="2902207F" w:rsidR="0001683F" w:rsidRPr="00F42144" w:rsidRDefault="0001683F" w:rsidP="0041252E">
      <w:pPr>
        <w:pStyle w:val="ListParagraph"/>
        <w:numPr>
          <w:ilvl w:val="0"/>
          <w:numId w:val="3"/>
        </w:numPr>
        <w:rPr>
          <w:color w:val="000000" w:themeColor="text1"/>
        </w:rPr>
      </w:pPr>
      <w:r w:rsidRPr="00F42144">
        <w:rPr>
          <w:color w:val="000000" w:themeColor="text1"/>
        </w:rPr>
        <w:t>How does price behaviour in Bitcoin, Ethereum and Litecoin undermine consistent fair value accounting under IFRS?</w:t>
      </w:r>
    </w:p>
    <w:p w14:paraId="5A560A68" w14:textId="54A64EEF" w:rsidR="0001683F" w:rsidRPr="00F42144" w:rsidRDefault="0001683F" w:rsidP="0041252E">
      <w:pPr>
        <w:pStyle w:val="ListParagraph"/>
        <w:numPr>
          <w:ilvl w:val="0"/>
          <w:numId w:val="3"/>
        </w:numPr>
        <w:rPr>
          <w:color w:val="000000" w:themeColor="text1"/>
        </w:rPr>
      </w:pPr>
      <w:r w:rsidRPr="00F42144">
        <w:rPr>
          <w:color w:val="000000" w:themeColor="text1"/>
        </w:rPr>
        <w:t>What taxation liabilities does this volatility generate under HMRC's current capital gains regime?</w:t>
      </w:r>
    </w:p>
    <w:p w14:paraId="31DA28B3" w14:textId="243F36AF" w:rsidR="0001683F" w:rsidRPr="00F42144" w:rsidRDefault="0001683F" w:rsidP="0041252E">
      <w:pPr>
        <w:pStyle w:val="ListParagraph"/>
        <w:numPr>
          <w:ilvl w:val="0"/>
          <w:numId w:val="3"/>
        </w:numPr>
        <w:rPr>
          <w:color w:val="000000" w:themeColor="text1"/>
        </w:rPr>
      </w:pPr>
      <w:r w:rsidRPr="00F42144">
        <w:rPr>
          <w:color w:val="000000" w:themeColor="text1"/>
        </w:rPr>
        <w:t xml:space="preserve">Do FSMA 2023 and the forthcoming CARF regime close the regulatory gaps identified in current </w:t>
      </w:r>
      <w:proofErr w:type="spellStart"/>
      <w:r w:rsidRPr="00F42144">
        <w:rPr>
          <w:color w:val="000000" w:themeColor="text1"/>
        </w:rPr>
        <w:t>cryptoasset</w:t>
      </w:r>
      <w:proofErr w:type="spellEnd"/>
      <w:r w:rsidRPr="00F42144">
        <w:rPr>
          <w:color w:val="000000" w:themeColor="text1"/>
        </w:rPr>
        <w:t xml:space="preserve"> oversight?</w:t>
      </w:r>
    </w:p>
    <w:p w14:paraId="00000013" w14:textId="2BCBCD48" w:rsidR="00F07C6B" w:rsidRPr="00F42144" w:rsidRDefault="0001683F" w:rsidP="0041252E">
      <w:pPr>
        <w:pStyle w:val="ListParagraph"/>
        <w:numPr>
          <w:ilvl w:val="0"/>
          <w:numId w:val="3"/>
        </w:numPr>
        <w:rPr>
          <w:color w:val="000000" w:themeColor="text1"/>
        </w:rPr>
      </w:pPr>
      <w:r w:rsidRPr="00F42144">
        <w:rPr>
          <w:color w:val="000000" w:themeColor="text1"/>
        </w:rPr>
        <w:t xml:space="preserve">What risk return </w:t>
      </w:r>
      <w:proofErr w:type="spellStart"/>
      <w:r w:rsidRPr="00F42144">
        <w:rPr>
          <w:color w:val="000000" w:themeColor="text1"/>
        </w:rPr>
        <w:t>trade offs</w:t>
      </w:r>
      <w:proofErr w:type="spellEnd"/>
      <w:r w:rsidRPr="00F42144">
        <w:rPr>
          <w:color w:val="000000" w:themeColor="text1"/>
        </w:rPr>
        <w:t xml:space="preserve"> do these assets present, and can machine learning or deep learning models predict them more reliably than conventional baselines?</w:t>
      </w:r>
    </w:p>
    <w:p w14:paraId="00000014" w14:textId="77777777" w:rsidR="00F07C6B" w:rsidRPr="00F42144" w:rsidRDefault="002B0E29">
      <w:pPr>
        <w:pStyle w:val="Heading1"/>
        <w:keepNext w:val="0"/>
        <w:keepLines w:val="0"/>
        <w:spacing w:before="360" w:after="80"/>
        <w:jc w:val="left"/>
        <w:rPr>
          <w:color w:val="000000" w:themeColor="text1"/>
        </w:rPr>
      </w:pPr>
      <w:bookmarkStart w:id="8" w:name="_jra2ilf3rf2g" w:colFirst="0" w:colLast="0"/>
      <w:bookmarkStart w:id="9" w:name="_Toc235714758"/>
      <w:bookmarkEnd w:id="8"/>
      <w:r w:rsidRPr="00F42144">
        <w:rPr>
          <w:color w:val="000000" w:themeColor="text1"/>
        </w:rPr>
        <w:lastRenderedPageBreak/>
        <w:t>2. Background and Literature Review</w:t>
      </w:r>
      <w:bookmarkEnd w:id="9"/>
    </w:p>
    <w:p w14:paraId="00000015" w14:textId="77777777" w:rsidR="00F07C6B" w:rsidRPr="00F42144" w:rsidRDefault="002B0E29">
      <w:pPr>
        <w:pStyle w:val="Heading2"/>
        <w:keepNext w:val="0"/>
        <w:keepLines w:val="0"/>
        <w:spacing w:before="280"/>
        <w:jc w:val="left"/>
        <w:rPr>
          <w:color w:val="000000" w:themeColor="text1"/>
        </w:rPr>
      </w:pPr>
      <w:bookmarkStart w:id="10" w:name="_tmz0gxdybc4q" w:colFirst="0" w:colLast="0"/>
      <w:bookmarkStart w:id="11" w:name="_Toc235714759"/>
      <w:bookmarkEnd w:id="10"/>
      <w:r w:rsidRPr="00F42144">
        <w:rPr>
          <w:color w:val="000000" w:themeColor="text1"/>
        </w:rPr>
        <w:t>2.1 Selection Criteria and Overview</w:t>
      </w:r>
      <w:bookmarkEnd w:id="11"/>
    </w:p>
    <w:p w14:paraId="00000016" w14:textId="6962BF01" w:rsidR="00F07C6B" w:rsidRPr="00F42144" w:rsidRDefault="002B0E29">
      <w:pPr>
        <w:rPr>
          <w:color w:val="000000" w:themeColor="text1"/>
        </w:rPr>
      </w:pPr>
      <w:r w:rsidRPr="00F42144">
        <w:rPr>
          <w:color w:val="000000" w:themeColor="text1"/>
        </w:rPr>
        <w:t xml:space="preserve">The literature review used this period of publications (2022-2025) in peer-reviewed journals (Google Scholar, Springer, Wiley Online Library, MDPI). The papers were chosen for their direct focus on three thematic pillars that are at the core of this project: the impact of digital currencies on the accounting and financial reporting framework; the tax challenges raised by cryptocurrencies; and the regulatory and legislative structure of digital assets. </w:t>
      </w:r>
      <w:r w:rsidR="00923355" w:rsidRPr="00F42144">
        <w:rPr>
          <w:color w:val="000000" w:themeColor="text1"/>
        </w:rPr>
        <w:t>Studies from non-UK or non-IFRS jurisdictions without direct comparative relevance were excluded</w:t>
      </w:r>
      <w:r w:rsidRPr="00F42144">
        <w:rPr>
          <w:color w:val="000000" w:themeColor="text1"/>
        </w:rPr>
        <w:t xml:space="preserve">. Several studies using empirical, systematic review, or analytical methodologies were given priority since these studies produce findings that can be generalized from individual case studies and tested beyond the specific case. </w:t>
      </w:r>
      <w:r w:rsidR="00BF2491" w:rsidRPr="00F42144">
        <w:rPr>
          <w:color w:val="000000" w:themeColor="text1"/>
        </w:rPr>
        <w:t>This ensures the review reflects the most current and rigorous scholarship available, with direct relevance to this project's four research objectives and the UK legislative context.</w:t>
      </w:r>
    </w:p>
    <w:p w14:paraId="00000017" w14:textId="77777777" w:rsidR="00F07C6B" w:rsidRPr="00F42144" w:rsidRDefault="002B0E29">
      <w:pPr>
        <w:pStyle w:val="Heading2"/>
        <w:keepNext w:val="0"/>
        <w:keepLines w:val="0"/>
        <w:spacing w:before="280"/>
        <w:jc w:val="left"/>
        <w:rPr>
          <w:color w:val="000000" w:themeColor="text1"/>
        </w:rPr>
      </w:pPr>
      <w:bookmarkStart w:id="12" w:name="_16zz6722m33q" w:colFirst="0" w:colLast="0"/>
      <w:bookmarkStart w:id="13" w:name="_Toc235714760"/>
      <w:bookmarkEnd w:id="12"/>
      <w:r w:rsidRPr="00F42144">
        <w:rPr>
          <w:color w:val="000000" w:themeColor="text1"/>
        </w:rPr>
        <w:t>2.2 Digital Currencies and Accounting Practice</w:t>
      </w:r>
      <w:bookmarkEnd w:id="13"/>
    </w:p>
    <w:p w14:paraId="6104DECF" w14:textId="77777777" w:rsidR="001F3F52" w:rsidRPr="00F42144" w:rsidRDefault="001F3F52" w:rsidP="001F3F52">
      <w:pPr>
        <w:rPr>
          <w:color w:val="000000" w:themeColor="text1"/>
          <w:lang w:val="en-IN"/>
        </w:rPr>
      </w:pPr>
      <w:r w:rsidRPr="00F42144">
        <w:rPr>
          <w:color w:val="000000" w:themeColor="text1"/>
          <w:lang w:val="en-IN"/>
        </w:rPr>
        <w:t>One of the most basic problems found in the literature is the lack of specific accounting standards dealing with digital assets. In writing for the Review of Accounting Studies, the researchers Luo and Yu (2024) looked at the financial information of 40 companies around the world, with companies with cryptocurrency exposure, and found that there are continued inconsistencies between GAAP and IFRS. In their study, they found that companies would report cash flow from cryptocurrencies in various ways, some as long-term intangible assets and others as short-term liquid assets, which would make financial statements less comparable and be an impediment to evaluating the company's asset value by investors. The essence of their research, that the limitation of the standard-setter guidance on how to apply standards is relevant to the UK, is directly relevant.</w:t>
      </w:r>
    </w:p>
    <w:p w14:paraId="12E4A6C2" w14:textId="77777777" w:rsidR="001F3F52" w:rsidRPr="00F42144" w:rsidRDefault="001F3F52" w:rsidP="001F3F52">
      <w:pPr>
        <w:rPr>
          <w:color w:val="000000" w:themeColor="text1"/>
          <w:lang w:val="en-IN"/>
        </w:rPr>
      </w:pPr>
      <w:r w:rsidRPr="00F42144">
        <w:rPr>
          <w:color w:val="000000" w:themeColor="text1"/>
          <w:lang w:val="en-IN"/>
        </w:rPr>
        <w:t xml:space="preserve">In the article, </w:t>
      </w:r>
      <w:proofErr w:type="spellStart"/>
      <w:r w:rsidRPr="00F42144">
        <w:rPr>
          <w:color w:val="000000" w:themeColor="text1"/>
          <w:lang w:val="en-IN"/>
        </w:rPr>
        <w:t>Parrando</w:t>
      </w:r>
      <w:proofErr w:type="spellEnd"/>
      <w:r w:rsidRPr="00F42144">
        <w:rPr>
          <w:color w:val="000000" w:themeColor="text1"/>
          <w:lang w:val="en-IN"/>
        </w:rPr>
        <w:t xml:space="preserve"> (2023) suggested a broad taxonomy of cryptocurrencies based on the IFRS language and divided digital tokens into four types: payment, utility, electronic money, and security. The paper recommended that payment tokens (Bitcoin) should be treated as IFRS 38 Intangible Assets on the balance sheet, and their valuation should be reduced by impairment as opposed to being treated as financial instruments (IFRS 9). This has a direct impact on how UK businesses with Bitcoin apply fair value accounting, for they can only do so if they use the </w:t>
      </w:r>
      <w:r w:rsidRPr="00F42144">
        <w:rPr>
          <w:color w:val="000000" w:themeColor="text1"/>
          <w:lang w:val="en-IN"/>
        </w:rPr>
        <w:lastRenderedPageBreak/>
        <w:t xml:space="preserve">revaluation model under IAS 38; however, the revaluation model is only to be applied if there is an active market. While well-formed, </w:t>
      </w:r>
      <w:proofErr w:type="spellStart"/>
      <w:r w:rsidRPr="00F42144">
        <w:rPr>
          <w:color w:val="000000" w:themeColor="text1"/>
          <w:lang w:val="en-IN"/>
        </w:rPr>
        <w:t>Parrondo's</w:t>
      </w:r>
      <w:proofErr w:type="spellEnd"/>
      <w:r w:rsidRPr="00F42144">
        <w:rPr>
          <w:color w:val="000000" w:themeColor="text1"/>
          <w:lang w:val="en-IN"/>
        </w:rPr>
        <w:t xml:space="preserve"> (2023) research has not yet been applied to real-life objects. Its main claim to fame is that it proves that Bitcoin, Ethereum, and Litecoin can't be uniformly classified even within the same framework.</w:t>
      </w:r>
    </w:p>
    <w:p w14:paraId="68DE281B" w14:textId="77777777" w:rsidR="001F3F52" w:rsidRPr="00F42144" w:rsidRDefault="001F3F52" w:rsidP="001F3F52">
      <w:pPr>
        <w:rPr>
          <w:color w:val="000000" w:themeColor="text1"/>
          <w:lang w:val="en-IN"/>
        </w:rPr>
      </w:pPr>
      <w:r w:rsidRPr="00F42144">
        <w:rPr>
          <w:color w:val="000000" w:themeColor="text1"/>
          <w:lang w:val="en-IN"/>
        </w:rPr>
        <w:t xml:space="preserve">The MDPI journal Risks published an article in 2024 (Lazea, </w:t>
      </w:r>
      <w:proofErr w:type="spellStart"/>
      <w:r w:rsidRPr="00F42144">
        <w:rPr>
          <w:color w:val="000000" w:themeColor="text1"/>
          <w:lang w:val="en-IN"/>
        </w:rPr>
        <w:t>Bunget</w:t>
      </w:r>
      <w:proofErr w:type="spellEnd"/>
      <w:r w:rsidRPr="00F42144">
        <w:rPr>
          <w:color w:val="000000" w:themeColor="text1"/>
          <w:lang w:val="en-IN"/>
        </w:rPr>
        <w:t xml:space="preserve">, Lungu), which performed a bibliometric analysis of the accounting literature related to cryptocurrencies and found no consensus on how crypto can be classified under the IFRS. They emphasized how the ambiguous nature of accounting for such crypto assets may contribute to increased audit risk, given that the auditor may not have adequate, appropriate evidence available when the crypto assets are held by the client and are volatile. The majority of research is on preparers and ignores the possible effects on auditors downstream. Lazea, </w:t>
      </w:r>
      <w:proofErr w:type="spellStart"/>
      <w:r w:rsidRPr="00F42144">
        <w:rPr>
          <w:color w:val="000000" w:themeColor="text1"/>
          <w:lang w:val="en-IN"/>
        </w:rPr>
        <w:t>Bunget</w:t>
      </w:r>
      <w:proofErr w:type="spellEnd"/>
      <w:r w:rsidRPr="00F42144">
        <w:rPr>
          <w:color w:val="000000" w:themeColor="text1"/>
          <w:lang w:val="en-IN"/>
        </w:rPr>
        <w:t>, and Lungu (2024) agree that the financial reporting for digital assets in the UK is still not well prepared to manage the reporting of digital assets in a consistent manner.</w:t>
      </w:r>
    </w:p>
    <w:p w14:paraId="2A2DBEC8" w14:textId="6AA438C6" w:rsidR="00923355" w:rsidRPr="00F42144" w:rsidRDefault="001F3F52" w:rsidP="00923355">
      <w:pPr>
        <w:rPr>
          <w:color w:val="000000" w:themeColor="text1"/>
          <w:lang w:val="en-IN"/>
        </w:rPr>
      </w:pPr>
      <w:r w:rsidRPr="00F42144">
        <w:rPr>
          <w:color w:val="000000" w:themeColor="text1"/>
          <w:lang w:val="en-IN"/>
        </w:rPr>
        <w:t>The unique pricing factors of each asset add to these accounting difficulties. The supply of 21 million bitcoins, the use of smart contracts by Ethereum, and Litecoin's close relationship with the trends that occur in the Bitcoin market (Deloitte, 2023) are the factors that influence Bitcoin's value, as well as its utility in smart contracts and the close relationship it has with the market trends Bitcoin follows, respectively. Such differences could create the need for a different valuation approach for each asset, adding to the above IFRS challenges.</w:t>
      </w:r>
    </w:p>
    <w:p w14:paraId="0000001B" w14:textId="77777777" w:rsidR="00F07C6B" w:rsidRPr="00F42144" w:rsidRDefault="002B0E29">
      <w:pPr>
        <w:pStyle w:val="Heading2"/>
        <w:keepNext w:val="0"/>
        <w:keepLines w:val="0"/>
        <w:spacing w:before="280"/>
        <w:jc w:val="left"/>
        <w:rPr>
          <w:color w:val="000000" w:themeColor="text1"/>
        </w:rPr>
      </w:pPr>
      <w:bookmarkStart w:id="14" w:name="_jio8j6i6t0nl" w:colFirst="0" w:colLast="0"/>
      <w:bookmarkStart w:id="15" w:name="_Toc235714761"/>
      <w:bookmarkEnd w:id="14"/>
      <w:r w:rsidRPr="00F42144">
        <w:rPr>
          <w:color w:val="000000" w:themeColor="text1"/>
        </w:rPr>
        <w:t>2.3 Taxation Challenges</w:t>
      </w:r>
      <w:bookmarkEnd w:id="15"/>
    </w:p>
    <w:p w14:paraId="5A1A2054" w14:textId="77777777" w:rsidR="008B22C5" w:rsidRPr="00F42144" w:rsidRDefault="008B22C5" w:rsidP="008B22C5">
      <w:pPr>
        <w:rPr>
          <w:color w:val="000000" w:themeColor="text1"/>
          <w:lang w:val="en-IN"/>
        </w:rPr>
      </w:pPr>
      <w:r w:rsidRPr="00F42144">
        <w:rPr>
          <w:color w:val="000000" w:themeColor="text1"/>
          <w:lang w:val="en-IN"/>
        </w:rPr>
        <w:t>Literature is more controversial regarding the taxation of digital currencies than the UK's static rules recognise. However, as Bhullar et al. (2025) conclude in their review of international studies of cryptocurrency tax in the Journal of Accounting Literature, international tax inconsistencies imply that evasion and misreporting will exist as they do in the UK, with HMRC enforcement challenges, albeit with no revenue modelling provided to test against.</w:t>
      </w:r>
    </w:p>
    <w:p w14:paraId="3757154D" w14:textId="430255BB" w:rsidR="008B22C5" w:rsidRPr="00F42144" w:rsidRDefault="008B22C5" w:rsidP="008B22C5">
      <w:pPr>
        <w:rPr>
          <w:color w:val="000000" w:themeColor="text1"/>
          <w:lang w:val="en-IN"/>
        </w:rPr>
      </w:pPr>
      <w:r w:rsidRPr="00F42144">
        <w:rPr>
          <w:color w:val="000000" w:themeColor="text1"/>
          <w:lang w:val="en-IN"/>
        </w:rPr>
        <w:t xml:space="preserve">With these cryptocurrencies classified as property and not currency by HMRC, each conversion, payment, or gifting of cryptocurrencies is deemed to be a taxable event, and the sharing matches and pooling rules are directly applied from the equities market. This requires a new cost basis computation every time a person actively trades, and the literature would not call that a </w:t>
      </w:r>
      <w:r w:rsidR="007F61BC" w:rsidRPr="00F42144">
        <w:rPr>
          <w:color w:val="000000" w:themeColor="text1"/>
          <w:lang w:val="en-IN"/>
        </w:rPr>
        <w:t>‘</w:t>
      </w:r>
      <w:r w:rsidRPr="00F42144">
        <w:rPr>
          <w:color w:val="000000" w:themeColor="text1"/>
          <w:lang w:val="en-IN"/>
        </w:rPr>
        <w:t>workable</w:t>
      </w:r>
      <w:r w:rsidR="007F61BC" w:rsidRPr="00F42144">
        <w:rPr>
          <w:color w:val="000000" w:themeColor="text1"/>
          <w:lang w:val="en-IN"/>
        </w:rPr>
        <w:t xml:space="preserve">’ </w:t>
      </w:r>
      <w:r w:rsidRPr="00F42144">
        <w:rPr>
          <w:color w:val="000000" w:themeColor="text1"/>
          <w:lang w:val="en-IN"/>
        </w:rPr>
        <w:t xml:space="preserve">safeguard, especially given pooling does not allow for it when a person </w:t>
      </w:r>
      <w:r w:rsidRPr="00F42144">
        <w:rPr>
          <w:color w:val="000000" w:themeColor="text1"/>
          <w:lang w:val="en-IN"/>
        </w:rPr>
        <w:lastRenderedPageBreak/>
        <w:t>trades infrequently, as Litecoin's smaller trading volume would not necessarily imply a liquid market.</w:t>
      </w:r>
    </w:p>
    <w:p w14:paraId="22D8FC32" w14:textId="77777777" w:rsidR="008B22C5" w:rsidRPr="00F42144" w:rsidRDefault="008B22C5" w:rsidP="008B22C5">
      <w:pPr>
        <w:rPr>
          <w:color w:val="000000" w:themeColor="text1"/>
          <w:lang w:val="en-IN"/>
        </w:rPr>
      </w:pPr>
      <w:proofErr w:type="spellStart"/>
      <w:r w:rsidRPr="00F42144">
        <w:rPr>
          <w:color w:val="000000" w:themeColor="text1"/>
          <w:lang w:val="en-IN"/>
        </w:rPr>
        <w:t>Kicova</w:t>
      </w:r>
      <w:proofErr w:type="spellEnd"/>
      <w:r w:rsidRPr="00F42144">
        <w:rPr>
          <w:color w:val="000000" w:themeColor="text1"/>
          <w:lang w:val="en-IN"/>
        </w:rPr>
        <w:t xml:space="preserve"> et al. (2025) </w:t>
      </w:r>
      <w:proofErr w:type="spellStart"/>
      <w:r w:rsidRPr="00F42144">
        <w:rPr>
          <w:color w:val="000000" w:themeColor="text1"/>
          <w:lang w:val="en-IN"/>
        </w:rPr>
        <w:t>analyzed</w:t>
      </w:r>
      <w:proofErr w:type="spellEnd"/>
      <w:r w:rsidRPr="00F42144">
        <w:rPr>
          <w:color w:val="000000" w:themeColor="text1"/>
          <w:lang w:val="en-IN"/>
        </w:rPr>
        <w:t xml:space="preserve"> 38 studies, categorized them into ten thematic areas, and found that the pseudonymity of blockchain makes it structurally impossible for the tax authorities to trace gains on their own solely through self-reporting, as it cannot provide proper governance. This project overcomes the reliance on secondary literature which is used by others and instead uses verified HMRC sources.</w:t>
      </w:r>
    </w:p>
    <w:p w14:paraId="794FE01B" w14:textId="77777777" w:rsidR="008B22C5" w:rsidRPr="00F42144" w:rsidRDefault="008B22C5" w:rsidP="008B22C5">
      <w:pPr>
        <w:rPr>
          <w:color w:val="000000" w:themeColor="text1"/>
          <w:lang w:val="en-IN"/>
        </w:rPr>
      </w:pPr>
      <w:r w:rsidRPr="00F42144">
        <w:rPr>
          <w:color w:val="000000" w:themeColor="text1"/>
          <w:lang w:val="en-IN"/>
        </w:rPr>
        <w:t>Furthermore, 41.7% of traders in the Spanish study by Hernandez Sanchez et al. (2024) self-report that tax regulation is a disincentive to investment, a claim that is mirrored by the ‘nudge letter’ approach of HMRC and is also likely to be vulnerable to social desirability bias.</w:t>
      </w:r>
    </w:p>
    <w:p w14:paraId="590390E7" w14:textId="3F78D3B1" w:rsidR="008B22C5" w:rsidRPr="00F42144" w:rsidRDefault="008B22C5" w:rsidP="008B22C5">
      <w:pPr>
        <w:rPr>
          <w:color w:val="000000" w:themeColor="text1"/>
          <w:lang w:val="en-IN"/>
        </w:rPr>
      </w:pPr>
      <w:r w:rsidRPr="00F42144">
        <w:rPr>
          <w:color w:val="000000" w:themeColor="text1"/>
          <w:lang w:val="en-IN"/>
        </w:rPr>
        <w:t>What Baer et al. (2023) in the Oxford Review of Economic Policy focus on is to take this step further, by arguing that, per se, Bitcoin, Ethereum and Litecoin fail to meet the criteria of a genuine property from first economic principles, a problem that cannot be fully solved by adding a point or two to the HMRC's rulebook. This literature read together suggests that HMRC's framework leaves symptoms of non-compliance largely untouched, and that aspects of the framework, including the lack of consistency in the definition of the word alongside pseudonymity and cross-border enforcement, are left untouched.</w:t>
      </w:r>
    </w:p>
    <w:p w14:paraId="00000020" w14:textId="77777777" w:rsidR="00F07C6B" w:rsidRPr="00F42144" w:rsidRDefault="002B0E29">
      <w:pPr>
        <w:pStyle w:val="Heading2"/>
        <w:keepNext w:val="0"/>
        <w:keepLines w:val="0"/>
        <w:spacing w:before="280"/>
        <w:jc w:val="left"/>
        <w:rPr>
          <w:color w:val="000000" w:themeColor="text1"/>
        </w:rPr>
      </w:pPr>
      <w:bookmarkStart w:id="16" w:name="_qqu3hffhpuyq" w:colFirst="0" w:colLast="0"/>
      <w:bookmarkStart w:id="17" w:name="_Toc235714762"/>
      <w:bookmarkEnd w:id="16"/>
      <w:r w:rsidRPr="00F42144">
        <w:rPr>
          <w:color w:val="000000" w:themeColor="text1"/>
        </w:rPr>
        <w:t>2.4 Legislative and Regulatory Frameworks</w:t>
      </w:r>
      <w:bookmarkEnd w:id="17"/>
    </w:p>
    <w:p w14:paraId="24EDC9A4" w14:textId="77777777" w:rsidR="00EA0A64" w:rsidRPr="00F42144" w:rsidRDefault="00EA0A64" w:rsidP="00EA0A64">
      <w:pPr>
        <w:rPr>
          <w:color w:val="000000" w:themeColor="text1"/>
          <w:lang w:val="en-IN"/>
        </w:rPr>
      </w:pPr>
      <w:proofErr w:type="spellStart"/>
      <w:r w:rsidRPr="00F42144">
        <w:rPr>
          <w:color w:val="000000" w:themeColor="text1"/>
          <w:lang w:val="en-IN"/>
        </w:rPr>
        <w:t>Nembe</w:t>
      </w:r>
      <w:proofErr w:type="spellEnd"/>
      <w:r w:rsidRPr="00F42144">
        <w:rPr>
          <w:color w:val="000000" w:themeColor="text1"/>
          <w:lang w:val="en-IN"/>
        </w:rPr>
        <w:t xml:space="preserve"> et al. (2024) have posited that the UK financial legislation assumed the existence of a more straightforward and easy-to-identify intermediary, which is not the case for decentralised blockchain networks, and that coordinated international regulation, as upheld by the OECD, suggests how much unilateral domestic action still assumes. This project partially addresses some issues left unanswered by their analysis: the costs of non-compliance and whether interventions such as exchange data sharing agreements are effective.</w:t>
      </w:r>
    </w:p>
    <w:p w14:paraId="515D67B4" w14:textId="77777777" w:rsidR="00EA0A64" w:rsidRPr="00F42144" w:rsidRDefault="00EA0A64" w:rsidP="00EA0A64">
      <w:pPr>
        <w:rPr>
          <w:color w:val="000000" w:themeColor="text1"/>
          <w:lang w:val="en-IN"/>
        </w:rPr>
      </w:pPr>
      <w:r w:rsidRPr="00F42144">
        <w:rPr>
          <w:color w:val="000000" w:themeColor="text1"/>
          <w:lang w:val="en-IN"/>
        </w:rPr>
        <w:t xml:space="preserve">CARF comes into effect next year (2026) and will require exchanges to report transactions directly to HMRC and can result in the recovery of £315 million in unpaid tax by 2030 (RMT Accountants, 2025), but this project has almost no academic literature about it and it is important that CARF specifically is tested against the implications of this project on Bitcoin, Ethereum and Litecoin, rather than viewing </w:t>
      </w:r>
      <w:proofErr w:type="spellStart"/>
      <w:r w:rsidRPr="00F42144">
        <w:rPr>
          <w:color w:val="000000" w:themeColor="text1"/>
          <w:lang w:val="en-IN"/>
        </w:rPr>
        <w:t>cryptoassets</w:t>
      </w:r>
      <w:proofErr w:type="spellEnd"/>
      <w:r w:rsidRPr="00F42144">
        <w:rPr>
          <w:color w:val="000000" w:themeColor="text1"/>
          <w:lang w:val="en-IN"/>
        </w:rPr>
        <w:t xml:space="preserve"> as interchangeable.</w:t>
      </w:r>
    </w:p>
    <w:p w14:paraId="0760370A" w14:textId="045700A9" w:rsidR="00EA0A64" w:rsidRPr="00F42144" w:rsidRDefault="00EA0A64" w:rsidP="00EA0A64">
      <w:pPr>
        <w:rPr>
          <w:color w:val="000000" w:themeColor="text1"/>
          <w:lang w:val="en-IN"/>
        </w:rPr>
      </w:pPr>
      <w:r w:rsidRPr="00F42144">
        <w:rPr>
          <w:color w:val="000000" w:themeColor="text1"/>
          <w:lang w:val="en-IN"/>
        </w:rPr>
        <w:lastRenderedPageBreak/>
        <w:t xml:space="preserve">The methodological grounding is stronger with quantitative crypto literature. In this field, Phung Duy et al. (2024) used ARIMA GARCH to capture non-stationarity and volatility clustering in the returns of Bitcoin, which is a benchmark this project stretches to machine learning. The results by Chen (2023) showed that Random Forest outperforms LSTM for next day prediction for Bitcoin, although the difference was not statistically significant, and results by </w:t>
      </w:r>
      <w:proofErr w:type="spellStart"/>
      <w:r w:rsidRPr="00F42144">
        <w:rPr>
          <w:color w:val="000000" w:themeColor="text1"/>
          <w:lang w:val="en-IN"/>
        </w:rPr>
        <w:t>Auliyah</w:t>
      </w:r>
      <w:proofErr w:type="spellEnd"/>
      <w:r w:rsidRPr="00F42144">
        <w:rPr>
          <w:color w:val="000000" w:themeColor="text1"/>
          <w:lang w:val="en-IN"/>
        </w:rPr>
        <w:t xml:space="preserve"> (2024) reveal that the LSTM GRU achieves a high accuracy score for the three assets, albeit without comparing the score to the naive baseline; this is this project's true </w:t>
      </w:r>
      <w:r w:rsidR="00B46621" w:rsidRPr="00F42144">
        <w:rPr>
          <w:color w:val="000000" w:themeColor="text1"/>
          <w:lang w:val="en-IN"/>
        </w:rPr>
        <w:t>limitation but</w:t>
      </w:r>
      <w:r w:rsidRPr="00F42144">
        <w:rPr>
          <w:color w:val="000000" w:themeColor="text1"/>
          <w:lang w:val="en-IN"/>
        </w:rPr>
        <w:t xml:space="preserve"> treated as only a minor oversight by </w:t>
      </w:r>
      <w:proofErr w:type="spellStart"/>
      <w:r w:rsidRPr="00F42144">
        <w:rPr>
          <w:color w:val="000000" w:themeColor="text1"/>
          <w:lang w:val="en-IN"/>
        </w:rPr>
        <w:t>Auliyah</w:t>
      </w:r>
      <w:proofErr w:type="spellEnd"/>
      <w:r w:rsidRPr="00F42144">
        <w:rPr>
          <w:color w:val="000000" w:themeColor="text1"/>
          <w:lang w:val="en-IN"/>
        </w:rPr>
        <w:t>.</w:t>
      </w:r>
    </w:p>
    <w:p w14:paraId="1192EA21" w14:textId="2CF96C60" w:rsidR="00EA74B1" w:rsidRPr="00F42144" w:rsidRDefault="00EA0A64" w:rsidP="00EA74B1">
      <w:pPr>
        <w:rPr>
          <w:color w:val="000000" w:themeColor="text1"/>
          <w:lang w:val="en-IN"/>
        </w:rPr>
      </w:pPr>
      <w:r w:rsidRPr="00F42144">
        <w:rPr>
          <w:color w:val="000000" w:themeColor="text1"/>
          <w:lang w:val="en-IN"/>
        </w:rPr>
        <w:t>Collectively, the literature highlights three outstanding deficiencies: the absence of consistent IFRS treatment, the absence of a better-suited tax framework for the pseudonymous cross-border nature of the targeting, and the absence of regulation, other than FSMA 2023, which only partially reaches into DeFi and stablecoins. These are not restated but are explored empirically in this project.</w:t>
      </w:r>
    </w:p>
    <w:p w14:paraId="147BC14D" w14:textId="77777777" w:rsidR="00C82229" w:rsidRPr="00F42144" w:rsidRDefault="00C82229" w:rsidP="00C82229">
      <w:pPr>
        <w:pStyle w:val="Heading2"/>
        <w:rPr>
          <w:color w:val="000000" w:themeColor="text1"/>
          <w:lang w:val="en-IN"/>
        </w:rPr>
      </w:pPr>
      <w:bookmarkStart w:id="18" w:name="_Toc235714763"/>
      <w:r w:rsidRPr="00F42144">
        <w:rPr>
          <w:color w:val="000000" w:themeColor="text1"/>
          <w:lang w:val="en-IN"/>
        </w:rPr>
        <w:t xml:space="preserve">2.5 Machine Learning and Deep Learning Approaches to </w:t>
      </w:r>
      <w:proofErr w:type="spellStart"/>
      <w:r w:rsidRPr="00F42144">
        <w:rPr>
          <w:color w:val="000000" w:themeColor="text1"/>
          <w:lang w:val="en-IN"/>
        </w:rPr>
        <w:t>Cryptoasset</w:t>
      </w:r>
      <w:proofErr w:type="spellEnd"/>
      <w:r w:rsidRPr="00F42144">
        <w:rPr>
          <w:color w:val="000000" w:themeColor="text1"/>
          <w:lang w:val="en-IN"/>
        </w:rPr>
        <w:t xml:space="preserve"> Prediction</w:t>
      </w:r>
      <w:bookmarkEnd w:id="18"/>
    </w:p>
    <w:p w14:paraId="1139D20A" w14:textId="77777777" w:rsidR="00EA0A64" w:rsidRPr="00F42144" w:rsidRDefault="00EA0A64" w:rsidP="00EA0A64">
      <w:pPr>
        <w:rPr>
          <w:color w:val="000000" w:themeColor="text1"/>
          <w:lang w:val="en-IN"/>
        </w:rPr>
      </w:pPr>
      <w:r w:rsidRPr="00F42144">
        <w:rPr>
          <w:color w:val="000000" w:themeColor="text1"/>
          <w:lang w:val="en-IN"/>
        </w:rPr>
        <w:t xml:space="preserve">While there is significant literature on accounting, taxation and legislation, surprisingly little of it has been involved with the question of whether </w:t>
      </w:r>
      <w:proofErr w:type="spellStart"/>
      <w:r w:rsidRPr="00F42144">
        <w:rPr>
          <w:color w:val="000000" w:themeColor="text1"/>
          <w:lang w:val="en-IN"/>
        </w:rPr>
        <w:t>cryptoasset</w:t>
      </w:r>
      <w:proofErr w:type="spellEnd"/>
      <w:r w:rsidRPr="00F42144">
        <w:rPr>
          <w:color w:val="000000" w:themeColor="text1"/>
          <w:lang w:val="en-IN"/>
        </w:rPr>
        <w:t xml:space="preserve"> behaviour can be predicted or not, a point this project's classifiers and LSTM forecaster is designed to address. The literature that does exist is more celebratory than critical. A recent survey of 93 studies appearing in the journal Forecasting between 2014 and 2024 by John, </w:t>
      </w:r>
      <w:proofErr w:type="spellStart"/>
      <w:r w:rsidRPr="00F42144">
        <w:rPr>
          <w:color w:val="000000" w:themeColor="text1"/>
          <w:lang w:val="en-IN"/>
        </w:rPr>
        <w:t>Binnewies</w:t>
      </w:r>
      <w:proofErr w:type="spellEnd"/>
      <w:r w:rsidRPr="00F42144">
        <w:rPr>
          <w:color w:val="000000" w:themeColor="text1"/>
          <w:lang w:val="en-IN"/>
        </w:rPr>
        <w:t xml:space="preserve"> and </w:t>
      </w:r>
      <w:proofErr w:type="spellStart"/>
      <w:r w:rsidRPr="00F42144">
        <w:rPr>
          <w:color w:val="000000" w:themeColor="text1"/>
          <w:lang w:val="en-IN"/>
        </w:rPr>
        <w:t>Stantic</w:t>
      </w:r>
      <w:proofErr w:type="spellEnd"/>
      <w:r w:rsidRPr="00F42144">
        <w:rPr>
          <w:color w:val="000000" w:themeColor="text1"/>
          <w:lang w:val="en-IN"/>
        </w:rPr>
        <w:t xml:space="preserve"> (2024) revealed that models are routinely reported with impressive RMSE, MAPE and R2 values but that rarely is testing done to check whether that level of statistical accuracy translates into something that a trader can act on: a 1 day ahead prediction may look great on a chart, but fail to beat simply watching the previous day's close. They also point out that machine learning models suffer from the problem of overfitting, meaning they tend to generate results that do not generalise well when applied to data outside the sample, and that most of the research to date focuses on finding the most accurate machine learning model, rather than testing whether cryptocurrencies are predictable or profitable to trade in the first place.</w:t>
      </w:r>
    </w:p>
    <w:p w14:paraId="723B9216" w14:textId="77777777" w:rsidR="00EA0A64" w:rsidRPr="00F42144" w:rsidRDefault="00EA0A64" w:rsidP="00EA0A64">
      <w:pPr>
        <w:rPr>
          <w:color w:val="000000" w:themeColor="text1"/>
          <w:lang w:val="en-IN"/>
        </w:rPr>
      </w:pPr>
      <w:r w:rsidRPr="00F42144">
        <w:rPr>
          <w:color w:val="000000" w:themeColor="text1"/>
          <w:lang w:val="en-IN"/>
        </w:rPr>
        <w:t xml:space="preserve">This is the same at the study level. In the comparison of Random Forest and LSTM for Bitcoin prediction with a one-day time horizon, Chen (2023) found that although the error statistics of Random Forest were lower than LSTM, a Diebold-Mariano test could not provide sufficient evidence to conclude that the difference was statistically significant, which contradicts the </w:t>
      </w:r>
      <w:r w:rsidRPr="00F42144">
        <w:rPr>
          <w:color w:val="000000" w:themeColor="text1"/>
          <w:lang w:val="en-IN"/>
        </w:rPr>
        <w:lastRenderedPageBreak/>
        <w:t xml:space="preserve">belief that a deeper architecture is superior. </w:t>
      </w:r>
      <w:proofErr w:type="spellStart"/>
      <w:r w:rsidRPr="00F42144">
        <w:rPr>
          <w:color w:val="000000" w:themeColor="text1"/>
          <w:lang w:val="en-IN"/>
        </w:rPr>
        <w:t>Auliyah</w:t>
      </w:r>
      <w:proofErr w:type="spellEnd"/>
      <w:r w:rsidRPr="00F42144">
        <w:rPr>
          <w:color w:val="000000" w:themeColor="text1"/>
          <w:lang w:val="en-IN"/>
        </w:rPr>
        <w:t xml:space="preserve"> (2024) comes up with a hybrid LSTM GRU that has yielded good accuracy, albeit for Bitcoin, Ethereum, and Litecoin in particular, but not against a naive persistence baseline, which John, </w:t>
      </w:r>
      <w:proofErr w:type="spellStart"/>
      <w:r w:rsidRPr="00F42144">
        <w:rPr>
          <w:color w:val="000000" w:themeColor="text1"/>
          <w:lang w:val="en-IN"/>
        </w:rPr>
        <w:t>Binnewies</w:t>
      </w:r>
      <w:proofErr w:type="spellEnd"/>
      <w:r w:rsidRPr="00F42144">
        <w:rPr>
          <w:color w:val="000000" w:themeColor="text1"/>
          <w:lang w:val="en-IN"/>
        </w:rPr>
        <w:t xml:space="preserve">, and </w:t>
      </w:r>
      <w:proofErr w:type="spellStart"/>
      <w:r w:rsidRPr="00F42144">
        <w:rPr>
          <w:color w:val="000000" w:themeColor="text1"/>
          <w:lang w:val="en-IN"/>
        </w:rPr>
        <w:t>Stantic</w:t>
      </w:r>
      <w:proofErr w:type="spellEnd"/>
      <w:r w:rsidRPr="00F42144">
        <w:rPr>
          <w:color w:val="000000" w:themeColor="text1"/>
          <w:lang w:val="en-IN"/>
        </w:rPr>
        <w:t xml:space="preserve"> point out is rife in the field.</w:t>
      </w:r>
    </w:p>
    <w:p w14:paraId="06CD1268" w14:textId="15637724" w:rsidR="00C82229" w:rsidRPr="00F42144" w:rsidRDefault="00EA0A64" w:rsidP="00EA74B1">
      <w:pPr>
        <w:rPr>
          <w:color w:val="000000" w:themeColor="text1"/>
          <w:lang w:val="en-IN"/>
        </w:rPr>
      </w:pPr>
      <w:r w:rsidRPr="00F42144">
        <w:rPr>
          <w:color w:val="000000" w:themeColor="text1"/>
          <w:lang w:val="en-IN"/>
        </w:rPr>
        <w:t>When combined, this literature suggests that high accuracy reports should not be taken as evidence of actual predictive power. This literature has learned this lesson largely by hindsight, and this project thinks it right to report all model accuracy against the naive and moving average baselines, rather than reporting accuracy by itself, which is, without these baselines, close to meaningless.</w:t>
      </w:r>
    </w:p>
    <w:p w14:paraId="5A5A4171" w14:textId="5680FF7E" w:rsidR="00BD7B11" w:rsidRPr="00F42144" w:rsidRDefault="00BD7B11" w:rsidP="00BD7B11">
      <w:pPr>
        <w:rPr>
          <w:b/>
          <w:bCs/>
          <w:color w:val="000000" w:themeColor="text1"/>
        </w:rPr>
      </w:pPr>
      <w:r w:rsidRPr="00F42144">
        <w:rPr>
          <w:b/>
          <w:bCs/>
          <w:color w:val="000000" w:themeColor="text1"/>
        </w:rPr>
        <w:t>Critical Table</w:t>
      </w:r>
      <w:r w:rsidR="00AC193A" w:rsidRPr="00F42144">
        <w:rPr>
          <w:b/>
          <w:bCs/>
          <w:color w:val="000000" w:themeColor="text1"/>
        </w:rPr>
        <w:t xml:space="preserve"> (Appendix)</w:t>
      </w:r>
    </w:p>
    <w:p w14:paraId="00000025" w14:textId="77777777" w:rsidR="00F07C6B" w:rsidRPr="00F42144" w:rsidRDefault="002B0E29">
      <w:pPr>
        <w:pStyle w:val="Heading1"/>
        <w:keepNext w:val="0"/>
        <w:keepLines w:val="0"/>
        <w:spacing w:before="360" w:after="80"/>
        <w:rPr>
          <w:color w:val="000000" w:themeColor="text1"/>
        </w:rPr>
      </w:pPr>
      <w:bookmarkStart w:id="19" w:name="_gu1li6rfzixd" w:colFirst="0" w:colLast="0"/>
      <w:bookmarkStart w:id="20" w:name="_Toc235714764"/>
      <w:bookmarkEnd w:id="19"/>
      <w:r w:rsidRPr="00F42144">
        <w:rPr>
          <w:color w:val="000000" w:themeColor="text1"/>
        </w:rPr>
        <w:t>3. Dataset, Exploratory Data Analysis, and Ethical Considerations</w:t>
      </w:r>
      <w:bookmarkEnd w:id="20"/>
    </w:p>
    <w:p w14:paraId="00000026" w14:textId="77777777" w:rsidR="00F07C6B" w:rsidRPr="00F42144" w:rsidRDefault="002B0E29">
      <w:pPr>
        <w:pStyle w:val="Heading2"/>
        <w:keepNext w:val="0"/>
        <w:keepLines w:val="0"/>
        <w:spacing w:before="280"/>
        <w:rPr>
          <w:color w:val="000000" w:themeColor="text1"/>
        </w:rPr>
      </w:pPr>
      <w:bookmarkStart w:id="21" w:name="_vr6vyf4kgxfy" w:colFirst="0" w:colLast="0"/>
      <w:bookmarkStart w:id="22" w:name="_Toc235714765"/>
      <w:bookmarkEnd w:id="21"/>
      <w:r w:rsidRPr="00F42144">
        <w:rPr>
          <w:color w:val="000000" w:themeColor="text1"/>
        </w:rPr>
        <w:t>3.1 Dataset Description</w:t>
      </w:r>
      <w:bookmarkEnd w:id="22"/>
    </w:p>
    <w:p w14:paraId="26A247D5" w14:textId="77777777" w:rsidR="0038106B" w:rsidRPr="00F42144" w:rsidRDefault="0038106B" w:rsidP="0038106B">
      <w:pPr>
        <w:rPr>
          <w:color w:val="000000" w:themeColor="text1"/>
          <w:lang w:val="en-IN"/>
        </w:rPr>
      </w:pPr>
      <w:r w:rsidRPr="00F42144">
        <w:rPr>
          <w:color w:val="000000" w:themeColor="text1"/>
          <w:lang w:val="en-IN"/>
        </w:rPr>
        <w:t xml:space="preserve">The data for this project comes from the Cryptocurrency Dataset (Version 2) published 11 March 2025 by </w:t>
      </w:r>
      <w:proofErr w:type="spellStart"/>
      <w:r w:rsidRPr="00F42144">
        <w:rPr>
          <w:color w:val="000000" w:themeColor="text1"/>
          <w:lang w:val="en-IN"/>
        </w:rPr>
        <w:t>Susrita</w:t>
      </w:r>
      <w:proofErr w:type="spellEnd"/>
      <w:r w:rsidRPr="00F42144">
        <w:rPr>
          <w:color w:val="000000" w:themeColor="text1"/>
          <w:lang w:val="en-IN"/>
        </w:rPr>
        <w:t xml:space="preserve"> Mahapatro of Siksha O </w:t>
      </w:r>
      <w:proofErr w:type="spellStart"/>
      <w:r w:rsidRPr="00F42144">
        <w:rPr>
          <w:color w:val="000000" w:themeColor="text1"/>
          <w:lang w:val="en-IN"/>
        </w:rPr>
        <w:t>Anusandhan</w:t>
      </w:r>
      <w:proofErr w:type="spellEnd"/>
      <w:r w:rsidRPr="00F42144">
        <w:rPr>
          <w:color w:val="000000" w:themeColor="text1"/>
          <w:lang w:val="en-IN"/>
        </w:rPr>
        <w:t xml:space="preserve"> University, India, on Mendeley Data, an open-access research data repository that is considered to be peer-reviewed and published by Elsevier (</w:t>
      </w:r>
      <w:proofErr w:type="spellStart"/>
      <w:r w:rsidRPr="00F42144">
        <w:rPr>
          <w:color w:val="000000" w:themeColor="text1"/>
          <w:lang w:val="en-IN"/>
        </w:rPr>
        <w:t>Mahapatro</w:t>
      </w:r>
      <w:proofErr w:type="spellEnd"/>
      <w:r w:rsidRPr="00F42144">
        <w:rPr>
          <w:color w:val="000000" w:themeColor="text1"/>
          <w:lang w:val="en-IN"/>
        </w:rPr>
        <w:t>, 2025). It is freely accessible, published under a Creative Commons Attribution 4.0 International (CC BY 4.0) licence, and is available by the DOI link: https://data.mendeley.com/datasets/5tv4bmrrf8/2. There are three CSV files in the dataset: BITCOIN24.csv (171 KB), ETHEREUM.csv (189 KB), and LITECOIN24.csv (172 KB).</w:t>
      </w:r>
    </w:p>
    <w:p w14:paraId="3AAA86DA" w14:textId="77777777" w:rsidR="0038106B" w:rsidRPr="00F42144" w:rsidRDefault="0038106B" w:rsidP="0038106B">
      <w:pPr>
        <w:rPr>
          <w:color w:val="000000" w:themeColor="text1"/>
          <w:lang w:val="en-IN"/>
        </w:rPr>
      </w:pPr>
      <w:r w:rsidRPr="00F42144">
        <w:rPr>
          <w:color w:val="000000" w:themeColor="text1"/>
          <w:lang w:val="en-IN"/>
        </w:rPr>
        <w:t>Each file (Bitcoin and Litecoin) has 7 columns: Date, Open, High, Low, Close, Volume, Market Cap. The "</w:t>
      </w:r>
      <w:proofErr w:type="spellStart"/>
      <w:r w:rsidRPr="00F42144">
        <w:rPr>
          <w:color w:val="000000" w:themeColor="text1"/>
          <w:lang w:val="en-IN"/>
        </w:rPr>
        <w:t>Adj</w:t>
      </w:r>
      <w:proofErr w:type="spellEnd"/>
      <w:r w:rsidRPr="00F42144">
        <w:rPr>
          <w:color w:val="000000" w:themeColor="text1"/>
          <w:lang w:val="en-IN"/>
        </w:rPr>
        <w:t xml:space="preserve"> Close" column is added to the Ethereum file. In academic and professional financial analysis, OHLCV is the typical method to present market data of a cryptocurrency. These statistics have been extracted from existing cryptocurrency market exchanges and platforms, collating price and volume information gathered from all worldwide exchanges daily in a standardised format.</w:t>
      </w:r>
    </w:p>
    <w:p w14:paraId="3B04362F" w14:textId="77777777" w:rsidR="0038106B" w:rsidRPr="00F42144" w:rsidRDefault="0038106B" w:rsidP="0038106B">
      <w:pPr>
        <w:pStyle w:val="Heading2"/>
        <w:rPr>
          <w:color w:val="000000" w:themeColor="text1"/>
          <w:lang w:val="en-IN"/>
        </w:rPr>
      </w:pPr>
      <w:bookmarkStart w:id="23" w:name="_Toc235714766"/>
      <w:r w:rsidRPr="00F42144">
        <w:rPr>
          <w:color w:val="000000" w:themeColor="text1"/>
          <w:lang w:val="en-IN"/>
        </w:rPr>
        <w:t>3.2 Justification for Dataset Selection</w:t>
      </w:r>
      <w:bookmarkEnd w:id="23"/>
    </w:p>
    <w:p w14:paraId="28CF2F15" w14:textId="4E76DBA1" w:rsidR="00FC44AE" w:rsidRPr="00F42144" w:rsidRDefault="00D92990" w:rsidP="00FC44AE">
      <w:pPr>
        <w:rPr>
          <w:color w:val="000000" w:themeColor="text1"/>
          <w:lang w:val="en-IN"/>
        </w:rPr>
      </w:pPr>
      <w:r w:rsidRPr="00F42144">
        <w:rPr>
          <w:color w:val="000000" w:themeColor="text1"/>
        </w:rPr>
        <w:t xml:space="preserve">This dataset was selected for three principal reasons. </w:t>
      </w:r>
      <w:r w:rsidR="0038106B" w:rsidRPr="00F42144">
        <w:rPr>
          <w:color w:val="000000" w:themeColor="text1"/>
          <w:lang w:val="en-IN"/>
        </w:rPr>
        <w:t xml:space="preserve">First, it includes Bitcoin and Ethereum, which the FCA (2024) designates as the two most widely held </w:t>
      </w:r>
      <w:proofErr w:type="spellStart"/>
      <w:r w:rsidR="0038106B" w:rsidRPr="00F42144">
        <w:rPr>
          <w:color w:val="000000" w:themeColor="text1"/>
          <w:lang w:val="en-IN"/>
        </w:rPr>
        <w:t>cryptoassets</w:t>
      </w:r>
      <w:proofErr w:type="spellEnd"/>
      <w:r w:rsidR="0038106B" w:rsidRPr="00F42144">
        <w:rPr>
          <w:color w:val="000000" w:themeColor="text1"/>
          <w:lang w:val="en-IN"/>
        </w:rPr>
        <w:t xml:space="preserve"> in the UK, </w:t>
      </w:r>
      <w:r w:rsidR="00F66DA2" w:rsidRPr="00F42144">
        <w:rPr>
          <w:color w:val="000000" w:themeColor="text1"/>
          <w:lang w:val="en-IN"/>
        </w:rPr>
        <w:t>a</w:t>
      </w:r>
      <w:r w:rsidR="00FC44AE" w:rsidRPr="00F42144">
        <w:rPr>
          <w:color w:val="000000" w:themeColor="text1"/>
          <w:lang w:val="en-IN"/>
        </w:rPr>
        <w:t xml:space="preserve">s well </w:t>
      </w:r>
      <w:r w:rsidR="00FC44AE" w:rsidRPr="00F42144">
        <w:rPr>
          <w:color w:val="000000" w:themeColor="text1"/>
          <w:lang w:val="en-IN"/>
        </w:rPr>
        <w:lastRenderedPageBreak/>
        <w:t>as Litecoin, there is also another asset that has a lower price correlation with Bitcoin (r = 0.6195), which is independent of the market dynamics, and which allows for meaningful comparison across assets. The Close price variable in each file matches the disposal value used by HMRC in calculating CGT liabilities, which makes this dataset well-suited for looking at the tax challenges mentioned in Chapter 2.</w:t>
      </w:r>
    </w:p>
    <w:p w14:paraId="2B9F6C83" w14:textId="2F4DF459" w:rsidR="0038106B" w:rsidRPr="00F42144" w:rsidRDefault="0038106B" w:rsidP="0038106B">
      <w:pPr>
        <w:rPr>
          <w:color w:val="000000" w:themeColor="text1"/>
          <w:lang w:val="en-IN"/>
        </w:rPr>
      </w:pPr>
      <w:r w:rsidRPr="00F42144">
        <w:rPr>
          <w:color w:val="000000" w:themeColor="text1"/>
          <w:lang w:val="en-IN"/>
        </w:rPr>
        <w:t>Second, these variables are all directly related to OHLCV and Market Cap, which makes it easy to conduct quantitative analysis on price volatility, trading volume pattern, and market capitalisation trends to inform the taxation and accounting challenges discussed in this project. Thirdly, the CC BY 4.0 licence explicitly gives documented and unrestricted academic use. A suitable equivalent data set of comparable size and date to that generated in the UK was not found, and it was decided that this was an internationally-drafted dataset that was suitable.</w:t>
      </w:r>
    </w:p>
    <w:p w14:paraId="1E12A35A" w14:textId="77777777" w:rsidR="0038106B" w:rsidRPr="00F42144" w:rsidRDefault="0038106B" w:rsidP="0038106B">
      <w:pPr>
        <w:pStyle w:val="Heading2"/>
        <w:rPr>
          <w:color w:val="000000" w:themeColor="text1"/>
          <w:lang w:val="en-IN"/>
        </w:rPr>
      </w:pPr>
      <w:bookmarkStart w:id="24" w:name="_Toc235714767"/>
      <w:r w:rsidRPr="00F42144">
        <w:rPr>
          <w:color w:val="000000" w:themeColor="text1"/>
          <w:lang w:val="en-IN"/>
        </w:rPr>
        <w:t>3.3 Exploratory Data Analysis</w:t>
      </w:r>
      <w:bookmarkEnd w:id="24"/>
    </w:p>
    <w:p w14:paraId="4C116B4B" w14:textId="77777777" w:rsidR="0038106B" w:rsidRPr="00F42144" w:rsidRDefault="0038106B" w:rsidP="0038106B">
      <w:pPr>
        <w:pStyle w:val="Heading3"/>
        <w:rPr>
          <w:color w:val="000000" w:themeColor="text1"/>
          <w:lang w:val="en-IN"/>
        </w:rPr>
      </w:pPr>
      <w:bookmarkStart w:id="25" w:name="_Toc235714768"/>
      <w:r w:rsidRPr="00F42144">
        <w:rPr>
          <w:color w:val="000000" w:themeColor="text1"/>
          <w:lang w:val="en-IN"/>
        </w:rPr>
        <w:t>3.3.1 Data Loading and Pre-Processing</w:t>
      </w:r>
      <w:bookmarkEnd w:id="25"/>
    </w:p>
    <w:p w14:paraId="534DED8B" w14:textId="77777777" w:rsidR="0038106B" w:rsidRPr="00F42144" w:rsidRDefault="0038106B" w:rsidP="0038106B">
      <w:pPr>
        <w:rPr>
          <w:color w:val="000000" w:themeColor="text1"/>
          <w:lang w:val="en-IN"/>
        </w:rPr>
      </w:pPr>
      <w:r w:rsidRPr="00F42144">
        <w:rPr>
          <w:color w:val="000000" w:themeColor="text1"/>
          <w:lang w:val="en-IN"/>
        </w:rPr>
        <w:t>The three files were all read into Python (pandas). Pre-processing was carried out in a systematic five-step process.</w:t>
      </w:r>
    </w:p>
    <w:p w14:paraId="6F9ECA68" w14:textId="77777777" w:rsidR="0038106B" w:rsidRPr="00F42144" w:rsidRDefault="0038106B" w:rsidP="0038106B">
      <w:pPr>
        <w:rPr>
          <w:color w:val="000000" w:themeColor="text1"/>
          <w:lang w:val="en-IN"/>
        </w:rPr>
      </w:pPr>
      <w:r w:rsidRPr="00F42144">
        <w:rPr>
          <w:color w:val="000000" w:themeColor="text1"/>
          <w:lang w:val="en-IN"/>
        </w:rPr>
        <w:t xml:space="preserve">To facilitate chronological sorting and time series indexing, it was decided to use, in all of the files, the datetime64 format, and to convert all of the Date field to such a format using </w:t>
      </w:r>
      <w:proofErr w:type="spellStart"/>
      <w:r w:rsidRPr="00F42144">
        <w:rPr>
          <w:color w:val="000000" w:themeColor="text1"/>
          <w:lang w:val="en-IN"/>
        </w:rPr>
        <w:t>pandas.to_datetime</w:t>
      </w:r>
      <w:proofErr w:type="spellEnd"/>
      <w:r w:rsidRPr="00F42144">
        <w:rPr>
          <w:color w:val="000000" w:themeColor="text1"/>
          <w:lang w:val="en-IN"/>
        </w:rPr>
        <w:t>(</w:t>
      </w:r>
      <w:proofErr w:type="spellStart"/>
      <w:r w:rsidRPr="00F42144">
        <w:rPr>
          <w:color w:val="000000" w:themeColor="text1"/>
          <w:lang w:val="en-IN"/>
        </w:rPr>
        <w:t>dayfirst</w:t>
      </w:r>
      <w:proofErr w:type="spellEnd"/>
      <w:r w:rsidRPr="00F42144">
        <w:rPr>
          <w:color w:val="000000" w:themeColor="text1"/>
          <w:lang w:val="en-IN"/>
        </w:rPr>
        <w:t>=True).</w:t>
      </w:r>
    </w:p>
    <w:p w14:paraId="39C7DA9D" w14:textId="77777777" w:rsidR="0038106B" w:rsidRPr="00F42144" w:rsidRDefault="0038106B" w:rsidP="0038106B">
      <w:pPr>
        <w:rPr>
          <w:color w:val="000000" w:themeColor="text1"/>
          <w:lang w:val="en-IN"/>
        </w:rPr>
      </w:pPr>
      <w:r w:rsidRPr="00F42144">
        <w:rPr>
          <w:color w:val="000000" w:themeColor="text1"/>
          <w:lang w:val="en-IN"/>
        </w:rPr>
        <w:t xml:space="preserve">Second, no conversion was needed for all the numeric columns in BITCOIN24.csv, which were already stored as float64. In ETHEREUM.csv, there is some data inconsistency where all of the numeric columns came out as objects despite coming from a CSV file, which were converted to floats using </w:t>
      </w:r>
      <w:proofErr w:type="spellStart"/>
      <w:r w:rsidRPr="00F42144">
        <w:rPr>
          <w:color w:val="000000" w:themeColor="text1"/>
          <w:lang w:val="en-IN"/>
        </w:rPr>
        <w:t>pd.to_numeric</w:t>
      </w:r>
      <w:proofErr w:type="spellEnd"/>
      <w:r w:rsidRPr="00F42144">
        <w:rPr>
          <w:color w:val="000000" w:themeColor="text1"/>
          <w:lang w:val="en-IN"/>
        </w:rPr>
        <w:t>(, errors='coerce').</w:t>
      </w:r>
    </w:p>
    <w:p w14:paraId="431A82FD" w14:textId="77777777" w:rsidR="0038106B" w:rsidRPr="00F42144" w:rsidRDefault="0038106B" w:rsidP="0038106B">
      <w:pPr>
        <w:rPr>
          <w:color w:val="000000" w:themeColor="text1"/>
          <w:lang w:val="en-IN"/>
        </w:rPr>
      </w:pPr>
      <w:r w:rsidRPr="00F42144">
        <w:rPr>
          <w:color w:val="000000" w:themeColor="text1"/>
          <w:lang w:val="en-IN"/>
        </w:rPr>
        <w:t>Thirdly, using .</w:t>
      </w:r>
      <w:proofErr w:type="spellStart"/>
      <w:r w:rsidRPr="00F42144">
        <w:rPr>
          <w:color w:val="000000" w:themeColor="text1"/>
          <w:lang w:val="en-IN"/>
        </w:rPr>
        <w:t>isnull</w:t>
      </w:r>
      <w:proofErr w:type="spellEnd"/>
      <w:r w:rsidRPr="00F42144">
        <w:rPr>
          <w:color w:val="000000" w:themeColor="text1"/>
          <w:lang w:val="en-IN"/>
        </w:rPr>
        <w:t>().sum(), they found no missing data in BITCOIN24.csv and LITECOIN24.csv. 13 rows of the ETHEREUM.csv file contained null values in all numeric columns, clustered at the end of the data (19 July 2024 to 31 July 2024), consistent with a lack of data at the time it was collected. The number of rows in Ethereum that showed as usable was limited to 2,391 after excluding these 13 rows.</w:t>
      </w:r>
    </w:p>
    <w:p w14:paraId="1C445B57" w14:textId="57EC9E47" w:rsidR="00466F30" w:rsidRPr="00F42144" w:rsidRDefault="00466F30" w:rsidP="00D7516A">
      <w:pPr>
        <w:rPr>
          <w:color w:val="000000" w:themeColor="text1"/>
          <w:lang w:val="en-IN"/>
        </w:rPr>
      </w:pPr>
      <w:r w:rsidRPr="00F42144">
        <w:rPr>
          <w:color w:val="000000" w:themeColor="text1"/>
          <w:lang w:val="en-IN"/>
        </w:rPr>
        <w:t>Fourth, duplicate date entries were verified using .duplicated() across all three files; none were found.</w:t>
      </w:r>
    </w:p>
    <w:p w14:paraId="200764AB" w14:textId="5C900608" w:rsidR="00D7516A" w:rsidRPr="00F42144" w:rsidRDefault="00D7516A" w:rsidP="00D7516A">
      <w:pPr>
        <w:rPr>
          <w:color w:val="000000" w:themeColor="text1"/>
          <w:lang w:val="en-IN"/>
        </w:rPr>
      </w:pPr>
      <w:r w:rsidRPr="00F42144">
        <w:rPr>
          <w:color w:val="000000" w:themeColor="text1"/>
          <w:lang w:val="en-IN"/>
        </w:rPr>
        <w:lastRenderedPageBreak/>
        <w:t xml:space="preserve">Fifth, the Ethereum </w:t>
      </w:r>
      <w:proofErr w:type="spellStart"/>
      <w:r w:rsidRPr="00F42144">
        <w:rPr>
          <w:color w:val="000000" w:themeColor="text1"/>
          <w:lang w:val="en-IN"/>
        </w:rPr>
        <w:t>Adj</w:t>
      </w:r>
      <w:proofErr w:type="spellEnd"/>
      <w:r w:rsidRPr="00F42144">
        <w:rPr>
          <w:color w:val="000000" w:themeColor="text1"/>
          <w:lang w:val="en-IN"/>
        </w:rPr>
        <w:t xml:space="preserve"> Close column was confirmed to be identical to Close across all non-null rows and was excluded from analysis to avoid redundancy.</w:t>
      </w:r>
    </w:p>
    <w:p w14:paraId="3BDEAF10" w14:textId="77777777" w:rsidR="0038106B" w:rsidRPr="00F42144" w:rsidRDefault="0038106B" w:rsidP="0038106B">
      <w:pPr>
        <w:pStyle w:val="Heading3"/>
        <w:rPr>
          <w:color w:val="000000" w:themeColor="text1"/>
          <w:lang w:val="en-IN"/>
        </w:rPr>
      </w:pPr>
      <w:bookmarkStart w:id="26" w:name="_Toc235714769"/>
      <w:r w:rsidRPr="00F42144">
        <w:rPr>
          <w:color w:val="000000" w:themeColor="text1"/>
          <w:lang w:val="en-IN"/>
        </w:rPr>
        <w:t>3.3.2 Dataset Structure</w:t>
      </w:r>
      <w:bookmarkEnd w:id="26"/>
    </w:p>
    <w:p w14:paraId="68EEDD37" w14:textId="52406393" w:rsidR="0038106B" w:rsidRPr="00F42144" w:rsidRDefault="005E6B9F" w:rsidP="0038106B">
      <w:pPr>
        <w:rPr>
          <w:color w:val="000000" w:themeColor="text1"/>
          <w:lang w:val="en-IN"/>
        </w:rPr>
      </w:pPr>
      <w:r w:rsidRPr="00F42144">
        <w:rPr>
          <w:color w:val="000000" w:themeColor="text1"/>
        </w:rPr>
        <w:t xml:space="preserve">Following pre-processing, the verified row counts and date ranges for each file are as follows. </w:t>
      </w:r>
      <w:r w:rsidR="0038106B" w:rsidRPr="00F42144">
        <w:rPr>
          <w:color w:val="000000" w:themeColor="text1"/>
          <w:lang w:val="en-IN"/>
        </w:rPr>
        <w:t>BITCOIN24.csv contains data for 2,250 daily observations between 1st January 2018 and 28th February 2024. After ignoring the 13 rows with no data, ETHEREUM.csv contains 2,391 values. LITECOIN24.csv contains 2404 daily observations, starting from 1 January 2018 to 31st July 2024. All three assets have been available in the same timeframe (January 2018 – February 2024), and can thus be compared over 2250 common trading days.</w:t>
      </w:r>
    </w:p>
    <w:p w14:paraId="2EA9701B" w14:textId="77777777" w:rsidR="0038106B" w:rsidRPr="00F42144" w:rsidRDefault="0038106B" w:rsidP="0038106B">
      <w:pPr>
        <w:pStyle w:val="Heading3"/>
        <w:rPr>
          <w:color w:val="000000" w:themeColor="text1"/>
          <w:lang w:val="en-IN"/>
        </w:rPr>
      </w:pPr>
      <w:bookmarkStart w:id="27" w:name="_Toc235714770"/>
      <w:r w:rsidRPr="00F42144">
        <w:rPr>
          <w:color w:val="000000" w:themeColor="text1"/>
          <w:lang w:val="en-IN"/>
        </w:rPr>
        <w:t>3.3.3 Descriptive Statistics</w:t>
      </w:r>
      <w:bookmarkEnd w:id="27"/>
    </w:p>
    <w:p w14:paraId="353E8F94" w14:textId="77777777" w:rsidR="0038106B" w:rsidRPr="00F42144" w:rsidRDefault="0038106B" w:rsidP="0038106B">
      <w:pPr>
        <w:rPr>
          <w:color w:val="000000" w:themeColor="text1"/>
          <w:lang w:val="en-IN"/>
        </w:rPr>
      </w:pPr>
      <w:r w:rsidRPr="00F42144">
        <w:rPr>
          <w:color w:val="000000" w:themeColor="text1"/>
          <w:lang w:val="en-IN"/>
        </w:rPr>
        <w:t>Table 1 presents verified descriptive statistics for the closing price of each currency.</w:t>
      </w:r>
    </w:p>
    <w:p w14:paraId="3C16FD74" w14:textId="77777777" w:rsidR="0038106B" w:rsidRPr="00F42144" w:rsidRDefault="0038106B" w:rsidP="0038106B">
      <w:pPr>
        <w:rPr>
          <w:color w:val="000000" w:themeColor="text1"/>
          <w:lang w:val="en-IN"/>
        </w:rPr>
      </w:pPr>
      <w:r w:rsidRPr="00F42144">
        <w:rPr>
          <w:b/>
          <w:bCs/>
          <w:color w:val="000000" w:themeColor="text1"/>
          <w:lang w:val="en-IN"/>
        </w:rPr>
        <w:t>Table 1: Descriptive Statistics - Daily Closing Price (USD)</w:t>
      </w:r>
    </w:p>
    <w:tbl>
      <w:tblPr>
        <w:tblW w:w="0" w:type="auto"/>
        <w:tblCellMar>
          <w:top w:w="15" w:type="dxa"/>
          <w:left w:w="15" w:type="dxa"/>
          <w:bottom w:w="15" w:type="dxa"/>
          <w:right w:w="15" w:type="dxa"/>
        </w:tblCellMar>
        <w:tblLook w:val="04A0" w:firstRow="1" w:lastRow="0" w:firstColumn="1" w:lastColumn="0" w:noHBand="0" w:noVBand="1"/>
      </w:tblPr>
      <w:tblGrid>
        <w:gridCol w:w="1647"/>
        <w:gridCol w:w="1594"/>
        <w:gridCol w:w="1820"/>
        <w:gridCol w:w="1673"/>
      </w:tblGrid>
      <w:tr w:rsidR="0038106B" w:rsidRPr="00F42144" w14:paraId="4E33B8F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61911" w14:textId="77777777" w:rsidR="0038106B" w:rsidRPr="00F42144" w:rsidRDefault="0038106B" w:rsidP="0038106B">
            <w:pPr>
              <w:rPr>
                <w:color w:val="000000" w:themeColor="text1"/>
                <w:lang w:val="en-IN"/>
              </w:rPr>
            </w:pPr>
            <w:r w:rsidRPr="00F42144">
              <w:rPr>
                <w:color w:val="000000" w:themeColor="text1"/>
                <w:lang w:val="en-IN"/>
              </w:rPr>
              <w:t>Statistic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C776B" w14:textId="77777777" w:rsidR="0038106B" w:rsidRPr="00F42144" w:rsidRDefault="0038106B" w:rsidP="0038106B">
            <w:pPr>
              <w:rPr>
                <w:color w:val="000000" w:themeColor="text1"/>
                <w:lang w:val="en-IN"/>
              </w:rPr>
            </w:pPr>
            <w:r w:rsidRPr="00F42144">
              <w:rPr>
                <w:color w:val="000000" w:themeColor="text1"/>
                <w:lang w:val="en-IN"/>
              </w:rPr>
              <w:t>Bitcoin (BTC)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E2055" w14:textId="77777777" w:rsidR="0038106B" w:rsidRPr="00F42144" w:rsidRDefault="0038106B" w:rsidP="0038106B">
            <w:pPr>
              <w:rPr>
                <w:color w:val="000000" w:themeColor="text1"/>
                <w:lang w:val="en-IN"/>
              </w:rPr>
            </w:pPr>
            <w:r w:rsidRPr="00F42144">
              <w:rPr>
                <w:color w:val="000000" w:themeColor="text1"/>
                <w:lang w:val="en-IN"/>
              </w:rPr>
              <w:t>Ethereum (ETH)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B3C44" w14:textId="77777777" w:rsidR="0038106B" w:rsidRPr="00F42144" w:rsidRDefault="0038106B" w:rsidP="0038106B">
            <w:pPr>
              <w:rPr>
                <w:color w:val="000000" w:themeColor="text1"/>
                <w:lang w:val="en-IN"/>
              </w:rPr>
            </w:pPr>
            <w:r w:rsidRPr="00F42144">
              <w:rPr>
                <w:color w:val="000000" w:themeColor="text1"/>
                <w:lang w:val="en-IN"/>
              </w:rPr>
              <w:t>Litecoin (LTC)</w:t>
            </w:r>
          </w:p>
        </w:tc>
      </w:tr>
      <w:tr w:rsidR="0038106B" w:rsidRPr="00F42144" w14:paraId="3C986BA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AF741" w14:textId="77777777" w:rsidR="0038106B" w:rsidRPr="00F42144" w:rsidRDefault="0038106B" w:rsidP="0038106B">
            <w:pPr>
              <w:rPr>
                <w:color w:val="000000" w:themeColor="text1"/>
                <w:lang w:val="en-IN"/>
              </w:rPr>
            </w:pPr>
            <w:r w:rsidRPr="00F42144">
              <w:rPr>
                <w:color w:val="000000" w:themeColor="text1"/>
                <w:lang w:val="en-IN"/>
              </w:rPr>
              <w:t>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C3C33" w14:textId="77777777" w:rsidR="0038106B" w:rsidRPr="00F42144" w:rsidRDefault="0038106B" w:rsidP="0038106B">
            <w:pPr>
              <w:rPr>
                <w:color w:val="000000" w:themeColor="text1"/>
                <w:lang w:val="en-IN"/>
              </w:rPr>
            </w:pPr>
            <w:r w:rsidRPr="00F42144">
              <w:rPr>
                <w:color w:val="000000" w:themeColor="text1"/>
                <w:lang w:val="en-IN"/>
              </w:rPr>
              <w:t>2,250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E443A" w14:textId="77777777" w:rsidR="0038106B" w:rsidRPr="00F42144" w:rsidRDefault="0038106B" w:rsidP="0038106B">
            <w:pPr>
              <w:rPr>
                <w:color w:val="000000" w:themeColor="text1"/>
                <w:lang w:val="en-IN"/>
              </w:rPr>
            </w:pPr>
            <w:r w:rsidRPr="00F42144">
              <w:rPr>
                <w:color w:val="000000" w:themeColor="text1"/>
                <w:lang w:val="en-IN"/>
              </w:rPr>
              <w:t>2,391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C146D" w14:textId="77777777" w:rsidR="0038106B" w:rsidRPr="00F42144" w:rsidRDefault="0038106B" w:rsidP="0038106B">
            <w:pPr>
              <w:rPr>
                <w:color w:val="000000" w:themeColor="text1"/>
                <w:lang w:val="en-IN"/>
              </w:rPr>
            </w:pPr>
            <w:r w:rsidRPr="00F42144">
              <w:rPr>
                <w:color w:val="000000" w:themeColor="text1"/>
                <w:lang w:val="en-IN"/>
              </w:rPr>
              <w:t>2,404</w:t>
            </w:r>
          </w:p>
        </w:tc>
      </w:tr>
      <w:tr w:rsidR="0038106B" w:rsidRPr="00F42144" w14:paraId="67D9E56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66ECF" w14:textId="77777777" w:rsidR="0038106B" w:rsidRPr="00F42144" w:rsidRDefault="0038106B" w:rsidP="0038106B">
            <w:pPr>
              <w:rPr>
                <w:color w:val="000000" w:themeColor="text1"/>
                <w:lang w:val="en-IN"/>
              </w:rPr>
            </w:pPr>
            <w:r w:rsidRPr="00F42144">
              <w:rPr>
                <w:color w:val="000000" w:themeColor="text1"/>
                <w:lang w:val="en-IN"/>
              </w:rPr>
              <w:t>Mean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B5DB2E" w14:textId="77777777" w:rsidR="0038106B" w:rsidRPr="00F42144" w:rsidRDefault="0038106B" w:rsidP="0038106B">
            <w:pPr>
              <w:rPr>
                <w:color w:val="000000" w:themeColor="text1"/>
                <w:lang w:val="en-IN"/>
              </w:rPr>
            </w:pPr>
            <w:r w:rsidRPr="00F42144">
              <w:rPr>
                <w:color w:val="000000" w:themeColor="text1"/>
                <w:lang w:val="en-IN"/>
              </w:rPr>
              <w:t>$22,365.85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667B4" w14:textId="77777777" w:rsidR="0038106B" w:rsidRPr="00F42144" w:rsidRDefault="0038106B" w:rsidP="0038106B">
            <w:pPr>
              <w:rPr>
                <w:color w:val="000000" w:themeColor="text1"/>
                <w:lang w:val="en-IN"/>
              </w:rPr>
            </w:pPr>
            <w:r w:rsidRPr="00F42144">
              <w:rPr>
                <w:color w:val="000000" w:themeColor="text1"/>
                <w:lang w:val="en-IN"/>
              </w:rPr>
              <w:t>$1,413.87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51EC2" w14:textId="77777777" w:rsidR="0038106B" w:rsidRPr="00F42144" w:rsidRDefault="0038106B" w:rsidP="0038106B">
            <w:pPr>
              <w:rPr>
                <w:color w:val="000000" w:themeColor="text1"/>
                <w:lang w:val="en-IN"/>
              </w:rPr>
            </w:pPr>
            <w:r w:rsidRPr="00F42144">
              <w:rPr>
                <w:color w:val="000000" w:themeColor="text1"/>
                <w:lang w:val="en-IN"/>
              </w:rPr>
              <w:t>$94.86</w:t>
            </w:r>
          </w:p>
        </w:tc>
      </w:tr>
      <w:tr w:rsidR="0038106B" w:rsidRPr="00F42144" w14:paraId="1A61CB4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33E1F" w14:textId="77777777" w:rsidR="0038106B" w:rsidRPr="00F42144" w:rsidRDefault="0038106B" w:rsidP="0038106B">
            <w:pPr>
              <w:rPr>
                <w:color w:val="000000" w:themeColor="text1"/>
                <w:lang w:val="en-IN"/>
              </w:rPr>
            </w:pPr>
            <w:r w:rsidRPr="00F42144">
              <w:rPr>
                <w:color w:val="000000" w:themeColor="text1"/>
                <w:lang w:val="en-IN"/>
              </w:rPr>
              <w:t>Std Dev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2F598" w14:textId="77777777" w:rsidR="0038106B" w:rsidRPr="00F42144" w:rsidRDefault="0038106B" w:rsidP="0038106B">
            <w:pPr>
              <w:rPr>
                <w:color w:val="000000" w:themeColor="text1"/>
                <w:lang w:val="en-IN"/>
              </w:rPr>
            </w:pPr>
            <w:r w:rsidRPr="00F42144">
              <w:rPr>
                <w:color w:val="000000" w:themeColor="text1"/>
                <w:lang w:val="en-IN"/>
              </w:rPr>
              <w:t>$16,269.70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482E2" w14:textId="77777777" w:rsidR="0038106B" w:rsidRPr="00F42144" w:rsidRDefault="0038106B" w:rsidP="0038106B">
            <w:pPr>
              <w:rPr>
                <w:color w:val="000000" w:themeColor="text1"/>
                <w:lang w:val="en-IN"/>
              </w:rPr>
            </w:pPr>
            <w:r w:rsidRPr="00F42144">
              <w:rPr>
                <w:color w:val="000000" w:themeColor="text1"/>
                <w:lang w:val="en-IN"/>
              </w:rPr>
              <w:t>$1,207.10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E20EC" w14:textId="77777777" w:rsidR="0038106B" w:rsidRPr="00F42144" w:rsidRDefault="0038106B" w:rsidP="0038106B">
            <w:pPr>
              <w:rPr>
                <w:color w:val="000000" w:themeColor="text1"/>
                <w:lang w:val="en-IN"/>
              </w:rPr>
            </w:pPr>
            <w:r w:rsidRPr="00F42144">
              <w:rPr>
                <w:color w:val="000000" w:themeColor="text1"/>
                <w:lang w:val="en-IN"/>
              </w:rPr>
              <w:t>$54.25</w:t>
            </w:r>
          </w:p>
        </w:tc>
      </w:tr>
      <w:tr w:rsidR="0038106B" w:rsidRPr="00F42144" w14:paraId="1BA79F7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08949" w14:textId="77777777" w:rsidR="0038106B" w:rsidRPr="00F42144" w:rsidRDefault="0038106B" w:rsidP="0038106B">
            <w:pPr>
              <w:rPr>
                <w:color w:val="000000" w:themeColor="text1"/>
                <w:lang w:val="en-IN"/>
              </w:rPr>
            </w:pPr>
            <w:r w:rsidRPr="00F42144">
              <w:rPr>
                <w:color w:val="000000" w:themeColor="text1"/>
                <w:lang w:val="en-IN"/>
              </w:rPr>
              <w:t>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F8039" w14:textId="77777777" w:rsidR="0038106B" w:rsidRPr="00F42144" w:rsidRDefault="0038106B" w:rsidP="0038106B">
            <w:pPr>
              <w:rPr>
                <w:color w:val="000000" w:themeColor="text1"/>
                <w:lang w:val="en-IN"/>
              </w:rPr>
            </w:pPr>
            <w:r w:rsidRPr="00F42144">
              <w:rPr>
                <w:color w:val="000000" w:themeColor="text1"/>
                <w:lang w:val="en-IN"/>
              </w:rPr>
              <w:t>$3,236.70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6E838" w14:textId="77777777" w:rsidR="0038106B" w:rsidRPr="00F42144" w:rsidRDefault="0038106B" w:rsidP="0038106B">
            <w:pPr>
              <w:rPr>
                <w:color w:val="000000" w:themeColor="text1"/>
                <w:lang w:val="en-IN"/>
              </w:rPr>
            </w:pPr>
            <w:r w:rsidRPr="00F42144">
              <w:rPr>
                <w:color w:val="000000" w:themeColor="text1"/>
                <w:lang w:val="en-IN"/>
              </w:rPr>
              <w:t>$84.31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77A32" w14:textId="77777777" w:rsidR="0038106B" w:rsidRPr="00F42144" w:rsidRDefault="0038106B" w:rsidP="0038106B">
            <w:pPr>
              <w:rPr>
                <w:color w:val="000000" w:themeColor="text1"/>
                <w:lang w:val="en-IN"/>
              </w:rPr>
            </w:pPr>
            <w:r w:rsidRPr="00F42144">
              <w:rPr>
                <w:color w:val="000000" w:themeColor="text1"/>
                <w:lang w:val="en-IN"/>
              </w:rPr>
              <w:t>$23.46</w:t>
            </w:r>
          </w:p>
        </w:tc>
      </w:tr>
      <w:tr w:rsidR="0038106B" w:rsidRPr="00F42144" w14:paraId="05CB19F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C6C46" w14:textId="77777777" w:rsidR="0038106B" w:rsidRPr="00F42144" w:rsidRDefault="0038106B" w:rsidP="0038106B">
            <w:pPr>
              <w:rPr>
                <w:color w:val="000000" w:themeColor="text1"/>
                <w:lang w:val="en-IN"/>
              </w:rPr>
            </w:pPr>
            <w:r w:rsidRPr="00F42144">
              <w:rPr>
                <w:color w:val="000000" w:themeColor="text1"/>
                <w:lang w:val="en-IN"/>
              </w:rPr>
              <w:t>25th Percentile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27213" w14:textId="77777777" w:rsidR="0038106B" w:rsidRPr="00F42144" w:rsidRDefault="0038106B" w:rsidP="0038106B">
            <w:pPr>
              <w:rPr>
                <w:color w:val="000000" w:themeColor="text1"/>
                <w:lang w:val="en-IN"/>
              </w:rPr>
            </w:pPr>
            <w:r w:rsidRPr="00F42144">
              <w:rPr>
                <w:color w:val="000000" w:themeColor="text1"/>
                <w:lang w:val="en-IN"/>
              </w:rPr>
              <w:t>$8,446.85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F2908" w14:textId="77777777" w:rsidR="0038106B" w:rsidRPr="00F42144" w:rsidRDefault="0038106B" w:rsidP="0038106B">
            <w:pPr>
              <w:rPr>
                <w:color w:val="000000" w:themeColor="text1"/>
                <w:lang w:val="en-IN"/>
              </w:rPr>
            </w:pPr>
            <w:r w:rsidRPr="00F42144">
              <w:rPr>
                <w:color w:val="000000" w:themeColor="text1"/>
                <w:lang w:val="en-IN"/>
              </w:rPr>
              <w:t>$242.03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5E18F" w14:textId="77777777" w:rsidR="0038106B" w:rsidRPr="00F42144" w:rsidRDefault="0038106B" w:rsidP="0038106B">
            <w:pPr>
              <w:rPr>
                <w:color w:val="000000" w:themeColor="text1"/>
                <w:lang w:val="en-IN"/>
              </w:rPr>
            </w:pPr>
            <w:r w:rsidRPr="00F42144">
              <w:rPr>
                <w:color w:val="000000" w:themeColor="text1"/>
                <w:lang w:val="en-IN"/>
              </w:rPr>
              <w:t>$57.72</w:t>
            </w:r>
          </w:p>
        </w:tc>
      </w:tr>
      <w:tr w:rsidR="0038106B" w:rsidRPr="00F42144" w14:paraId="662BB28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10674" w14:textId="77777777" w:rsidR="0038106B" w:rsidRPr="00F42144" w:rsidRDefault="0038106B" w:rsidP="0038106B">
            <w:pPr>
              <w:rPr>
                <w:color w:val="000000" w:themeColor="text1"/>
                <w:lang w:val="en-IN"/>
              </w:rPr>
            </w:pPr>
            <w:r w:rsidRPr="00F42144">
              <w:rPr>
                <w:color w:val="000000" w:themeColor="text1"/>
                <w:lang w:val="en-IN"/>
              </w:rPr>
              <w:lastRenderedPageBreak/>
              <w:t>Median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18089" w14:textId="77777777" w:rsidR="0038106B" w:rsidRPr="00F42144" w:rsidRDefault="0038106B" w:rsidP="0038106B">
            <w:pPr>
              <w:rPr>
                <w:color w:val="000000" w:themeColor="text1"/>
                <w:lang w:val="en-IN"/>
              </w:rPr>
            </w:pPr>
            <w:r w:rsidRPr="00F42144">
              <w:rPr>
                <w:color w:val="000000" w:themeColor="text1"/>
                <w:lang w:val="en-IN"/>
              </w:rPr>
              <w:t>$18,293.47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CCCEE" w14:textId="77777777" w:rsidR="0038106B" w:rsidRPr="00F42144" w:rsidRDefault="0038106B" w:rsidP="0038106B">
            <w:pPr>
              <w:rPr>
                <w:color w:val="000000" w:themeColor="text1"/>
                <w:lang w:val="en-IN"/>
              </w:rPr>
            </w:pPr>
            <w:r w:rsidRPr="00F42144">
              <w:rPr>
                <w:color w:val="000000" w:themeColor="text1"/>
                <w:lang w:val="en-IN"/>
              </w:rPr>
              <w:t>$1,271.65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E930A" w14:textId="77777777" w:rsidR="0038106B" w:rsidRPr="00F42144" w:rsidRDefault="0038106B" w:rsidP="0038106B">
            <w:pPr>
              <w:rPr>
                <w:color w:val="000000" w:themeColor="text1"/>
                <w:lang w:val="en-IN"/>
              </w:rPr>
            </w:pPr>
            <w:r w:rsidRPr="00F42144">
              <w:rPr>
                <w:color w:val="000000" w:themeColor="text1"/>
                <w:lang w:val="en-IN"/>
              </w:rPr>
              <w:t>$76.84</w:t>
            </w:r>
          </w:p>
        </w:tc>
      </w:tr>
      <w:tr w:rsidR="0038106B" w:rsidRPr="00F42144" w14:paraId="0627648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D0BAF" w14:textId="77777777" w:rsidR="0038106B" w:rsidRPr="00F42144" w:rsidRDefault="0038106B" w:rsidP="0038106B">
            <w:pPr>
              <w:rPr>
                <w:color w:val="000000" w:themeColor="text1"/>
                <w:lang w:val="en-IN"/>
              </w:rPr>
            </w:pPr>
            <w:r w:rsidRPr="00F42144">
              <w:rPr>
                <w:color w:val="000000" w:themeColor="text1"/>
                <w:lang w:val="en-IN"/>
              </w:rPr>
              <w:t>75th Percentile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61137" w14:textId="77777777" w:rsidR="0038106B" w:rsidRPr="00F42144" w:rsidRDefault="0038106B" w:rsidP="0038106B">
            <w:pPr>
              <w:rPr>
                <w:color w:val="000000" w:themeColor="text1"/>
                <w:lang w:val="en-IN"/>
              </w:rPr>
            </w:pPr>
            <w:r w:rsidRPr="00F42144">
              <w:rPr>
                <w:color w:val="000000" w:themeColor="text1"/>
                <w:lang w:val="en-IN"/>
              </w:rPr>
              <w:t>$34,568.17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F403F" w14:textId="77777777" w:rsidR="0038106B" w:rsidRPr="00F42144" w:rsidRDefault="0038106B" w:rsidP="0038106B">
            <w:pPr>
              <w:rPr>
                <w:color w:val="000000" w:themeColor="text1"/>
                <w:lang w:val="en-IN"/>
              </w:rPr>
            </w:pPr>
            <w:r w:rsidRPr="00F42144">
              <w:rPr>
                <w:color w:val="000000" w:themeColor="text1"/>
                <w:lang w:val="en-IN"/>
              </w:rPr>
              <w:t>$2,148.37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0A5D9" w14:textId="77777777" w:rsidR="0038106B" w:rsidRPr="00F42144" w:rsidRDefault="0038106B" w:rsidP="0038106B">
            <w:pPr>
              <w:rPr>
                <w:color w:val="000000" w:themeColor="text1"/>
                <w:lang w:val="en-IN"/>
              </w:rPr>
            </w:pPr>
            <w:r w:rsidRPr="00F42144">
              <w:rPr>
                <w:color w:val="000000" w:themeColor="text1"/>
                <w:lang w:val="en-IN"/>
              </w:rPr>
              <w:t>$117.48</w:t>
            </w:r>
          </w:p>
        </w:tc>
      </w:tr>
      <w:tr w:rsidR="0038106B" w:rsidRPr="00F42144" w14:paraId="66D8869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76748" w14:textId="77777777" w:rsidR="0038106B" w:rsidRPr="00F42144" w:rsidRDefault="0038106B" w:rsidP="0038106B">
            <w:pPr>
              <w:rPr>
                <w:color w:val="000000" w:themeColor="text1"/>
                <w:lang w:val="en-IN"/>
              </w:rPr>
            </w:pPr>
            <w:r w:rsidRPr="00F42144">
              <w:rPr>
                <w:color w:val="000000" w:themeColor="text1"/>
                <w:lang w:val="en-IN"/>
              </w:rPr>
              <w:t>Max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1F465" w14:textId="77777777" w:rsidR="0038106B" w:rsidRPr="00F42144" w:rsidRDefault="0038106B" w:rsidP="0038106B">
            <w:pPr>
              <w:rPr>
                <w:color w:val="000000" w:themeColor="text1"/>
                <w:lang w:val="en-IN"/>
              </w:rPr>
            </w:pPr>
            <w:r w:rsidRPr="00F42144">
              <w:rPr>
                <w:color w:val="000000" w:themeColor="text1"/>
                <w:lang w:val="en-IN"/>
              </w:rPr>
              <w:t>$67,500.02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9AC38" w14:textId="77777777" w:rsidR="0038106B" w:rsidRPr="00F42144" w:rsidRDefault="0038106B" w:rsidP="0038106B">
            <w:pPr>
              <w:rPr>
                <w:color w:val="000000" w:themeColor="text1"/>
                <w:lang w:val="en-IN"/>
              </w:rPr>
            </w:pPr>
            <w:r w:rsidRPr="00F42144">
              <w:rPr>
                <w:color w:val="000000" w:themeColor="text1"/>
                <w:lang w:val="en-IN"/>
              </w:rPr>
              <w:t>$4,812.09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0BEE8" w14:textId="77777777" w:rsidR="0038106B" w:rsidRPr="00F42144" w:rsidRDefault="0038106B" w:rsidP="0038106B">
            <w:pPr>
              <w:rPr>
                <w:color w:val="000000" w:themeColor="text1"/>
                <w:lang w:val="en-IN"/>
              </w:rPr>
            </w:pPr>
            <w:r w:rsidRPr="00F42144">
              <w:rPr>
                <w:color w:val="000000" w:themeColor="text1"/>
                <w:lang w:val="en-IN"/>
              </w:rPr>
              <w:t>$386.45</w:t>
            </w:r>
          </w:p>
        </w:tc>
      </w:tr>
      <w:tr w:rsidR="0038106B" w:rsidRPr="00F42144" w14:paraId="2B21B09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07DE4" w14:textId="77777777" w:rsidR="0038106B" w:rsidRPr="00F42144" w:rsidRDefault="0038106B" w:rsidP="0038106B">
            <w:pPr>
              <w:rPr>
                <w:color w:val="000000" w:themeColor="text1"/>
                <w:lang w:val="en-IN"/>
              </w:rPr>
            </w:pPr>
            <w:r w:rsidRPr="00F42144">
              <w:rPr>
                <w:color w:val="000000" w:themeColor="text1"/>
                <w:lang w:val="en-IN"/>
              </w:rPr>
              <w:t>Skewness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A534A" w14:textId="77777777" w:rsidR="0038106B" w:rsidRPr="00F42144" w:rsidRDefault="0038106B" w:rsidP="0038106B">
            <w:pPr>
              <w:rPr>
                <w:color w:val="000000" w:themeColor="text1"/>
                <w:lang w:val="en-IN"/>
              </w:rPr>
            </w:pPr>
            <w:r w:rsidRPr="00F42144">
              <w:rPr>
                <w:color w:val="000000" w:themeColor="text1"/>
                <w:lang w:val="en-IN"/>
              </w:rPr>
              <w:t>0.7428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A3851" w14:textId="77777777" w:rsidR="0038106B" w:rsidRPr="00F42144" w:rsidRDefault="0038106B" w:rsidP="0038106B">
            <w:pPr>
              <w:rPr>
                <w:color w:val="000000" w:themeColor="text1"/>
                <w:lang w:val="en-IN"/>
              </w:rPr>
            </w:pPr>
            <w:r w:rsidRPr="00F42144">
              <w:rPr>
                <w:color w:val="000000" w:themeColor="text1"/>
                <w:lang w:val="en-IN"/>
              </w:rPr>
              <w:t>0.6776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F4DA0" w14:textId="77777777" w:rsidR="0038106B" w:rsidRPr="00F42144" w:rsidRDefault="0038106B" w:rsidP="0038106B">
            <w:pPr>
              <w:rPr>
                <w:color w:val="000000" w:themeColor="text1"/>
                <w:lang w:val="en-IN"/>
              </w:rPr>
            </w:pPr>
            <w:r w:rsidRPr="00F42144">
              <w:rPr>
                <w:color w:val="000000" w:themeColor="text1"/>
                <w:lang w:val="en-IN"/>
              </w:rPr>
              <w:t>1.5823</w:t>
            </w:r>
          </w:p>
        </w:tc>
      </w:tr>
      <w:tr w:rsidR="0038106B" w:rsidRPr="00F42144" w14:paraId="75A90C2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F826B" w14:textId="77777777" w:rsidR="0038106B" w:rsidRPr="00F42144" w:rsidRDefault="0038106B" w:rsidP="0038106B">
            <w:pPr>
              <w:rPr>
                <w:color w:val="000000" w:themeColor="text1"/>
                <w:lang w:val="en-IN"/>
              </w:rPr>
            </w:pPr>
            <w:r w:rsidRPr="00F42144">
              <w:rPr>
                <w:color w:val="000000" w:themeColor="text1"/>
                <w:lang w:val="en-IN"/>
              </w:rPr>
              <w:t>Kurtosis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B1140" w14:textId="77777777" w:rsidR="0038106B" w:rsidRPr="00F42144" w:rsidRDefault="0038106B" w:rsidP="0038106B">
            <w:pPr>
              <w:rPr>
                <w:color w:val="000000" w:themeColor="text1"/>
                <w:lang w:val="en-IN"/>
              </w:rPr>
            </w:pPr>
            <w:r w:rsidRPr="00F42144">
              <w:rPr>
                <w:color w:val="000000" w:themeColor="text1"/>
                <w:lang w:val="en-IN"/>
              </w:rPr>
              <w:t>-0.5917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17794" w14:textId="77777777" w:rsidR="0038106B" w:rsidRPr="00F42144" w:rsidRDefault="0038106B" w:rsidP="0038106B">
            <w:pPr>
              <w:rPr>
                <w:color w:val="000000" w:themeColor="text1"/>
                <w:lang w:val="en-IN"/>
              </w:rPr>
            </w:pPr>
            <w:r w:rsidRPr="00F42144">
              <w:rPr>
                <w:color w:val="000000" w:themeColor="text1"/>
                <w:lang w:val="en-IN"/>
              </w:rPr>
              <w:t>-0.6095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52C80" w14:textId="77777777" w:rsidR="0038106B" w:rsidRPr="00F42144" w:rsidRDefault="0038106B" w:rsidP="0038106B">
            <w:pPr>
              <w:rPr>
                <w:color w:val="000000" w:themeColor="text1"/>
                <w:lang w:val="en-IN"/>
              </w:rPr>
            </w:pPr>
            <w:r w:rsidRPr="00F42144">
              <w:rPr>
                <w:color w:val="000000" w:themeColor="text1"/>
                <w:lang w:val="en-IN"/>
              </w:rPr>
              <w:t>2.7738</w:t>
            </w:r>
          </w:p>
        </w:tc>
      </w:tr>
    </w:tbl>
    <w:p w14:paraId="3C4134F6" w14:textId="77777777" w:rsidR="0038106B" w:rsidRPr="00F42144" w:rsidRDefault="0038106B" w:rsidP="0038106B">
      <w:pPr>
        <w:pStyle w:val="Heading3"/>
        <w:rPr>
          <w:color w:val="000000" w:themeColor="text1"/>
          <w:lang w:val="en-IN"/>
        </w:rPr>
      </w:pPr>
      <w:bookmarkStart w:id="28" w:name="_Toc235714771"/>
      <w:r w:rsidRPr="00F42144">
        <w:rPr>
          <w:color w:val="000000" w:themeColor="text1"/>
          <w:lang w:val="en-IN"/>
        </w:rPr>
        <w:t>3.3.4 Correlation and Volume Analysis</w:t>
      </w:r>
      <w:bookmarkEnd w:id="28"/>
    </w:p>
    <w:p w14:paraId="2C999E34" w14:textId="77777777" w:rsidR="0038106B" w:rsidRPr="00F42144" w:rsidRDefault="0038106B" w:rsidP="0038106B">
      <w:pPr>
        <w:rPr>
          <w:color w:val="000000" w:themeColor="text1"/>
          <w:lang w:val="en-IN"/>
        </w:rPr>
      </w:pPr>
      <w:r w:rsidRPr="00F42144">
        <w:rPr>
          <w:color w:val="000000" w:themeColor="text1"/>
          <w:lang w:val="en-IN"/>
        </w:rPr>
        <w:t>The results of the Pearson correlation tests across the overlapping time period of 2250 days indicate a high level of positive association between the closing price of Bitcoin and Ethereum (r = 0.9263), indicating almost simultaneous market co-movement. Meanwhile, there is a moderate positive correlation between Bitcoin and Litecoin (r = 0.6195), and between Ethereum and Litecoin (r = 0.5855), meaning Litecoin is a more price-independent asset than Bitcoin and Ethereum.</w:t>
      </w:r>
    </w:p>
    <w:p w14:paraId="1C570CC1" w14:textId="3139476A" w:rsidR="0038106B" w:rsidRPr="00F42144" w:rsidRDefault="003A2CE0" w:rsidP="0038106B">
      <w:pPr>
        <w:rPr>
          <w:color w:val="000000" w:themeColor="text1"/>
          <w:lang w:val="en-IN"/>
        </w:rPr>
      </w:pPr>
      <w:r w:rsidRPr="00F42144">
        <w:rPr>
          <w:color w:val="000000" w:themeColor="text1"/>
        </w:rPr>
        <w:t>Mean daily trading volumes confirm the market hierarchy: Bitcoin averaged $42.5 billion per day, Ethereum $12.6 billion, and Litecoin $1.95 billion.</w:t>
      </w:r>
      <w:r w:rsidR="004E37A2" w:rsidRPr="00F42144">
        <w:rPr>
          <w:color w:val="000000" w:themeColor="text1"/>
        </w:rPr>
        <w:t xml:space="preserve"> </w:t>
      </w:r>
      <w:r w:rsidR="0038106B" w:rsidRPr="00F42144">
        <w:rPr>
          <w:color w:val="000000" w:themeColor="text1"/>
          <w:lang w:val="en-IN"/>
        </w:rPr>
        <w:t>The greatest level of taxable disposals happens during periods of high volatility, as indicated by spikes in volume around the 2021 market peak and 2022 crash; the highest point of the taxable disposal events is directly related to the period of highest calculation complexity of CGT, directly relevant to this project's core research questions.</w:t>
      </w:r>
    </w:p>
    <w:p w14:paraId="060BB901" w14:textId="55D839D0" w:rsidR="00BD417B" w:rsidRPr="00F42144" w:rsidRDefault="00BD417B" w:rsidP="00BD417B">
      <w:pPr>
        <w:pStyle w:val="Heading2"/>
        <w:rPr>
          <w:color w:val="000000" w:themeColor="text1"/>
          <w:lang w:val="en-IN"/>
        </w:rPr>
      </w:pPr>
      <w:bookmarkStart w:id="29" w:name="_Toc235714772"/>
      <w:r w:rsidRPr="00F42144">
        <w:rPr>
          <w:color w:val="000000" w:themeColor="text1"/>
          <w:lang w:val="en-IN"/>
        </w:rPr>
        <w:t>3.4 Feature Engineering and Model Preparation</w:t>
      </w:r>
      <w:bookmarkEnd w:id="29"/>
    </w:p>
    <w:p w14:paraId="7C0E9633" w14:textId="77777777" w:rsidR="00D143ED" w:rsidRPr="00F42144" w:rsidRDefault="00D143ED" w:rsidP="00E36AE7">
      <w:pPr>
        <w:rPr>
          <w:color w:val="000000" w:themeColor="text1"/>
          <w:lang w:val="en-IN"/>
        </w:rPr>
      </w:pPr>
      <w:r w:rsidRPr="00F42144">
        <w:rPr>
          <w:color w:val="000000" w:themeColor="text1"/>
          <w:lang w:val="en-IN"/>
        </w:rPr>
        <w:t xml:space="preserve">In order to provide sufficient signal to the classifiers, 18 features were engineered from each asset's OHLCV data, such as lagged returns, rolling volatility at 3 time windows, RSI, SMA ratios, Bollinger width, ATR, volume change, etc. A first attempt using similar features in </w:t>
      </w:r>
      <w:r w:rsidRPr="00F42144">
        <w:rPr>
          <w:color w:val="000000" w:themeColor="text1"/>
          <w:lang w:val="en-IN"/>
        </w:rPr>
        <w:lastRenderedPageBreak/>
        <w:t xml:space="preserve">predicting the direction of the price the following day resulted in an accuracy close to 50%, corresponding to </w:t>
      </w:r>
      <w:proofErr w:type="spellStart"/>
      <w:r w:rsidRPr="00F42144">
        <w:rPr>
          <w:color w:val="000000" w:themeColor="text1"/>
          <w:lang w:val="en-IN"/>
        </w:rPr>
        <w:t>cryptoassets</w:t>
      </w:r>
      <w:proofErr w:type="spellEnd"/>
      <w:r w:rsidRPr="00F42144">
        <w:rPr>
          <w:color w:val="000000" w:themeColor="text1"/>
          <w:lang w:val="en-IN"/>
        </w:rPr>
        <w:t xml:space="preserve"> performing close to a random walk at the daily frequency level, with the target being changed to predicting the volatility regime shift, meaning whether the next 10 days realised volatility is higher or lower than the current 7 days realised volatility. This resulted in well-balanced classes and in eliminating a trivial majority class problem that affected the direction of the target.</w:t>
      </w:r>
    </w:p>
    <w:p w14:paraId="56A51A30" w14:textId="77777777" w:rsidR="00D143ED" w:rsidRPr="00F42144" w:rsidRDefault="00D143ED" w:rsidP="00E36AE7">
      <w:pPr>
        <w:rPr>
          <w:color w:val="000000" w:themeColor="text1"/>
          <w:lang w:val="en-IN"/>
        </w:rPr>
      </w:pPr>
      <w:r w:rsidRPr="00F42144">
        <w:rPr>
          <w:color w:val="000000" w:themeColor="text1"/>
          <w:lang w:val="en-IN"/>
        </w:rPr>
        <w:t xml:space="preserve">All splits were chronological, not random, because shuffling all the daily observations would allow future volatility to seep into training. Each model (Logistic Regression, Random Forest and </w:t>
      </w:r>
      <w:proofErr w:type="spellStart"/>
      <w:r w:rsidRPr="00F42144">
        <w:rPr>
          <w:color w:val="000000" w:themeColor="text1"/>
          <w:lang w:val="en-IN"/>
        </w:rPr>
        <w:t>XGBoost</w:t>
      </w:r>
      <w:proofErr w:type="spellEnd"/>
      <w:r w:rsidRPr="00F42144">
        <w:rPr>
          <w:color w:val="000000" w:themeColor="text1"/>
          <w:lang w:val="en-IN"/>
        </w:rPr>
        <w:t xml:space="preserve">) was tuned with </w:t>
      </w:r>
      <w:proofErr w:type="spellStart"/>
      <w:r w:rsidRPr="00F42144">
        <w:rPr>
          <w:color w:val="000000" w:themeColor="text1"/>
          <w:lang w:val="en-IN"/>
        </w:rPr>
        <w:t>GridSearchCV</w:t>
      </w:r>
      <w:proofErr w:type="spellEnd"/>
      <w:r w:rsidRPr="00F42144">
        <w:rPr>
          <w:color w:val="000000" w:themeColor="text1"/>
          <w:lang w:val="en-IN"/>
        </w:rPr>
        <w:t xml:space="preserve"> and </w:t>
      </w:r>
      <w:proofErr w:type="spellStart"/>
      <w:r w:rsidRPr="00F42144">
        <w:rPr>
          <w:color w:val="000000" w:themeColor="text1"/>
          <w:lang w:val="en-IN"/>
        </w:rPr>
        <w:t>TimeSeriesSplit</w:t>
      </w:r>
      <w:proofErr w:type="spellEnd"/>
      <w:r w:rsidRPr="00F42144">
        <w:rPr>
          <w:color w:val="000000" w:themeColor="text1"/>
          <w:lang w:val="en-IN"/>
        </w:rPr>
        <w:t xml:space="preserve"> cross validation, meaning that no information from later dates was used to evaluate earlier dates.</w:t>
      </w:r>
    </w:p>
    <w:p w14:paraId="69528C16" w14:textId="77777777" w:rsidR="00D143ED" w:rsidRPr="00F42144" w:rsidRDefault="00D143ED" w:rsidP="00E36AE7">
      <w:pPr>
        <w:rPr>
          <w:b/>
          <w:bCs/>
          <w:color w:val="000000" w:themeColor="text1"/>
          <w:lang w:val="en-IN"/>
        </w:rPr>
      </w:pPr>
      <w:r w:rsidRPr="00F42144">
        <w:rPr>
          <w:color w:val="000000" w:themeColor="text1"/>
          <w:lang w:val="en-IN"/>
        </w:rPr>
        <w:t xml:space="preserve">To predict the next closing price directly, LSTM forecaster used a separate pipeline, closing prices were scaled with </w:t>
      </w:r>
      <w:proofErr w:type="spellStart"/>
      <w:r w:rsidRPr="00F42144">
        <w:rPr>
          <w:color w:val="000000" w:themeColor="text1"/>
          <w:lang w:val="en-IN"/>
        </w:rPr>
        <w:t>MinMax</w:t>
      </w:r>
      <w:proofErr w:type="spellEnd"/>
      <w:r w:rsidRPr="00F42144">
        <w:rPr>
          <w:color w:val="000000" w:themeColor="text1"/>
          <w:lang w:val="en-IN"/>
        </w:rPr>
        <w:t xml:space="preserve"> fitted only on training data, and sixty day lookback windows. The accuracy of its output was compared to naive persistence and a moving average of the last thirty days, as an accuracy that is not compared with some baseline is virtually meaningless.</w:t>
      </w:r>
    </w:p>
    <w:p w14:paraId="5291161D" w14:textId="215C3463" w:rsidR="0038106B" w:rsidRPr="00F42144" w:rsidRDefault="0038106B" w:rsidP="00D143ED">
      <w:pPr>
        <w:pStyle w:val="Heading2"/>
        <w:rPr>
          <w:color w:val="000000" w:themeColor="text1"/>
          <w:lang w:val="en-IN"/>
        </w:rPr>
      </w:pPr>
      <w:bookmarkStart w:id="30" w:name="_Toc235714773"/>
      <w:r w:rsidRPr="00F42144">
        <w:rPr>
          <w:color w:val="000000" w:themeColor="text1"/>
          <w:lang w:val="en-IN"/>
        </w:rPr>
        <w:t>3.</w:t>
      </w:r>
      <w:r w:rsidR="00BD417B" w:rsidRPr="00F42144">
        <w:rPr>
          <w:color w:val="000000" w:themeColor="text1"/>
          <w:lang w:val="en-IN"/>
        </w:rPr>
        <w:t>5</w:t>
      </w:r>
      <w:r w:rsidRPr="00F42144">
        <w:rPr>
          <w:color w:val="000000" w:themeColor="text1"/>
          <w:lang w:val="en-IN"/>
        </w:rPr>
        <w:t xml:space="preserve"> Ethical Considerations</w:t>
      </w:r>
      <w:bookmarkEnd w:id="30"/>
    </w:p>
    <w:p w14:paraId="230A33BF" w14:textId="77777777" w:rsidR="0038106B" w:rsidRPr="00F42144" w:rsidRDefault="0038106B" w:rsidP="0038106B">
      <w:pPr>
        <w:rPr>
          <w:color w:val="000000" w:themeColor="text1"/>
          <w:lang w:val="en-IN"/>
        </w:rPr>
      </w:pPr>
      <w:r w:rsidRPr="00F42144">
        <w:rPr>
          <w:color w:val="000000" w:themeColor="text1"/>
          <w:lang w:val="en-IN"/>
        </w:rPr>
        <w:t>This data set does not contain any personal information. There is no individual identifier, transaction data, or personal information to capture, no individual records to look at, and no financial metrics recorded at an individual level, only at the market level. The project does not involve primary data collection from human subjects, does not involve questionnaires/surveys or any interviews, the data set is not subject to UK GDPR, and there is no University of Hertfordshire ethical approval required.</w:t>
      </w:r>
    </w:p>
    <w:p w14:paraId="11FBF647" w14:textId="77777777" w:rsidR="000D7DEE" w:rsidRPr="00F42144" w:rsidRDefault="000D7DEE">
      <w:pPr>
        <w:rPr>
          <w:color w:val="000000" w:themeColor="text1"/>
        </w:rPr>
      </w:pPr>
      <w:r w:rsidRPr="00F42144">
        <w:rPr>
          <w:color w:val="000000" w:themeColor="text1"/>
        </w:rPr>
        <w:br w:type="page"/>
      </w:r>
    </w:p>
    <w:p w14:paraId="126D6C50" w14:textId="77777777" w:rsidR="000D7DEE" w:rsidRPr="00F42144" w:rsidRDefault="000D7DEE" w:rsidP="000D7DEE">
      <w:pPr>
        <w:pStyle w:val="Heading1"/>
        <w:rPr>
          <w:color w:val="000000" w:themeColor="text1"/>
          <w:lang w:val="en-IN"/>
        </w:rPr>
      </w:pPr>
      <w:bookmarkStart w:id="31" w:name="_Toc235714774"/>
      <w:r w:rsidRPr="00F42144">
        <w:rPr>
          <w:color w:val="000000" w:themeColor="text1"/>
          <w:lang w:val="en-IN"/>
        </w:rPr>
        <w:lastRenderedPageBreak/>
        <w:t>4. Results and Analysis</w:t>
      </w:r>
      <w:bookmarkEnd w:id="31"/>
    </w:p>
    <w:p w14:paraId="6D4045A9" w14:textId="77777777" w:rsidR="005B4771" w:rsidRPr="00F42144" w:rsidRDefault="005B4771" w:rsidP="005B4771">
      <w:pPr>
        <w:pStyle w:val="Heading2"/>
        <w:rPr>
          <w:color w:val="000000" w:themeColor="text1"/>
          <w:lang w:val="en-IN"/>
        </w:rPr>
      </w:pPr>
      <w:bookmarkStart w:id="32" w:name="_Toc235714775"/>
      <w:r w:rsidRPr="00F42144">
        <w:rPr>
          <w:color w:val="000000" w:themeColor="text1"/>
          <w:lang w:val="en-IN"/>
        </w:rPr>
        <w:t>4.1 Price Behaviour and Accounting Implications (Objective 1)</w:t>
      </w:r>
      <w:bookmarkEnd w:id="32"/>
    </w:p>
    <w:p w14:paraId="404D50A7" w14:textId="15116FC0" w:rsidR="005B4771" w:rsidRPr="00F42144" w:rsidRDefault="005B4771" w:rsidP="005B4771">
      <w:pPr>
        <w:jc w:val="center"/>
        <w:rPr>
          <w:color w:val="000000" w:themeColor="text1"/>
          <w:lang w:val="en-IN"/>
        </w:rPr>
      </w:pPr>
      <w:r w:rsidRPr="00F42144">
        <w:rPr>
          <w:noProof/>
          <w:color w:val="000000" w:themeColor="text1"/>
          <w:lang w:val="en-IN"/>
        </w:rPr>
        <w:drawing>
          <wp:inline distT="0" distB="0" distL="0" distR="0" wp14:anchorId="0C39DB43" wp14:editId="3F3075C9">
            <wp:extent cx="5097780" cy="2374308"/>
            <wp:effectExtent l="0" t="0" r="7620" b="6985"/>
            <wp:docPr id="546803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9878" cy="2375285"/>
                    </a:xfrm>
                    <a:prstGeom prst="rect">
                      <a:avLst/>
                    </a:prstGeom>
                    <a:noFill/>
                  </pic:spPr>
                </pic:pic>
              </a:graphicData>
            </a:graphic>
          </wp:inline>
        </w:drawing>
      </w:r>
    </w:p>
    <w:p w14:paraId="3FE205D5" w14:textId="0C536C15" w:rsidR="00EA6EC0" w:rsidRPr="00F42144" w:rsidRDefault="00EA6EC0" w:rsidP="005B4771">
      <w:pPr>
        <w:jc w:val="center"/>
        <w:rPr>
          <w:b/>
          <w:bCs/>
          <w:color w:val="000000" w:themeColor="text1"/>
          <w:lang w:val="en-IN"/>
        </w:rPr>
      </w:pPr>
      <w:r w:rsidRPr="00F42144">
        <w:rPr>
          <w:b/>
          <w:bCs/>
          <w:color w:val="000000" w:themeColor="text1"/>
          <w:lang w:val="en-IN"/>
        </w:rPr>
        <w:t>Table 1: Descriptive Statistics</w:t>
      </w:r>
    </w:p>
    <w:p w14:paraId="4D6F5333" w14:textId="77777777" w:rsidR="00193F91" w:rsidRPr="00F42144" w:rsidRDefault="005B4771" w:rsidP="005B4771">
      <w:pPr>
        <w:rPr>
          <w:color w:val="000000" w:themeColor="text1"/>
          <w:lang w:val="en-IN"/>
        </w:rPr>
      </w:pPr>
      <w:r w:rsidRPr="00F42144">
        <w:rPr>
          <w:color w:val="000000" w:themeColor="text1"/>
          <w:lang w:val="en-IN"/>
        </w:rPr>
        <w:t xml:space="preserve">Table 1 (Descriptive Statistics, Daily Closing Price) shows Bitcoin's mean of $22,365.85 sitting well below its maximum of $67,500.02, with positive skewness across all three assets (0.7428, 0.6776, 1.5823) and Litecoin's kurtosis of 2.7738 indicating heavier tails than either Bitcoin or Ethereum. </w:t>
      </w:r>
    </w:p>
    <w:p w14:paraId="72F5453F" w14:textId="77777777" w:rsidR="000A2411" w:rsidRPr="00F42144" w:rsidRDefault="000A2411" w:rsidP="005B4771">
      <w:pPr>
        <w:rPr>
          <w:color w:val="000000" w:themeColor="text1"/>
          <w:lang w:val="en-IN"/>
        </w:rPr>
      </w:pPr>
    </w:p>
    <w:p w14:paraId="66997130" w14:textId="3F2F88D5" w:rsidR="00193F91" w:rsidRPr="00F42144" w:rsidRDefault="00193F91" w:rsidP="00193F91">
      <w:pPr>
        <w:jc w:val="center"/>
        <w:rPr>
          <w:color w:val="000000" w:themeColor="text1"/>
          <w:lang w:val="en-IN"/>
        </w:rPr>
      </w:pPr>
      <w:r w:rsidRPr="00F42144">
        <w:rPr>
          <w:noProof/>
          <w:color w:val="000000" w:themeColor="text1"/>
          <w:lang w:val="en-IN"/>
        </w:rPr>
        <w:lastRenderedPageBreak/>
        <w:drawing>
          <wp:inline distT="0" distB="0" distL="0" distR="0" wp14:anchorId="56F312EC" wp14:editId="0F1210A7">
            <wp:extent cx="5019967" cy="4396740"/>
            <wp:effectExtent l="0" t="0" r="9525" b="3810"/>
            <wp:docPr id="80214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7664" cy="4403482"/>
                    </a:xfrm>
                    <a:prstGeom prst="rect">
                      <a:avLst/>
                    </a:prstGeom>
                    <a:noFill/>
                  </pic:spPr>
                </pic:pic>
              </a:graphicData>
            </a:graphic>
          </wp:inline>
        </w:drawing>
      </w:r>
    </w:p>
    <w:p w14:paraId="7AA0769A" w14:textId="5A7B26D1" w:rsidR="00EA6EC0" w:rsidRPr="00F42144" w:rsidRDefault="00EA6EC0" w:rsidP="00193F91">
      <w:pPr>
        <w:jc w:val="center"/>
        <w:rPr>
          <w:b/>
          <w:bCs/>
          <w:color w:val="000000" w:themeColor="text1"/>
          <w:lang w:val="en-IN"/>
        </w:rPr>
      </w:pPr>
      <w:r w:rsidRPr="00F42144">
        <w:rPr>
          <w:b/>
          <w:bCs/>
          <w:color w:val="000000" w:themeColor="text1"/>
          <w:lang w:val="en-IN"/>
        </w:rPr>
        <w:t>Figure 1: Daily Closing Price - Bitcoin, Ethereum and Litecoin (2018 - 2024)</w:t>
      </w:r>
    </w:p>
    <w:p w14:paraId="57D065DE" w14:textId="77777777" w:rsidR="00A64EF8" w:rsidRPr="00F42144" w:rsidRDefault="00A64EF8" w:rsidP="00A64EF8">
      <w:pPr>
        <w:rPr>
          <w:color w:val="000000" w:themeColor="text1"/>
          <w:lang w:val="en-IN"/>
        </w:rPr>
      </w:pPr>
      <w:r w:rsidRPr="00F42144">
        <w:rPr>
          <w:color w:val="000000" w:themeColor="text1"/>
          <w:lang w:val="en-IN"/>
        </w:rPr>
        <w:t xml:space="preserve">This is made clear in Figure 1 (Daily Closing Price 2018 to 2024), where Bitcoin has a standard deviation of $16,269.70 that fluctuates from under $4,000 to a mean over $67,000, all while in the same time series. This directly challenges the IAS 38 revaluation model that </w:t>
      </w:r>
      <w:proofErr w:type="spellStart"/>
      <w:r w:rsidRPr="00F42144">
        <w:rPr>
          <w:color w:val="000000" w:themeColor="text1"/>
          <w:lang w:val="en-IN"/>
        </w:rPr>
        <w:t>Parrondo</w:t>
      </w:r>
      <w:proofErr w:type="spellEnd"/>
      <w:r w:rsidRPr="00F42144">
        <w:rPr>
          <w:color w:val="000000" w:themeColor="text1"/>
          <w:lang w:val="en-IN"/>
        </w:rPr>
        <w:t xml:space="preserve"> (2023) has identified as the only basis for fair value reporting for payment tokens because it moves towards a reliable reference price, rather than resetting the price scale every few years.</w:t>
      </w:r>
    </w:p>
    <w:p w14:paraId="3C76F3D1" w14:textId="77777777" w:rsidR="00A64EF8" w:rsidRPr="00F42144" w:rsidRDefault="00A64EF8" w:rsidP="005B4771">
      <w:pPr>
        <w:rPr>
          <w:color w:val="000000" w:themeColor="text1"/>
          <w:lang w:val="en-IN"/>
        </w:rPr>
      </w:pPr>
    </w:p>
    <w:p w14:paraId="5BD42A99" w14:textId="1CFFA69B" w:rsidR="00193F91" w:rsidRPr="00F42144" w:rsidRDefault="00193F91" w:rsidP="00193F91">
      <w:pPr>
        <w:jc w:val="center"/>
        <w:rPr>
          <w:color w:val="000000" w:themeColor="text1"/>
          <w:lang w:val="en-IN"/>
        </w:rPr>
      </w:pPr>
      <w:r w:rsidRPr="00F42144">
        <w:rPr>
          <w:noProof/>
          <w:color w:val="000000" w:themeColor="text1"/>
          <w:lang w:val="en-IN"/>
        </w:rPr>
        <w:lastRenderedPageBreak/>
        <w:drawing>
          <wp:inline distT="0" distB="0" distL="0" distR="0" wp14:anchorId="0D30CB9A" wp14:editId="161684A3">
            <wp:extent cx="4456619" cy="3903332"/>
            <wp:effectExtent l="0" t="0" r="1270" b="2540"/>
            <wp:docPr id="754561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4794" cy="3910492"/>
                    </a:xfrm>
                    <a:prstGeom prst="rect">
                      <a:avLst/>
                    </a:prstGeom>
                    <a:noFill/>
                  </pic:spPr>
                </pic:pic>
              </a:graphicData>
            </a:graphic>
          </wp:inline>
        </w:drawing>
      </w:r>
    </w:p>
    <w:p w14:paraId="46D2A06A" w14:textId="102A87FA" w:rsidR="0061733B" w:rsidRPr="00F42144" w:rsidRDefault="00EA6EC0" w:rsidP="00A64EF8">
      <w:pPr>
        <w:jc w:val="center"/>
        <w:rPr>
          <w:b/>
          <w:bCs/>
          <w:color w:val="000000" w:themeColor="text1"/>
          <w:lang w:val="en-IN"/>
        </w:rPr>
      </w:pPr>
      <w:r w:rsidRPr="00F42144">
        <w:rPr>
          <w:b/>
          <w:bCs/>
          <w:color w:val="000000" w:themeColor="text1"/>
          <w:lang w:val="en-IN"/>
        </w:rPr>
        <w:t>Figure 2: Bitcoin Market Capitalisation (USD)</w:t>
      </w:r>
    </w:p>
    <w:p w14:paraId="0DA2E9DA" w14:textId="2E2BFD19" w:rsidR="00A64EF8" w:rsidRPr="00F42144" w:rsidRDefault="00A64EF8" w:rsidP="005B4771">
      <w:pPr>
        <w:rPr>
          <w:color w:val="000000" w:themeColor="text1"/>
          <w:lang w:val="en-IN"/>
        </w:rPr>
      </w:pPr>
      <w:r w:rsidRPr="00F42144">
        <w:rPr>
          <w:color w:val="000000" w:themeColor="text1"/>
          <w:lang w:val="en-IN"/>
        </w:rPr>
        <w:t>Figure 2 (Bitcoin Market Capitalisation) again brings this point into perspective, as each time the market capitalisation of Bitcoin is compared to its fixed supply cap of 21 million and changes in price, it is clear that the same scarcity attribute that makes Bitcoin such a good investment makes any single carrying amount extremely short-lived. </w:t>
      </w:r>
    </w:p>
    <w:p w14:paraId="325FA61C" w14:textId="7A9BCA64" w:rsidR="0061733B" w:rsidRPr="00F42144" w:rsidRDefault="0061733B" w:rsidP="0061733B">
      <w:pPr>
        <w:jc w:val="center"/>
        <w:rPr>
          <w:color w:val="000000" w:themeColor="text1"/>
          <w:lang w:val="en-IN"/>
        </w:rPr>
      </w:pPr>
      <w:r w:rsidRPr="00F42144">
        <w:rPr>
          <w:noProof/>
          <w:color w:val="000000" w:themeColor="text1"/>
        </w:rPr>
        <w:drawing>
          <wp:inline distT="0" distB="0" distL="0" distR="0" wp14:anchorId="2E274F28" wp14:editId="317FFCEB">
            <wp:extent cx="5733415" cy="2435225"/>
            <wp:effectExtent l="0" t="0" r="635" b="3175"/>
            <wp:docPr id="6018754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2435225"/>
                    </a:xfrm>
                    <a:prstGeom prst="rect">
                      <a:avLst/>
                    </a:prstGeom>
                    <a:noFill/>
                    <a:ln>
                      <a:noFill/>
                    </a:ln>
                  </pic:spPr>
                </pic:pic>
              </a:graphicData>
            </a:graphic>
          </wp:inline>
        </w:drawing>
      </w:r>
    </w:p>
    <w:p w14:paraId="22F3A4C6" w14:textId="759FA470" w:rsidR="0061733B" w:rsidRPr="00F42144" w:rsidRDefault="0061733B" w:rsidP="0061733B">
      <w:pPr>
        <w:jc w:val="center"/>
        <w:rPr>
          <w:b/>
          <w:bCs/>
          <w:color w:val="000000" w:themeColor="text1"/>
          <w:lang w:val="en-IN"/>
        </w:rPr>
      </w:pPr>
      <w:r w:rsidRPr="00F42144">
        <w:rPr>
          <w:b/>
          <w:bCs/>
          <w:color w:val="000000" w:themeColor="text1"/>
          <w:lang w:val="en-IN"/>
        </w:rPr>
        <w:t>Figure 3: Normalised Price Performance (Base 100 = Jan 2018)</w:t>
      </w:r>
    </w:p>
    <w:p w14:paraId="726371DC" w14:textId="257F674D" w:rsidR="00A64EF8" w:rsidRPr="00F42144" w:rsidRDefault="00A64EF8" w:rsidP="005B4771">
      <w:pPr>
        <w:rPr>
          <w:color w:val="000000" w:themeColor="text1"/>
          <w:lang w:val="en-IN"/>
        </w:rPr>
      </w:pPr>
      <w:r w:rsidRPr="00F42144">
        <w:rPr>
          <w:color w:val="000000" w:themeColor="text1"/>
          <w:lang w:val="en-IN"/>
        </w:rPr>
        <w:lastRenderedPageBreak/>
        <w:t>This is put into perspective further in Figure 3 (Normalised Price Performance, Base 100) as the valuations of Ethereum and Bitcoin (at the same base date) are close to 620 and 450, respectively, and neither is required to be internally consistent under the same IFRS based on the same base date being held under IFRS by the same UK entity.</w:t>
      </w:r>
    </w:p>
    <w:p w14:paraId="4E4F70D0" w14:textId="18C7FB7B" w:rsidR="00193F91" w:rsidRPr="00F42144" w:rsidRDefault="00193F91" w:rsidP="00193F91">
      <w:pPr>
        <w:jc w:val="center"/>
        <w:rPr>
          <w:color w:val="000000" w:themeColor="text1"/>
          <w:lang w:val="en-IN"/>
        </w:rPr>
      </w:pPr>
      <w:r w:rsidRPr="00F42144">
        <w:rPr>
          <w:noProof/>
          <w:color w:val="000000" w:themeColor="text1"/>
          <w:lang w:val="en-IN"/>
        </w:rPr>
        <w:drawing>
          <wp:inline distT="0" distB="0" distL="0" distR="0" wp14:anchorId="42D59E06" wp14:editId="0C33EB86">
            <wp:extent cx="5120640" cy="1519572"/>
            <wp:effectExtent l="0" t="0" r="3810" b="4445"/>
            <wp:docPr id="636275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1467" cy="1522785"/>
                    </a:xfrm>
                    <a:prstGeom prst="rect">
                      <a:avLst/>
                    </a:prstGeom>
                    <a:noFill/>
                  </pic:spPr>
                </pic:pic>
              </a:graphicData>
            </a:graphic>
          </wp:inline>
        </w:drawing>
      </w:r>
    </w:p>
    <w:p w14:paraId="37F9722C" w14:textId="0AAB0A22" w:rsidR="00EA6EC0" w:rsidRPr="00F42144" w:rsidRDefault="00EA6EC0" w:rsidP="00193F91">
      <w:pPr>
        <w:jc w:val="center"/>
        <w:rPr>
          <w:b/>
          <w:bCs/>
          <w:color w:val="000000" w:themeColor="text1"/>
          <w:lang w:val="en-IN"/>
        </w:rPr>
      </w:pPr>
      <w:r w:rsidRPr="00F42144">
        <w:rPr>
          <w:b/>
          <w:bCs/>
          <w:color w:val="000000" w:themeColor="text1"/>
          <w:lang w:val="en-IN"/>
        </w:rPr>
        <w:t>Table 2: Pearson Correlation Matrix - Daily Closing Prices</w:t>
      </w:r>
    </w:p>
    <w:p w14:paraId="66A822F4" w14:textId="0FFE7011" w:rsidR="00A64EF8" w:rsidRPr="00F42144" w:rsidRDefault="00A64EF8" w:rsidP="005B4771">
      <w:pPr>
        <w:rPr>
          <w:color w:val="000000" w:themeColor="text1"/>
          <w:lang w:val="en-IN"/>
        </w:rPr>
      </w:pPr>
      <w:r w:rsidRPr="00F42144">
        <w:rPr>
          <w:color w:val="000000" w:themeColor="text1"/>
          <w:lang w:val="en-IN"/>
        </w:rPr>
        <w:t xml:space="preserve">With a correlation of nearly 0.9263, Bitcoin and Ethereum appear to be moving almost hand in hand, followed by Litecoin at 0.6195 and 0.5855, respectively, while all three can be considered as one homogeneous asset class as done by IFRS; there are measurable structural differences in how these assets behave, as shown in Table 2 (Pearson Correlation Matrix). The lagged market value of Bitcoin, while the entity holds the cryptocurrency at the price it paid in 2018, is not a conservative accounting position, it is a materially misleading one, and volatility noted by Lazea, </w:t>
      </w:r>
      <w:proofErr w:type="spellStart"/>
      <w:r w:rsidRPr="00F42144">
        <w:rPr>
          <w:color w:val="000000" w:themeColor="text1"/>
          <w:lang w:val="en-IN"/>
        </w:rPr>
        <w:t>Bunget</w:t>
      </w:r>
      <w:proofErr w:type="spellEnd"/>
      <w:r w:rsidRPr="00F42144">
        <w:rPr>
          <w:color w:val="000000" w:themeColor="text1"/>
          <w:lang w:val="en-IN"/>
        </w:rPr>
        <w:t xml:space="preserve"> and Lungu (2024) as pertaining to audit risk, can be seen here as a direct consequence of Bitcoin's price behaviour and not as an independent factor that requires evidence to validate it.</w:t>
      </w:r>
    </w:p>
    <w:p w14:paraId="12443754" w14:textId="77777777" w:rsidR="00193F91" w:rsidRPr="00F42144" w:rsidRDefault="005B4771" w:rsidP="00193F91">
      <w:pPr>
        <w:pStyle w:val="Heading2"/>
        <w:rPr>
          <w:color w:val="000000" w:themeColor="text1"/>
          <w:lang w:val="en-IN"/>
        </w:rPr>
      </w:pPr>
      <w:bookmarkStart w:id="33" w:name="_Toc235714776"/>
      <w:r w:rsidRPr="00F42144">
        <w:rPr>
          <w:color w:val="000000" w:themeColor="text1"/>
          <w:lang w:val="en-IN"/>
        </w:rPr>
        <w:t>4.2 Taxation Challenges (Objective 2)</w:t>
      </w:r>
      <w:bookmarkEnd w:id="33"/>
    </w:p>
    <w:p w14:paraId="158DA535" w14:textId="557AF787" w:rsidR="00193F91" w:rsidRPr="00F42144" w:rsidRDefault="00193F91" w:rsidP="00193F91">
      <w:pPr>
        <w:jc w:val="center"/>
        <w:rPr>
          <w:noProof/>
          <w:color w:val="000000" w:themeColor="text1"/>
          <w:lang w:val="en-IN"/>
        </w:rPr>
      </w:pPr>
      <w:r w:rsidRPr="00F42144">
        <w:rPr>
          <w:noProof/>
          <w:color w:val="000000" w:themeColor="text1"/>
          <w:lang w:val="en-IN"/>
        </w:rPr>
        <w:drawing>
          <wp:inline distT="0" distB="0" distL="0" distR="0" wp14:anchorId="2478FECD" wp14:editId="15AE2981">
            <wp:extent cx="5733415" cy="1108077"/>
            <wp:effectExtent l="0" t="0" r="635" b="0"/>
            <wp:docPr id="325538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t="15628"/>
                    <a:stretch>
                      <a:fillRect/>
                    </a:stretch>
                  </pic:blipFill>
                  <pic:spPr bwMode="auto">
                    <a:xfrm>
                      <a:off x="0" y="0"/>
                      <a:ext cx="5733415" cy="1108077"/>
                    </a:xfrm>
                    <a:prstGeom prst="rect">
                      <a:avLst/>
                    </a:prstGeom>
                    <a:noFill/>
                    <a:ln>
                      <a:noFill/>
                    </a:ln>
                    <a:extLst>
                      <a:ext uri="{53640926-AAD7-44D8-BBD7-CCE9431645EC}">
                        <a14:shadowObscured xmlns:a14="http://schemas.microsoft.com/office/drawing/2010/main"/>
                      </a:ext>
                    </a:extLst>
                  </pic:spPr>
                </pic:pic>
              </a:graphicData>
            </a:graphic>
          </wp:inline>
        </w:drawing>
      </w:r>
    </w:p>
    <w:p w14:paraId="715BFCBF" w14:textId="3185EF18" w:rsidR="0061733B" w:rsidRPr="00F42144" w:rsidRDefault="0061733B" w:rsidP="00193F91">
      <w:pPr>
        <w:jc w:val="center"/>
        <w:rPr>
          <w:b/>
          <w:bCs/>
          <w:noProof/>
          <w:color w:val="000000" w:themeColor="text1"/>
          <w:lang w:val="en-IN"/>
        </w:rPr>
      </w:pPr>
      <w:r w:rsidRPr="00F42144">
        <w:rPr>
          <w:b/>
          <w:bCs/>
          <w:noProof/>
          <w:color w:val="000000" w:themeColor="text1"/>
          <w:lang w:val="en-IN"/>
        </w:rPr>
        <w:t>Table 3: Simulated Annual CGT Liability – UK Investor</w:t>
      </w:r>
    </w:p>
    <w:p w14:paraId="5F0B70F7" w14:textId="7E44F003" w:rsidR="00220AD4" w:rsidRPr="00F42144" w:rsidRDefault="00220AD4" w:rsidP="005B4771">
      <w:pPr>
        <w:rPr>
          <w:color w:val="000000" w:themeColor="text1"/>
          <w:lang w:val="en-IN"/>
        </w:rPr>
      </w:pPr>
      <w:r w:rsidRPr="00F42144">
        <w:rPr>
          <w:color w:val="000000" w:themeColor="text1"/>
          <w:lang w:val="en-IN"/>
        </w:rPr>
        <w:t>Table 3 (Simulated Annual CGT Liability) illustrates a supposed investor who was not liable to any CGT in 4 of 7 tax years, and then $8,603.72 in 2021/22, increasing to $11,493.24 in 2024/25 with a reduction in the annual exempt amount from £12,300 to £3,000.</w:t>
      </w:r>
    </w:p>
    <w:p w14:paraId="60E456CC" w14:textId="3B5EB582" w:rsidR="00CE04A7" w:rsidRPr="00F42144" w:rsidRDefault="00CE04A7" w:rsidP="00CE04A7">
      <w:pPr>
        <w:jc w:val="center"/>
        <w:rPr>
          <w:color w:val="000000" w:themeColor="text1"/>
          <w:lang w:val="en-IN"/>
        </w:rPr>
      </w:pPr>
      <w:r w:rsidRPr="00F42144">
        <w:rPr>
          <w:noProof/>
          <w:color w:val="000000" w:themeColor="text1"/>
          <w:lang w:val="en-IN"/>
        </w:rPr>
        <w:lastRenderedPageBreak/>
        <w:drawing>
          <wp:inline distT="0" distB="0" distL="0" distR="0" wp14:anchorId="0FEC6D0E" wp14:editId="4265BD1F">
            <wp:extent cx="5069205" cy="2515417"/>
            <wp:effectExtent l="0" t="0" r="0" b="0"/>
            <wp:docPr id="786721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0582" cy="2521062"/>
                    </a:xfrm>
                    <a:prstGeom prst="rect">
                      <a:avLst/>
                    </a:prstGeom>
                    <a:noFill/>
                  </pic:spPr>
                </pic:pic>
              </a:graphicData>
            </a:graphic>
          </wp:inline>
        </w:drawing>
      </w:r>
    </w:p>
    <w:p w14:paraId="7669A7B2" w14:textId="3DD3AEC7" w:rsidR="0061733B" w:rsidRPr="00F42144" w:rsidRDefault="0061733B" w:rsidP="00CE04A7">
      <w:pPr>
        <w:jc w:val="center"/>
        <w:rPr>
          <w:b/>
          <w:bCs/>
          <w:color w:val="000000" w:themeColor="text1"/>
          <w:lang w:val="en-IN"/>
        </w:rPr>
      </w:pPr>
      <w:r w:rsidRPr="00F42144">
        <w:rPr>
          <w:b/>
          <w:bCs/>
          <w:color w:val="000000" w:themeColor="text1"/>
          <w:lang w:val="en-IN"/>
        </w:rPr>
        <w:t>Figure 4: Simulated Annual CGT Liability vs Annual Exempt Amount</w:t>
      </w:r>
    </w:p>
    <w:p w14:paraId="05607CF6" w14:textId="00A086A5" w:rsidR="00220AD4" w:rsidRPr="00F42144" w:rsidRDefault="00220AD4" w:rsidP="005B4771">
      <w:pPr>
        <w:rPr>
          <w:color w:val="000000" w:themeColor="text1"/>
          <w:lang w:val="en-IN"/>
        </w:rPr>
      </w:pPr>
      <w:r w:rsidRPr="00F42144">
        <w:rPr>
          <w:color w:val="000000" w:themeColor="text1"/>
          <w:lang w:val="en-IN"/>
        </w:rPr>
        <w:t>This opposition of these two lines in Figure 4 (CGT Liability vs Annual Exempt Amount) is the most obvious indicator in the entirety of the project that HMRC's current stance does not distinguish between market volatility and deliberate gain. This is a policy imposed cost, with nothing to do with an investor's trading behaviour, and excluding the 2021/22 exemption, as do Baer et al. (2023) and Bhullar et al. (2025), would have saved this investor an additional $1,860 in 2024/25 alone, and the four years of no liability in Table 3 confirm that volatility, not evasion, is what most often removes an investor from charge.</w:t>
      </w:r>
    </w:p>
    <w:p w14:paraId="421955D0" w14:textId="60FDE56D" w:rsidR="0061733B" w:rsidRPr="00F42144" w:rsidRDefault="005B4771" w:rsidP="0061733B">
      <w:pPr>
        <w:rPr>
          <w:b/>
          <w:bCs/>
          <w:color w:val="000000" w:themeColor="text1"/>
          <w:lang w:val="en-IN"/>
        </w:rPr>
      </w:pPr>
      <w:r w:rsidRPr="00F42144">
        <w:rPr>
          <w:b/>
          <w:bCs/>
          <w:color w:val="000000" w:themeColor="text1"/>
          <w:lang w:val="en-IN"/>
        </w:rPr>
        <w:t>4.3 Legislative and Regulatory Framework (Objective 3)</w:t>
      </w:r>
    </w:p>
    <w:p w14:paraId="3F1B793C" w14:textId="068BF3EC" w:rsidR="00B00035" w:rsidRPr="00F42144" w:rsidRDefault="00B00035" w:rsidP="00B00035">
      <w:pPr>
        <w:jc w:val="center"/>
        <w:rPr>
          <w:b/>
          <w:bCs/>
          <w:color w:val="000000" w:themeColor="text1"/>
          <w:lang w:val="en-IN"/>
        </w:rPr>
      </w:pPr>
      <w:r w:rsidRPr="00F42144">
        <w:rPr>
          <w:b/>
          <w:bCs/>
          <w:noProof/>
          <w:color w:val="000000" w:themeColor="text1"/>
          <w:lang w:val="en-IN"/>
        </w:rPr>
        <w:drawing>
          <wp:inline distT="0" distB="0" distL="0" distR="0" wp14:anchorId="11504D04" wp14:editId="722EC016">
            <wp:extent cx="5654675" cy="1683848"/>
            <wp:effectExtent l="0" t="0" r="3175" b="0"/>
            <wp:docPr id="734439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t="11953"/>
                    <a:stretch>
                      <a:fillRect/>
                    </a:stretch>
                  </pic:blipFill>
                  <pic:spPr bwMode="auto">
                    <a:xfrm>
                      <a:off x="0" y="0"/>
                      <a:ext cx="5661708" cy="1685942"/>
                    </a:xfrm>
                    <a:prstGeom prst="rect">
                      <a:avLst/>
                    </a:prstGeom>
                    <a:noFill/>
                    <a:ln>
                      <a:noFill/>
                    </a:ln>
                    <a:extLst>
                      <a:ext uri="{53640926-AAD7-44D8-BBD7-CCE9431645EC}">
                        <a14:shadowObscured xmlns:a14="http://schemas.microsoft.com/office/drawing/2010/main"/>
                      </a:ext>
                    </a:extLst>
                  </pic:spPr>
                </pic:pic>
              </a:graphicData>
            </a:graphic>
          </wp:inline>
        </w:drawing>
      </w:r>
    </w:p>
    <w:p w14:paraId="5199EB34" w14:textId="68B685F0" w:rsidR="0061733B" w:rsidRPr="00F42144" w:rsidRDefault="0061733B" w:rsidP="00B00035">
      <w:pPr>
        <w:jc w:val="center"/>
        <w:rPr>
          <w:b/>
          <w:bCs/>
          <w:color w:val="000000" w:themeColor="text1"/>
          <w:lang w:val="en-IN"/>
        </w:rPr>
      </w:pPr>
      <w:r w:rsidRPr="00F42144">
        <w:rPr>
          <w:b/>
          <w:bCs/>
          <w:color w:val="000000" w:themeColor="text1"/>
          <w:lang w:val="en-IN"/>
        </w:rPr>
        <w:t>Table 4: Price Impact of Key UK Regulatory Events</w:t>
      </w:r>
    </w:p>
    <w:p w14:paraId="551C3B8A" w14:textId="77777777" w:rsidR="007F6B7E" w:rsidRPr="00F42144" w:rsidRDefault="007F6B7E" w:rsidP="00B00035">
      <w:pPr>
        <w:jc w:val="center"/>
        <w:rPr>
          <w:b/>
          <w:bCs/>
          <w:color w:val="000000" w:themeColor="text1"/>
          <w:lang w:val="en-IN"/>
        </w:rPr>
      </w:pPr>
    </w:p>
    <w:p w14:paraId="201520C7" w14:textId="0C5EDE16" w:rsidR="007F6B7E" w:rsidRPr="00F42144" w:rsidRDefault="007F6B7E" w:rsidP="00B00035">
      <w:pPr>
        <w:jc w:val="center"/>
        <w:rPr>
          <w:b/>
          <w:bCs/>
          <w:color w:val="000000" w:themeColor="text1"/>
          <w:lang w:val="en-IN"/>
        </w:rPr>
      </w:pPr>
      <w:r w:rsidRPr="00F42144">
        <w:rPr>
          <w:b/>
          <w:bCs/>
          <w:noProof/>
          <w:color w:val="000000" w:themeColor="text1"/>
          <w:lang w:val="en-IN"/>
        </w:rPr>
        <w:lastRenderedPageBreak/>
        <w:drawing>
          <wp:inline distT="0" distB="0" distL="0" distR="0" wp14:anchorId="5CA03F61" wp14:editId="3532583D">
            <wp:extent cx="5402490" cy="2498016"/>
            <wp:effectExtent l="0" t="0" r="8255" b="0"/>
            <wp:docPr id="1685146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8374" cy="2505361"/>
                    </a:xfrm>
                    <a:prstGeom prst="rect">
                      <a:avLst/>
                    </a:prstGeom>
                    <a:noFill/>
                  </pic:spPr>
                </pic:pic>
              </a:graphicData>
            </a:graphic>
          </wp:inline>
        </w:drawing>
      </w:r>
    </w:p>
    <w:p w14:paraId="6DF7CDCC" w14:textId="1CC5AD37" w:rsidR="00B014C1" w:rsidRPr="00F42144" w:rsidRDefault="00B014C1" w:rsidP="00B00035">
      <w:pPr>
        <w:jc w:val="center"/>
        <w:rPr>
          <w:b/>
          <w:bCs/>
          <w:color w:val="000000" w:themeColor="text1"/>
          <w:lang w:val="en-IN"/>
        </w:rPr>
      </w:pPr>
      <w:r w:rsidRPr="00F42144">
        <w:rPr>
          <w:b/>
          <w:bCs/>
          <w:color w:val="000000" w:themeColor="text1"/>
          <w:lang w:val="en-IN"/>
        </w:rPr>
        <w:t>Figure 5: Price Change 30 Days Before vs After Key UK Regulatory Events</w:t>
      </w:r>
    </w:p>
    <w:p w14:paraId="4E4B3A18" w14:textId="0ABF38EB" w:rsidR="00220AD4" w:rsidRPr="00F42144" w:rsidRDefault="00220AD4" w:rsidP="005B4771">
      <w:pPr>
        <w:rPr>
          <w:color w:val="000000" w:themeColor="text1"/>
          <w:lang w:val="en-IN"/>
        </w:rPr>
      </w:pPr>
      <w:r w:rsidRPr="00F42144">
        <w:rPr>
          <w:color w:val="000000" w:themeColor="text1"/>
          <w:lang w:val="en-IN"/>
        </w:rPr>
        <w:t xml:space="preserve">All three assets experienced an increase in price following FSMA 2023 Royal Assent, with increases of +13.55%, +9.76%, and +4.32% (Table 4: Price Impact of Key UK Regulatory Events) and Figure 5: Price Change 30 Days Before and After) in line with </w:t>
      </w:r>
      <w:proofErr w:type="spellStart"/>
      <w:r w:rsidRPr="00F42144">
        <w:rPr>
          <w:color w:val="000000" w:themeColor="text1"/>
          <w:lang w:val="en-IN"/>
        </w:rPr>
        <w:t>Nembe</w:t>
      </w:r>
      <w:proofErr w:type="spellEnd"/>
      <w:r w:rsidRPr="00F42144">
        <w:rPr>
          <w:color w:val="000000" w:themeColor="text1"/>
          <w:lang w:val="en-IN"/>
        </w:rPr>
        <w:t xml:space="preserve"> et al. (2024) finding that regulatory clarity diminishes uncertainty. Well, not in the November 2022 crash, when Bitcoin dropped by 16.03%, Ethereum by 13.92% and Litecoin by 25.83% – directly contradicting the uniform treatment HMRC accords all three as if interchangeable properties. This window of 30 days does not eliminate the effect of policy; rather, it provides a partial measure of policy's effect compared to estimates that are truly causal, and one should see these figures as indicative of market recognition, rather than a precise measure of a 30-day causal effect of policy.</w:t>
      </w:r>
    </w:p>
    <w:p w14:paraId="6BCAC4D5" w14:textId="77777777" w:rsidR="00ED6DF3" w:rsidRPr="00F42144" w:rsidRDefault="005B4771" w:rsidP="00ED6DF3">
      <w:pPr>
        <w:pStyle w:val="Heading2"/>
        <w:rPr>
          <w:color w:val="000000" w:themeColor="text1"/>
          <w:lang w:val="en-IN"/>
        </w:rPr>
      </w:pPr>
      <w:bookmarkStart w:id="34" w:name="_Toc235714777"/>
      <w:r w:rsidRPr="00F42144">
        <w:rPr>
          <w:color w:val="000000" w:themeColor="text1"/>
          <w:lang w:val="en-IN"/>
        </w:rPr>
        <w:t>4.4 Risk and Opportunity Analysis (Objective 4)</w:t>
      </w:r>
      <w:bookmarkEnd w:id="34"/>
    </w:p>
    <w:p w14:paraId="2F471D0B" w14:textId="7ACC4C3F" w:rsidR="00AE1B95" w:rsidRPr="00F42144" w:rsidRDefault="00AE1B95" w:rsidP="00AE1B95">
      <w:pPr>
        <w:jc w:val="center"/>
        <w:rPr>
          <w:color w:val="000000" w:themeColor="text1"/>
          <w:lang w:val="en-IN"/>
        </w:rPr>
      </w:pPr>
      <w:r w:rsidRPr="00F42144">
        <w:rPr>
          <w:noProof/>
          <w:color w:val="000000" w:themeColor="text1"/>
          <w:lang w:val="en-IN"/>
        </w:rPr>
        <w:drawing>
          <wp:inline distT="0" distB="0" distL="0" distR="0" wp14:anchorId="0A96036D" wp14:editId="380E2DDC">
            <wp:extent cx="4580017" cy="1165961"/>
            <wp:effectExtent l="0" t="0" r="0" b="0"/>
            <wp:docPr id="62333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8832" name=""/>
                    <pic:cNvPicPr/>
                  </pic:nvPicPr>
                  <pic:blipFill>
                    <a:blip r:embed="rId19"/>
                    <a:stretch>
                      <a:fillRect/>
                    </a:stretch>
                  </pic:blipFill>
                  <pic:spPr>
                    <a:xfrm>
                      <a:off x="0" y="0"/>
                      <a:ext cx="4580017" cy="1165961"/>
                    </a:xfrm>
                    <a:prstGeom prst="rect">
                      <a:avLst/>
                    </a:prstGeom>
                  </pic:spPr>
                </pic:pic>
              </a:graphicData>
            </a:graphic>
          </wp:inline>
        </w:drawing>
      </w:r>
    </w:p>
    <w:p w14:paraId="2BFA134F" w14:textId="762C0975" w:rsidR="00B014C1" w:rsidRPr="00F42144" w:rsidRDefault="00B014C1" w:rsidP="00AE1B95">
      <w:pPr>
        <w:jc w:val="center"/>
        <w:rPr>
          <w:b/>
          <w:bCs/>
          <w:color w:val="000000" w:themeColor="text1"/>
          <w:lang w:val="en-IN"/>
        </w:rPr>
      </w:pPr>
      <w:r w:rsidRPr="00F42144">
        <w:rPr>
          <w:b/>
          <w:bCs/>
          <w:color w:val="000000" w:themeColor="text1"/>
          <w:lang w:val="en-IN"/>
        </w:rPr>
        <w:t>Table 5: Risk and Return Summary</w:t>
      </w:r>
    </w:p>
    <w:p w14:paraId="5662DEAC" w14:textId="7E097D1F" w:rsidR="00AE1B95" w:rsidRPr="00F42144" w:rsidRDefault="00AE1B95" w:rsidP="00AE1B95">
      <w:pPr>
        <w:jc w:val="center"/>
        <w:rPr>
          <w:color w:val="000000" w:themeColor="text1"/>
          <w:lang w:val="en-IN"/>
        </w:rPr>
      </w:pPr>
      <w:r w:rsidRPr="00F42144">
        <w:rPr>
          <w:noProof/>
          <w:color w:val="000000" w:themeColor="text1"/>
          <w:lang w:val="en-IN"/>
        </w:rPr>
        <w:lastRenderedPageBreak/>
        <w:drawing>
          <wp:inline distT="0" distB="0" distL="0" distR="0" wp14:anchorId="2F152469" wp14:editId="7A01C8C4">
            <wp:extent cx="4574517" cy="1943100"/>
            <wp:effectExtent l="0" t="0" r="0" b="0"/>
            <wp:docPr id="1264580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8659" cy="1944859"/>
                    </a:xfrm>
                    <a:prstGeom prst="rect">
                      <a:avLst/>
                    </a:prstGeom>
                    <a:noFill/>
                  </pic:spPr>
                </pic:pic>
              </a:graphicData>
            </a:graphic>
          </wp:inline>
        </w:drawing>
      </w:r>
    </w:p>
    <w:p w14:paraId="46ADF4FA" w14:textId="3F071067" w:rsidR="00B014C1" w:rsidRPr="00F42144" w:rsidRDefault="00B014C1" w:rsidP="00AE1B95">
      <w:pPr>
        <w:jc w:val="center"/>
        <w:rPr>
          <w:b/>
          <w:bCs/>
          <w:color w:val="000000" w:themeColor="text1"/>
          <w:lang w:val="en-IN"/>
        </w:rPr>
      </w:pPr>
      <w:r w:rsidRPr="00F42144">
        <w:rPr>
          <w:b/>
          <w:bCs/>
          <w:color w:val="000000" w:themeColor="text1"/>
          <w:lang w:val="en-IN"/>
        </w:rPr>
        <w:t>Figure 6: Rolling 30-Day Annualised Volatility</w:t>
      </w:r>
    </w:p>
    <w:p w14:paraId="7A7C2B24" w14:textId="61207181" w:rsidR="00220AD4" w:rsidRPr="00F42144" w:rsidRDefault="00220AD4" w:rsidP="005B4771">
      <w:pPr>
        <w:rPr>
          <w:color w:val="000000" w:themeColor="text1"/>
          <w:lang w:val="en-IN"/>
        </w:rPr>
      </w:pPr>
      <w:r w:rsidRPr="00F42144">
        <w:rPr>
          <w:color w:val="000000" w:themeColor="text1"/>
          <w:lang w:val="en-IN"/>
        </w:rPr>
        <w:t>As can be seen in Table 5 (Risk and Return Summary) and Figure 6 (Rolling 30 Day Volatility), Litecoin is the most volatile with 94.34% while also returning minus 17.96% on an annualised basis and a negative Sharpe ratio, and in this case, "Volatility is not Reward. The Sharpe ratio and the return of Bitcoin are the highest, with values of 0.0165 and 24.24% respectively, but the maximum drawdown of minus 81.14% also provides upside risk information for a client that a Sharpe ratio does not.</w:t>
      </w:r>
    </w:p>
    <w:p w14:paraId="51A562BB" w14:textId="09D186D8" w:rsidR="00AE1B95" w:rsidRPr="00F42144" w:rsidRDefault="00AE1B95" w:rsidP="00AE1B95">
      <w:pPr>
        <w:jc w:val="center"/>
        <w:rPr>
          <w:color w:val="000000" w:themeColor="text1"/>
          <w:lang w:val="en-IN"/>
        </w:rPr>
      </w:pPr>
      <w:r w:rsidRPr="00F42144">
        <w:rPr>
          <w:noProof/>
          <w:color w:val="000000" w:themeColor="text1"/>
          <w:lang w:val="en-IN"/>
        </w:rPr>
        <w:drawing>
          <wp:inline distT="0" distB="0" distL="0" distR="0" wp14:anchorId="70086483" wp14:editId="39C5F2D6">
            <wp:extent cx="5632937" cy="2392680"/>
            <wp:effectExtent l="0" t="0" r="6350" b="7620"/>
            <wp:docPr id="1174546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49941" cy="2399903"/>
                    </a:xfrm>
                    <a:prstGeom prst="rect">
                      <a:avLst/>
                    </a:prstGeom>
                    <a:noFill/>
                  </pic:spPr>
                </pic:pic>
              </a:graphicData>
            </a:graphic>
          </wp:inline>
        </w:drawing>
      </w:r>
    </w:p>
    <w:p w14:paraId="4A133036" w14:textId="7535F512" w:rsidR="00B014C1" w:rsidRPr="00F42144" w:rsidRDefault="00B014C1" w:rsidP="00AE1B95">
      <w:pPr>
        <w:jc w:val="center"/>
        <w:rPr>
          <w:b/>
          <w:bCs/>
          <w:color w:val="000000" w:themeColor="text1"/>
          <w:lang w:val="en-IN"/>
        </w:rPr>
      </w:pPr>
      <w:r w:rsidRPr="00F42144">
        <w:rPr>
          <w:b/>
          <w:bCs/>
          <w:color w:val="000000" w:themeColor="text1"/>
          <w:lang w:val="en-IN"/>
        </w:rPr>
        <w:t>Figure 7: Bitcoin - Simple Moving Average Analysis (30-Day and 90-Day)</w:t>
      </w:r>
    </w:p>
    <w:p w14:paraId="463564A7" w14:textId="1A1B9AA3" w:rsidR="00220AD4" w:rsidRPr="00F42144" w:rsidRDefault="00220AD4" w:rsidP="005B4771">
      <w:pPr>
        <w:rPr>
          <w:color w:val="000000" w:themeColor="text1"/>
          <w:lang w:val="en-IN"/>
        </w:rPr>
      </w:pPr>
      <w:r w:rsidRPr="00F42144">
        <w:rPr>
          <w:color w:val="000000" w:themeColor="text1"/>
          <w:lang w:val="en-IN"/>
        </w:rPr>
        <w:t>As per the institutional maturation explanatory model proposed by Kayani and Hasan (2024), the bullish crossover has been indicated in Figure 7 (Bitcoin SMA Analysis) on 22 October 2023, but this one-time signal during the analysis of one asset is not enough evidence to back up this argument by itself and should be interpreted as suggestive.</w:t>
      </w:r>
    </w:p>
    <w:p w14:paraId="2D45F1AF" w14:textId="6F5595FF" w:rsidR="001F0DF8" w:rsidRPr="00F42144" w:rsidRDefault="005B4771" w:rsidP="001F0DF8">
      <w:pPr>
        <w:pStyle w:val="Heading2"/>
        <w:rPr>
          <w:color w:val="000000" w:themeColor="text1"/>
          <w:lang w:val="en-IN"/>
        </w:rPr>
      </w:pPr>
      <w:bookmarkStart w:id="35" w:name="_Toc235714778"/>
      <w:r w:rsidRPr="00F42144">
        <w:rPr>
          <w:color w:val="000000" w:themeColor="text1"/>
          <w:lang w:val="en-IN"/>
        </w:rPr>
        <w:lastRenderedPageBreak/>
        <w:t>4.5 Predictive Classification: Volatility Regime (Objective 5, Part 1)</w:t>
      </w:r>
      <w:bookmarkEnd w:id="35"/>
    </w:p>
    <w:p w14:paraId="43000B78" w14:textId="18270DB7" w:rsidR="001F0DF8" w:rsidRPr="00F42144" w:rsidRDefault="001F0DF8" w:rsidP="001F0DF8">
      <w:pPr>
        <w:jc w:val="center"/>
        <w:rPr>
          <w:color w:val="000000" w:themeColor="text1"/>
          <w:lang w:val="en-IN"/>
        </w:rPr>
      </w:pPr>
      <w:r w:rsidRPr="00F42144">
        <w:rPr>
          <w:noProof/>
          <w:color w:val="000000" w:themeColor="text1"/>
          <w:lang w:val="en-IN"/>
        </w:rPr>
        <w:drawing>
          <wp:inline distT="0" distB="0" distL="0" distR="0" wp14:anchorId="29DC94FC" wp14:editId="09C6513C">
            <wp:extent cx="5191125" cy="878205"/>
            <wp:effectExtent l="0" t="0" r="9525" b="0"/>
            <wp:docPr id="14993972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a:extLst>
                        <a:ext uri="{28A0092B-C50C-407E-A947-70E740481C1C}">
                          <a14:useLocalDpi xmlns:a14="http://schemas.microsoft.com/office/drawing/2010/main" val="0"/>
                        </a:ext>
                      </a:extLst>
                    </a:blip>
                    <a:srcRect t="42733"/>
                    <a:stretch>
                      <a:fillRect/>
                    </a:stretch>
                  </pic:blipFill>
                  <pic:spPr bwMode="auto">
                    <a:xfrm>
                      <a:off x="0" y="0"/>
                      <a:ext cx="5191125" cy="878205"/>
                    </a:xfrm>
                    <a:prstGeom prst="rect">
                      <a:avLst/>
                    </a:prstGeom>
                    <a:noFill/>
                    <a:ln>
                      <a:noFill/>
                    </a:ln>
                    <a:extLst>
                      <a:ext uri="{53640926-AAD7-44D8-BBD7-CCE9431645EC}">
                        <a14:shadowObscured xmlns:a14="http://schemas.microsoft.com/office/drawing/2010/main"/>
                      </a:ext>
                    </a:extLst>
                  </pic:spPr>
                </pic:pic>
              </a:graphicData>
            </a:graphic>
          </wp:inline>
        </w:drawing>
      </w:r>
    </w:p>
    <w:p w14:paraId="21DE09C0" w14:textId="0638F84C" w:rsidR="00F178CD" w:rsidRPr="00F42144" w:rsidRDefault="00F178CD" w:rsidP="001F0DF8">
      <w:pPr>
        <w:jc w:val="center"/>
        <w:rPr>
          <w:b/>
          <w:bCs/>
          <w:color w:val="000000" w:themeColor="text1"/>
          <w:lang w:val="en-IN"/>
        </w:rPr>
      </w:pPr>
      <w:r w:rsidRPr="00F42144">
        <w:rPr>
          <w:b/>
          <w:bCs/>
          <w:color w:val="000000" w:themeColor="text1"/>
          <w:lang w:val="en-IN"/>
        </w:rPr>
        <w:t>Table 6: Feature-Engineered Dataset Size and Class Balance</w:t>
      </w:r>
    </w:p>
    <w:p w14:paraId="090A00D7" w14:textId="70E1C867" w:rsidR="00220AD4" w:rsidRPr="00F42144" w:rsidRDefault="00220AD4" w:rsidP="005B4771">
      <w:pPr>
        <w:rPr>
          <w:color w:val="000000" w:themeColor="text1"/>
          <w:lang w:val="en-IN"/>
        </w:rPr>
      </w:pPr>
      <w:r w:rsidRPr="00F42144">
        <w:rPr>
          <w:color w:val="000000" w:themeColor="text1"/>
          <w:lang w:val="en-IN"/>
        </w:rPr>
        <w:t>Table 6 shows that the volatility regime target was formed with equilibrated classes in all three assets, where positive shares ranged from 0.503 to 0.529, thus having no trivial majority class problem, which, unfortunately, beset an earlier price direction attempt on the same data. </w:t>
      </w:r>
    </w:p>
    <w:p w14:paraId="10687339" w14:textId="446D7C4C" w:rsidR="00D25B62" w:rsidRPr="00F42144" w:rsidRDefault="00D25B62" w:rsidP="00D25B62">
      <w:pPr>
        <w:jc w:val="center"/>
        <w:rPr>
          <w:color w:val="000000" w:themeColor="text1"/>
          <w:lang w:val="en-IN"/>
        </w:rPr>
      </w:pPr>
      <w:r w:rsidRPr="00F42144">
        <w:rPr>
          <w:noProof/>
          <w:color w:val="000000" w:themeColor="text1"/>
          <w:lang w:val="en-IN"/>
        </w:rPr>
        <w:drawing>
          <wp:inline distT="0" distB="0" distL="0" distR="0" wp14:anchorId="663A7FD6" wp14:editId="2BC892EE">
            <wp:extent cx="5288280" cy="2967685"/>
            <wp:effectExtent l="0" t="0" r="7620" b="4445"/>
            <wp:docPr id="17414805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1689" cy="2969598"/>
                    </a:xfrm>
                    <a:prstGeom prst="rect">
                      <a:avLst/>
                    </a:prstGeom>
                    <a:noFill/>
                  </pic:spPr>
                </pic:pic>
              </a:graphicData>
            </a:graphic>
          </wp:inline>
        </w:drawing>
      </w:r>
    </w:p>
    <w:p w14:paraId="01EA5B33" w14:textId="612343B2" w:rsidR="00F178CD" w:rsidRPr="00F42144" w:rsidRDefault="00F178CD" w:rsidP="00D25B62">
      <w:pPr>
        <w:jc w:val="center"/>
        <w:rPr>
          <w:b/>
          <w:bCs/>
          <w:color w:val="000000" w:themeColor="text1"/>
          <w:lang w:val="en-IN"/>
        </w:rPr>
      </w:pPr>
      <w:r w:rsidRPr="00F42144">
        <w:rPr>
          <w:b/>
          <w:bCs/>
          <w:color w:val="000000" w:themeColor="text1"/>
          <w:lang w:val="en-IN"/>
        </w:rPr>
        <w:t>Table 7: Model Comparison – Accuracy, Precision, Recall, F1</w:t>
      </w:r>
    </w:p>
    <w:p w14:paraId="107E1E31" w14:textId="03430A75" w:rsidR="00D25B62" w:rsidRPr="00F42144" w:rsidRDefault="00D25B62" w:rsidP="00D25B62">
      <w:pPr>
        <w:jc w:val="center"/>
        <w:rPr>
          <w:color w:val="000000" w:themeColor="text1"/>
          <w:lang w:val="en-IN"/>
        </w:rPr>
      </w:pPr>
      <w:r w:rsidRPr="00F42144">
        <w:rPr>
          <w:noProof/>
          <w:color w:val="000000" w:themeColor="text1"/>
          <w:lang w:val="en-IN"/>
        </w:rPr>
        <w:lastRenderedPageBreak/>
        <w:drawing>
          <wp:inline distT="0" distB="0" distL="0" distR="0" wp14:anchorId="32B706F1" wp14:editId="5B9AC8FC">
            <wp:extent cx="5429956" cy="2689860"/>
            <wp:effectExtent l="0" t="0" r="0" b="0"/>
            <wp:docPr id="7941403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4160" cy="2691943"/>
                    </a:xfrm>
                    <a:prstGeom prst="rect">
                      <a:avLst/>
                    </a:prstGeom>
                    <a:noFill/>
                  </pic:spPr>
                </pic:pic>
              </a:graphicData>
            </a:graphic>
          </wp:inline>
        </w:drawing>
      </w:r>
    </w:p>
    <w:p w14:paraId="25043BCF" w14:textId="25834087" w:rsidR="00F178CD" w:rsidRPr="00F42144" w:rsidRDefault="00F178CD" w:rsidP="00D25B62">
      <w:pPr>
        <w:jc w:val="center"/>
        <w:rPr>
          <w:b/>
          <w:bCs/>
          <w:color w:val="000000" w:themeColor="text1"/>
          <w:lang w:val="en-IN"/>
        </w:rPr>
      </w:pPr>
      <w:r w:rsidRPr="00F42144">
        <w:rPr>
          <w:b/>
          <w:bCs/>
          <w:color w:val="000000" w:themeColor="text1"/>
          <w:lang w:val="en-IN"/>
        </w:rPr>
        <w:t>Table 8: Highest-Accuracy Model per Asset</w:t>
      </w:r>
    </w:p>
    <w:p w14:paraId="363D27F5" w14:textId="73813D43" w:rsidR="00220AD4" w:rsidRPr="00F42144" w:rsidRDefault="00220AD4" w:rsidP="005B4771">
      <w:pPr>
        <w:rPr>
          <w:color w:val="000000" w:themeColor="text1"/>
          <w:lang w:val="en-IN"/>
        </w:rPr>
      </w:pPr>
      <w:r w:rsidRPr="00F42144">
        <w:rPr>
          <w:color w:val="000000" w:themeColor="text1"/>
          <w:lang w:val="en-IN"/>
        </w:rPr>
        <w:t xml:space="preserve">Table 7 and Figure 8 (Model Accuracy Comparison) show that the accuracy for all nine combinations of model and asset exceeds 60%, but Table 8 shows that the Logistic Regression (the simplest of the three models) actually wins on all three assets not something to sneeze at, because it suggests that the tree ensembles are picking up some of the chaff during training despite tuning hyperparameters through </w:t>
      </w:r>
      <w:proofErr w:type="spellStart"/>
      <w:r w:rsidRPr="00F42144">
        <w:rPr>
          <w:color w:val="000000" w:themeColor="text1"/>
          <w:lang w:val="en-IN"/>
        </w:rPr>
        <w:t>GridSearchCV</w:t>
      </w:r>
      <w:proofErr w:type="spellEnd"/>
      <w:r w:rsidRPr="00F42144">
        <w:rPr>
          <w:color w:val="000000" w:themeColor="text1"/>
          <w:lang w:val="en-IN"/>
        </w:rPr>
        <w:t>.</w:t>
      </w:r>
    </w:p>
    <w:p w14:paraId="3FB82CEE" w14:textId="0ABA2035" w:rsidR="00D25B62" w:rsidRPr="00F42144" w:rsidRDefault="00F178CD" w:rsidP="00D25B62">
      <w:pPr>
        <w:jc w:val="center"/>
        <w:rPr>
          <w:color w:val="000000" w:themeColor="text1"/>
          <w:lang w:val="en-IN"/>
        </w:rPr>
      </w:pPr>
      <w:r w:rsidRPr="00F42144">
        <w:rPr>
          <w:noProof/>
          <w:color w:val="000000" w:themeColor="text1"/>
        </w:rPr>
        <w:lastRenderedPageBreak/>
        <w:drawing>
          <wp:inline distT="0" distB="0" distL="0" distR="0" wp14:anchorId="072505C5" wp14:editId="3EF9AC15">
            <wp:extent cx="5733415" cy="5407660"/>
            <wp:effectExtent l="0" t="0" r="635" b="2540"/>
            <wp:docPr id="4821929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5407660"/>
                    </a:xfrm>
                    <a:prstGeom prst="rect">
                      <a:avLst/>
                    </a:prstGeom>
                    <a:noFill/>
                    <a:ln>
                      <a:noFill/>
                    </a:ln>
                  </pic:spPr>
                </pic:pic>
              </a:graphicData>
            </a:graphic>
          </wp:inline>
        </w:drawing>
      </w:r>
    </w:p>
    <w:p w14:paraId="69E09B5C" w14:textId="3D6E80E4" w:rsidR="00F178CD" w:rsidRPr="00F42144" w:rsidRDefault="00F178CD" w:rsidP="00D25B62">
      <w:pPr>
        <w:jc w:val="center"/>
        <w:rPr>
          <w:b/>
          <w:bCs/>
          <w:color w:val="000000" w:themeColor="text1"/>
          <w:lang w:val="en-IN"/>
        </w:rPr>
      </w:pPr>
      <w:r w:rsidRPr="00F42144">
        <w:rPr>
          <w:b/>
          <w:bCs/>
          <w:color w:val="000000" w:themeColor="text1"/>
          <w:lang w:val="en-IN"/>
        </w:rPr>
        <w:t xml:space="preserve">Figure 9: Confusion Matrices </w:t>
      </w:r>
      <w:r w:rsidR="001D26C9" w:rsidRPr="00F42144">
        <w:rPr>
          <w:b/>
          <w:bCs/>
          <w:color w:val="000000" w:themeColor="text1"/>
          <w:lang w:val="en-IN"/>
        </w:rPr>
        <w:t>-</w:t>
      </w:r>
      <w:r w:rsidRPr="00F42144">
        <w:rPr>
          <w:b/>
          <w:bCs/>
          <w:color w:val="000000" w:themeColor="text1"/>
          <w:lang w:val="en-IN"/>
        </w:rPr>
        <w:t xml:space="preserve"> All Assets and Models</w:t>
      </w:r>
    </w:p>
    <w:p w14:paraId="164A56C2" w14:textId="674CDA5B" w:rsidR="00743384" w:rsidRPr="00F42144" w:rsidRDefault="00743384" w:rsidP="005B4771">
      <w:pPr>
        <w:rPr>
          <w:color w:val="000000" w:themeColor="text1"/>
          <w:lang w:val="en-IN"/>
        </w:rPr>
      </w:pPr>
      <w:r w:rsidRPr="00F42144">
        <w:rPr>
          <w:color w:val="000000" w:themeColor="text1"/>
          <w:lang w:val="en-IN"/>
        </w:rPr>
        <w:t xml:space="preserve">Figure 9 (Confusion Matrices) reveals a fascinating Achilles heel behind Ethereum's </w:t>
      </w:r>
      <w:proofErr w:type="spellStart"/>
      <w:r w:rsidRPr="00F42144">
        <w:rPr>
          <w:color w:val="000000" w:themeColor="text1"/>
          <w:lang w:val="en-IN"/>
        </w:rPr>
        <w:t>XGBoost</w:t>
      </w:r>
      <w:proofErr w:type="spellEnd"/>
      <w:r w:rsidRPr="00F42144">
        <w:rPr>
          <w:color w:val="000000" w:themeColor="text1"/>
          <w:lang w:val="en-IN"/>
        </w:rPr>
        <w:t xml:space="preserve"> accuracy score: Recall of 1.0 and precision of only 0.58 indicates that the model is biased to predict high volatility; thus, it is not separating regimes very well.</w:t>
      </w:r>
    </w:p>
    <w:p w14:paraId="491EEB67" w14:textId="4E2FB4FB" w:rsidR="00434388" w:rsidRPr="00F42144" w:rsidRDefault="00434388" w:rsidP="00434388">
      <w:pPr>
        <w:jc w:val="center"/>
        <w:rPr>
          <w:color w:val="000000" w:themeColor="text1"/>
          <w:lang w:val="en-IN"/>
        </w:rPr>
      </w:pPr>
      <w:r w:rsidRPr="00F42144">
        <w:rPr>
          <w:noProof/>
          <w:color w:val="000000" w:themeColor="text1"/>
        </w:rPr>
        <w:lastRenderedPageBreak/>
        <w:drawing>
          <wp:inline distT="0" distB="0" distL="0" distR="0" wp14:anchorId="3BEC8A05" wp14:editId="406CB2C3">
            <wp:extent cx="3451860" cy="3779880"/>
            <wp:effectExtent l="0" t="0" r="0" b="0"/>
            <wp:docPr id="7198256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54748" cy="3783042"/>
                    </a:xfrm>
                    <a:prstGeom prst="rect">
                      <a:avLst/>
                    </a:prstGeom>
                    <a:noFill/>
                    <a:ln>
                      <a:noFill/>
                    </a:ln>
                  </pic:spPr>
                </pic:pic>
              </a:graphicData>
            </a:graphic>
          </wp:inline>
        </w:drawing>
      </w:r>
    </w:p>
    <w:p w14:paraId="6ADC833E" w14:textId="4E89A1E1" w:rsidR="005255A5" w:rsidRPr="00F42144" w:rsidRDefault="005255A5" w:rsidP="00434388">
      <w:pPr>
        <w:jc w:val="center"/>
        <w:rPr>
          <w:b/>
          <w:bCs/>
          <w:color w:val="000000" w:themeColor="text1"/>
          <w:lang w:val="en-IN"/>
        </w:rPr>
      </w:pPr>
      <w:r w:rsidRPr="00F42144">
        <w:rPr>
          <w:b/>
          <w:bCs/>
          <w:color w:val="000000" w:themeColor="text1"/>
          <w:lang w:val="en-IN"/>
        </w:rPr>
        <w:t>Figure 10: Feature Importance by Asset and Model</w:t>
      </w:r>
    </w:p>
    <w:p w14:paraId="61B31163" w14:textId="3548D229" w:rsidR="00743384" w:rsidRPr="00F42144" w:rsidRDefault="00743384" w:rsidP="005B4771">
      <w:pPr>
        <w:rPr>
          <w:color w:val="000000" w:themeColor="text1"/>
          <w:lang w:val="en-IN"/>
        </w:rPr>
      </w:pPr>
      <w:r w:rsidRPr="00F42144">
        <w:rPr>
          <w:color w:val="000000" w:themeColor="text1"/>
          <w:lang w:val="en-IN"/>
        </w:rPr>
        <w:t>In Figure 10 (Feature Importance), Volatility_7 is seen to dominate each and every panel for all three assets, both for SVR and CNN-based models, indicating that the models are learning about the true volatility clustering phenomenon documented by Phung Duy et al. (2024) using ARIMA-GARCH and not fitting to any particular quirk of the asset.</w:t>
      </w:r>
    </w:p>
    <w:p w14:paraId="66E1EB3E" w14:textId="040A9E0A" w:rsidR="00617ED9" w:rsidRPr="00F42144" w:rsidRDefault="005B4771" w:rsidP="00617ED9">
      <w:pPr>
        <w:pStyle w:val="Heading2"/>
        <w:rPr>
          <w:color w:val="000000" w:themeColor="text1"/>
          <w:lang w:val="en-IN"/>
        </w:rPr>
      </w:pPr>
      <w:bookmarkStart w:id="36" w:name="_Toc235714779"/>
      <w:r w:rsidRPr="00F42144">
        <w:rPr>
          <w:color w:val="000000" w:themeColor="text1"/>
          <w:lang w:val="en-IN"/>
        </w:rPr>
        <w:t>4.6 LSTM Price Forecasting (Objective 5, Part 2)</w:t>
      </w:r>
      <w:bookmarkEnd w:id="36"/>
    </w:p>
    <w:p w14:paraId="480A1D05" w14:textId="6F7B43B8" w:rsidR="008C11BB" w:rsidRPr="00F42144" w:rsidRDefault="00617ED9" w:rsidP="00617ED9">
      <w:pPr>
        <w:jc w:val="center"/>
        <w:rPr>
          <w:color w:val="000000" w:themeColor="text1"/>
          <w:lang w:val="en-IN"/>
        </w:rPr>
      </w:pPr>
      <w:r w:rsidRPr="00F42144">
        <w:rPr>
          <w:noProof/>
          <w:color w:val="000000" w:themeColor="text1"/>
          <w:lang w:val="en-IN"/>
        </w:rPr>
        <w:drawing>
          <wp:inline distT="0" distB="0" distL="0" distR="0" wp14:anchorId="7F58CD5E" wp14:editId="203013FB">
            <wp:extent cx="5667375" cy="2129790"/>
            <wp:effectExtent l="0" t="0" r="9525" b="3810"/>
            <wp:docPr id="629409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t="17185"/>
                    <a:stretch>
                      <a:fillRect/>
                    </a:stretch>
                  </pic:blipFill>
                  <pic:spPr bwMode="auto">
                    <a:xfrm>
                      <a:off x="0" y="0"/>
                      <a:ext cx="5667375" cy="2129790"/>
                    </a:xfrm>
                    <a:prstGeom prst="rect">
                      <a:avLst/>
                    </a:prstGeom>
                    <a:noFill/>
                    <a:ln>
                      <a:noFill/>
                    </a:ln>
                    <a:extLst>
                      <a:ext uri="{53640926-AAD7-44D8-BBD7-CCE9431645EC}">
                        <a14:shadowObscured xmlns:a14="http://schemas.microsoft.com/office/drawing/2010/main"/>
                      </a:ext>
                    </a:extLst>
                  </pic:spPr>
                </pic:pic>
              </a:graphicData>
            </a:graphic>
          </wp:inline>
        </w:drawing>
      </w:r>
    </w:p>
    <w:p w14:paraId="4F2B1DEC" w14:textId="77777777" w:rsidR="00482310" w:rsidRPr="00F42144" w:rsidRDefault="00482310" w:rsidP="00E6606E">
      <w:pPr>
        <w:jc w:val="center"/>
        <w:rPr>
          <w:b/>
          <w:bCs/>
          <w:color w:val="000000" w:themeColor="text1"/>
          <w:lang w:val="en-IN"/>
        </w:rPr>
      </w:pPr>
      <w:r w:rsidRPr="00F42144">
        <w:rPr>
          <w:b/>
          <w:bCs/>
          <w:color w:val="000000" w:themeColor="text1"/>
          <w:lang w:val="en-IN"/>
        </w:rPr>
        <w:t>Table 9: LSTM Forecast Performance vs Baselines</w:t>
      </w:r>
    </w:p>
    <w:p w14:paraId="0A89DF82" w14:textId="23B768CB" w:rsidR="00743384" w:rsidRPr="00F42144" w:rsidRDefault="00743384" w:rsidP="005B4771">
      <w:pPr>
        <w:rPr>
          <w:color w:val="000000" w:themeColor="text1"/>
          <w:lang w:val="en-IN"/>
        </w:rPr>
      </w:pPr>
      <w:r w:rsidRPr="00F42144">
        <w:rPr>
          <w:color w:val="000000" w:themeColor="text1"/>
          <w:lang w:val="en-IN"/>
        </w:rPr>
        <w:lastRenderedPageBreak/>
        <w:t>In all three cases, Table 9 shows that LSTM outperforms the 30 Day SMA baseline on all three metrics, but in every case it underperforms naive persistence on both RMSE and R2, with Bitcoin's naive R2 of 0.9895 being greater than LSTM's 0.9557 despite the added complexity of LSTM.</w:t>
      </w:r>
    </w:p>
    <w:p w14:paraId="5BEE92DF" w14:textId="47AA40E8" w:rsidR="00B30B08" w:rsidRPr="00F42144" w:rsidRDefault="00B30B08" w:rsidP="00B30B08">
      <w:pPr>
        <w:jc w:val="center"/>
        <w:rPr>
          <w:color w:val="000000" w:themeColor="text1"/>
          <w:lang w:val="en-IN"/>
        </w:rPr>
      </w:pPr>
      <w:r w:rsidRPr="00F42144">
        <w:rPr>
          <w:noProof/>
          <w:color w:val="000000" w:themeColor="text1"/>
          <w:lang w:val="en-IN"/>
        </w:rPr>
        <w:drawing>
          <wp:inline distT="0" distB="0" distL="0" distR="0" wp14:anchorId="1637E64B" wp14:editId="608D5026">
            <wp:extent cx="4077335" cy="3782288"/>
            <wp:effectExtent l="0" t="0" r="0" b="8890"/>
            <wp:docPr id="2912430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82535" cy="3787111"/>
                    </a:xfrm>
                    <a:prstGeom prst="rect">
                      <a:avLst/>
                    </a:prstGeom>
                    <a:noFill/>
                  </pic:spPr>
                </pic:pic>
              </a:graphicData>
            </a:graphic>
          </wp:inline>
        </w:drawing>
      </w:r>
    </w:p>
    <w:p w14:paraId="17C511C8" w14:textId="00059E06" w:rsidR="00E6606E" w:rsidRPr="00F42144" w:rsidRDefault="00E6606E" w:rsidP="00B30B08">
      <w:pPr>
        <w:jc w:val="center"/>
        <w:rPr>
          <w:b/>
          <w:bCs/>
          <w:color w:val="000000" w:themeColor="text1"/>
          <w:lang w:val="en-IN"/>
        </w:rPr>
      </w:pPr>
      <w:r w:rsidRPr="00F42144">
        <w:rPr>
          <w:b/>
          <w:bCs/>
          <w:color w:val="000000" w:themeColor="text1"/>
        </w:rPr>
        <w:t>Figure 11: Actual vs LSTM-Predicted Closing Price (Test Period)</w:t>
      </w:r>
    </w:p>
    <w:p w14:paraId="155192EF" w14:textId="77777777" w:rsidR="00FF0740" w:rsidRPr="00F42144" w:rsidRDefault="00FF0740" w:rsidP="00FF0740">
      <w:pPr>
        <w:rPr>
          <w:color w:val="000000" w:themeColor="text1"/>
          <w:lang w:val="en-IN"/>
        </w:rPr>
      </w:pPr>
      <w:r w:rsidRPr="00F42144">
        <w:rPr>
          <w:color w:val="000000" w:themeColor="text1"/>
          <w:lang w:val="en-IN"/>
        </w:rPr>
        <w:t xml:space="preserve">The reason is given in Fig. 11 (Actual vs LSTM Predicted Price): You can notice that the forecast line falls behind and smooths the actual series; it is most clearly visible at the point where Bitcoin price rises towards $62,000 while the LSTM line remains at $51,000. </w:t>
      </w:r>
    </w:p>
    <w:p w14:paraId="35004DF6" w14:textId="77777777" w:rsidR="00FF0740" w:rsidRPr="00F42144" w:rsidRDefault="00FF0740" w:rsidP="005B4771">
      <w:pPr>
        <w:rPr>
          <w:color w:val="000000" w:themeColor="text1"/>
          <w:lang w:val="en-IN"/>
        </w:rPr>
      </w:pPr>
    </w:p>
    <w:p w14:paraId="7A1A65D8" w14:textId="1539A910" w:rsidR="00B30B08" w:rsidRPr="00F42144" w:rsidRDefault="00B30B08" w:rsidP="00B30B08">
      <w:pPr>
        <w:jc w:val="center"/>
        <w:rPr>
          <w:color w:val="000000" w:themeColor="text1"/>
          <w:lang w:val="en-IN"/>
        </w:rPr>
      </w:pPr>
      <w:r w:rsidRPr="00F42144">
        <w:rPr>
          <w:noProof/>
          <w:color w:val="000000" w:themeColor="text1"/>
          <w:lang w:val="en-IN"/>
        </w:rPr>
        <w:lastRenderedPageBreak/>
        <w:drawing>
          <wp:inline distT="0" distB="0" distL="0" distR="0" wp14:anchorId="422C6343" wp14:editId="0A5E591C">
            <wp:extent cx="4733766" cy="2560320"/>
            <wp:effectExtent l="0" t="0" r="0" b="0"/>
            <wp:docPr id="11396439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9095" cy="2563202"/>
                    </a:xfrm>
                    <a:prstGeom prst="rect">
                      <a:avLst/>
                    </a:prstGeom>
                    <a:noFill/>
                  </pic:spPr>
                </pic:pic>
              </a:graphicData>
            </a:graphic>
          </wp:inline>
        </w:drawing>
      </w:r>
    </w:p>
    <w:p w14:paraId="2A66FD1C" w14:textId="52E8E4BA" w:rsidR="00E6606E" w:rsidRPr="00F42144" w:rsidRDefault="00E6606E" w:rsidP="00B30B08">
      <w:pPr>
        <w:jc w:val="center"/>
        <w:rPr>
          <w:b/>
          <w:bCs/>
          <w:color w:val="000000" w:themeColor="text1"/>
          <w:lang w:val="en-IN"/>
        </w:rPr>
      </w:pPr>
      <w:r w:rsidRPr="00F42144">
        <w:rPr>
          <w:b/>
          <w:bCs/>
          <w:color w:val="000000" w:themeColor="text1"/>
        </w:rPr>
        <w:t>Figure 12: Forecast Error Comparison - LSTM vs Naive vs SMA Baseline</w:t>
      </w:r>
    </w:p>
    <w:p w14:paraId="62C39474" w14:textId="4CEB5AED" w:rsidR="00136D44" w:rsidRPr="00F42144" w:rsidRDefault="00136D44" w:rsidP="005B4771">
      <w:pPr>
        <w:rPr>
          <w:color w:val="000000" w:themeColor="text1"/>
          <w:lang w:val="en-IN"/>
        </w:rPr>
      </w:pPr>
      <w:r w:rsidRPr="00F42144">
        <w:rPr>
          <w:color w:val="000000" w:themeColor="text1"/>
        </w:rPr>
        <w:t xml:space="preserve">Numerically, this is evident in Figure 12 (Forecast Error Comparison) for all three assets. This is not a failed implementation; it is the documented behaviour of MSE-trained sequence models on near-random-walk price data, and John et al., </w:t>
      </w:r>
      <w:proofErr w:type="spellStart"/>
      <w:r w:rsidRPr="00F42144">
        <w:rPr>
          <w:color w:val="000000" w:themeColor="text1"/>
        </w:rPr>
        <w:t>Binnewies</w:t>
      </w:r>
      <w:proofErr w:type="spellEnd"/>
      <w:r w:rsidRPr="00F42144">
        <w:rPr>
          <w:color w:val="000000" w:themeColor="text1"/>
        </w:rPr>
        <w:t xml:space="preserve"> &amp; </w:t>
      </w:r>
      <w:proofErr w:type="spellStart"/>
      <w:r w:rsidRPr="00F42144">
        <w:rPr>
          <w:color w:val="000000" w:themeColor="text1"/>
        </w:rPr>
        <w:t>Stantic</w:t>
      </w:r>
      <w:proofErr w:type="spellEnd"/>
      <w:r w:rsidRPr="00F42144">
        <w:rPr>
          <w:color w:val="000000" w:themeColor="text1"/>
        </w:rPr>
        <w:t xml:space="preserve"> (2024) mention this exact gap between statistical accuracy and usefulness throughout the literature. Stating it here bluntly and this is unlike many of the studies reviewed, which focus on the performance of LSTM in isolation from other models the answer is that for price level forecasting, no, but for volatility regime classification, yes, and it is consistent across assets and based on a feature that the models arrive at on their own and not one that is constructed to ensure this performance. Together, Sections 4.5 and 4.6 directly address the fifth research question: classification of volatility regimes is a realistic, and honestly benchmarked, capability, while point forecasting of price on that evidence is not.</w:t>
      </w:r>
    </w:p>
    <w:p w14:paraId="181865C7" w14:textId="77777777" w:rsidR="00D636AC" w:rsidRPr="00F42144" w:rsidRDefault="00D636AC" w:rsidP="005B4771">
      <w:pPr>
        <w:rPr>
          <w:color w:val="000000" w:themeColor="text1"/>
          <w:lang w:val="en-IN"/>
        </w:rPr>
      </w:pPr>
    </w:p>
    <w:p w14:paraId="6A00A4CC" w14:textId="77777777" w:rsidR="00092D93" w:rsidRPr="00F42144" w:rsidRDefault="00092D93">
      <w:pPr>
        <w:rPr>
          <w:color w:val="000000" w:themeColor="text1"/>
          <w:lang w:val="en-IN"/>
        </w:rPr>
      </w:pPr>
      <w:r w:rsidRPr="00F42144">
        <w:rPr>
          <w:color w:val="000000" w:themeColor="text1"/>
          <w:lang w:val="en-IN"/>
        </w:rPr>
        <w:br w:type="page"/>
      </w:r>
    </w:p>
    <w:p w14:paraId="54B11A3B" w14:textId="77777777" w:rsidR="0041393C" w:rsidRPr="00F42144" w:rsidRDefault="00092D93" w:rsidP="00092D93">
      <w:pPr>
        <w:pStyle w:val="Heading1"/>
        <w:rPr>
          <w:color w:val="000000" w:themeColor="text1"/>
          <w:lang w:val="en-IN"/>
        </w:rPr>
      </w:pPr>
      <w:bookmarkStart w:id="37" w:name="_Toc235714780"/>
      <w:r w:rsidRPr="00F42144">
        <w:rPr>
          <w:color w:val="000000" w:themeColor="text1"/>
          <w:lang w:val="en-IN"/>
        </w:rPr>
        <w:lastRenderedPageBreak/>
        <w:t>5. Conclusion</w:t>
      </w:r>
      <w:bookmarkEnd w:id="37"/>
    </w:p>
    <w:p w14:paraId="4A431491" w14:textId="77777777" w:rsidR="000A2411" w:rsidRPr="00F42144" w:rsidRDefault="000A2411" w:rsidP="000A2411">
      <w:pPr>
        <w:pStyle w:val="Heading2"/>
        <w:rPr>
          <w:color w:val="000000" w:themeColor="text1"/>
          <w:lang w:val="en-IN"/>
        </w:rPr>
      </w:pPr>
      <w:bookmarkStart w:id="38" w:name="_Toc235714781"/>
      <w:r w:rsidRPr="00F42144">
        <w:rPr>
          <w:color w:val="000000" w:themeColor="text1"/>
          <w:lang w:val="en-IN"/>
        </w:rPr>
        <w:t>5.1 Conclusion</w:t>
      </w:r>
      <w:bookmarkEnd w:id="38"/>
    </w:p>
    <w:p w14:paraId="40A22FAA" w14:textId="77777777" w:rsidR="00602F01" w:rsidRPr="00F42144" w:rsidRDefault="00602F01" w:rsidP="00602F01">
      <w:pPr>
        <w:rPr>
          <w:color w:val="000000" w:themeColor="text1"/>
          <w:lang w:val="en-IN"/>
        </w:rPr>
      </w:pPr>
      <w:r w:rsidRPr="00F42144">
        <w:rPr>
          <w:color w:val="000000" w:themeColor="text1"/>
          <w:lang w:val="en-IN"/>
        </w:rPr>
        <w:t>The aim of this project was not just to describe the effect digital currency volatility is having on accounting, taxation, legislation, and predictive ability within the UK, but to actually test the impact of the data of three chosen cryptocurrencies: Bitcoin, Ethereum, and Litecoin, from January 2018.</w:t>
      </w:r>
    </w:p>
    <w:p w14:paraId="290B567D" w14:textId="77777777" w:rsidR="00602F01" w:rsidRPr="00F42144" w:rsidRDefault="00602F01" w:rsidP="00602F01">
      <w:pPr>
        <w:rPr>
          <w:color w:val="000000" w:themeColor="text1"/>
          <w:lang w:val="en-IN"/>
        </w:rPr>
      </w:pPr>
      <w:r w:rsidRPr="00F42144">
        <w:rPr>
          <w:color w:val="000000" w:themeColor="text1"/>
          <w:lang w:val="en-IN"/>
        </w:rPr>
        <w:t xml:space="preserve">With regard to the first question, annualised volatilities of 70.73%, 88.67% and 94.34% make consistency under IAS 38 a theoretical exercise rather than a practical one, as observed by Lazea et al. (2024) and </w:t>
      </w:r>
      <w:proofErr w:type="spellStart"/>
      <w:r w:rsidRPr="00F42144">
        <w:rPr>
          <w:color w:val="000000" w:themeColor="text1"/>
          <w:lang w:val="en-IN"/>
        </w:rPr>
        <w:t>Parrondo</w:t>
      </w:r>
      <w:proofErr w:type="spellEnd"/>
      <w:r w:rsidRPr="00F42144">
        <w:rPr>
          <w:color w:val="000000" w:themeColor="text1"/>
          <w:lang w:val="en-IN"/>
        </w:rPr>
        <w:t xml:space="preserve"> (2023), albeit with some concrete numbers. The second objective demonstrates the increase in CGT liability from $8,603.72 in 2021/22 to $11,493.24 in 2024/25 simply due to a reduction in the exempt amount and a policy-driven rise in liability, thereby confirming the results of Bhullar et al. (2025) and Baer et al. (2023) more meaningfully than either paper does on its own. The third objective in FSMA 2023 gave positive price returns, which is the same result as </w:t>
      </w:r>
      <w:proofErr w:type="spellStart"/>
      <w:r w:rsidRPr="00F42144">
        <w:rPr>
          <w:color w:val="000000" w:themeColor="text1"/>
          <w:lang w:val="en-IN"/>
        </w:rPr>
        <w:t>Nembe</w:t>
      </w:r>
      <w:proofErr w:type="spellEnd"/>
      <w:r w:rsidRPr="00F42144">
        <w:rPr>
          <w:color w:val="000000" w:themeColor="text1"/>
          <w:lang w:val="en-IN"/>
        </w:rPr>
        <w:t xml:space="preserve"> et al. (2024), but the current results do not extend to DeFi and stablecoins prior to CARF. The fourth measure demonstrated Bitcoin's Sharpe ratio (0.0165) to be higher despite lesser volatility as opposed to Litecoin's negative return, establishing the fact that risk does not correspond to volatility. This project reports, and not hides, the situation: the fifth objective is more mixed and more honest; three classifiers achieved over 60% accuracy in predicting volatility regime shifts, and logistic regression placed in all three assets, but the LSTM forecaster was still outdone by naive persistence in all three metrics, despite outdoing the moving average baseline.</w:t>
      </w:r>
    </w:p>
    <w:p w14:paraId="671201AF" w14:textId="2903075E" w:rsidR="000A2411" w:rsidRPr="00F42144" w:rsidRDefault="00602F01" w:rsidP="000A2411">
      <w:pPr>
        <w:rPr>
          <w:color w:val="000000" w:themeColor="text1"/>
          <w:lang w:val="en-IN"/>
        </w:rPr>
      </w:pPr>
      <w:r w:rsidRPr="00F42144">
        <w:rPr>
          <w:color w:val="000000" w:themeColor="text1"/>
          <w:lang w:val="en-IN"/>
        </w:rPr>
        <w:t xml:space="preserve">Taken together, the findings are encouraging that the UK's accounting, tax and regulatory regimes are structurally ill-equipped for </w:t>
      </w:r>
      <w:proofErr w:type="spellStart"/>
      <w:r w:rsidRPr="00F42144">
        <w:rPr>
          <w:color w:val="000000" w:themeColor="text1"/>
          <w:lang w:val="en-IN"/>
        </w:rPr>
        <w:t>cryptoasset</w:t>
      </w:r>
      <w:proofErr w:type="spellEnd"/>
      <w:r w:rsidRPr="00F42144">
        <w:rPr>
          <w:color w:val="000000" w:themeColor="text1"/>
          <w:lang w:val="en-IN"/>
        </w:rPr>
        <w:t xml:space="preserve"> volatility, and that while machine learning can provide valuable information for classification of regimes, it cannot currently provide useful information for forecasting prices.</w:t>
      </w:r>
    </w:p>
    <w:p w14:paraId="38D7804C" w14:textId="77777777" w:rsidR="000A2411" w:rsidRPr="00F42144" w:rsidRDefault="000A2411" w:rsidP="000A2411">
      <w:pPr>
        <w:pStyle w:val="Heading2"/>
        <w:rPr>
          <w:color w:val="000000" w:themeColor="text1"/>
          <w:lang w:val="en-IN"/>
        </w:rPr>
      </w:pPr>
      <w:bookmarkStart w:id="39" w:name="_Toc235714782"/>
      <w:r w:rsidRPr="00F42144">
        <w:rPr>
          <w:color w:val="000000" w:themeColor="text1"/>
          <w:lang w:val="en-IN"/>
        </w:rPr>
        <w:t>5.2 Future Impact on Digital Currency in the UK</w:t>
      </w:r>
      <w:bookmarkEnd w:id="39"/>
    </w:p>
    <w:p w14:paraId="228DFAE7" w14:textId="3CAE6E30" w:rsidR="0035454E" w:rsidRPr="00F42144" w:rsidRDefault="0035454E" w:rsidP="000A2411">
      <w:pPr>
        <w:rPr>
          <w:color w:val="000000" w:themeColor="text1"/>
          <w:lang w:val="en-IN"/>
        </w:rPr>
      </w:pPr>
      <w:r w:rsidRPr="00F42144">
        <w:rPr>
          <w:color w:val="000000" w:themeColor="text1"/>
          <w:lang w:val="en-IN"/>
        </w:rPr>
        <w:t xml:space="preserve">The </w:t>
      </w:r>
      <w:proofErr w:type="spellStart"/>
      <w:r w:rsidRPr="00F42144">
        <w:rPr>
          <w:color w:val="000000" w:themeColor="text1"/>
          <w:lang w:val="en-IN"/>
        </w:rPr>
        <w:t>Cryptoassets</w:t>
      </w:r>
      <w:proofErr w:type="spellEnd"/>
      <w:r w:rsidRPr="00F42144">
        <w:rPr>
          <w:color w:val="000000" w:themeColor="text1"/>
          <w:lang w:val="en-IN"/>
        </w:rPr>
        <w:t xml:space="preserve"> Regulations 2025 (live from October 2027) will extend the FCA's regulation of trading and stablecoin issuance and custody alongside the market abuse controls and prudential requirements (A&amp;O Shearman, 2025). This project identified that there was an </w:t>
      </w:r>
      <w:r w:rsidRPr="00F42144">
        <w:rPr>
          <w:color w:val="000000" w:themeColor="text1"/>
          <w:lang w:val="en-IN"/>
        </w:rPr>
        <w:lastRenderedPageBreak/>
        <w:t>enforcement gap due to no direct exchange-level transaction data being available to HMRC, which will be addressed as part of CARF's rollout in January 2026.</w:t>
      </w:r>
    </w:p>
    <w:p w14:paraId="485FC2EC" w14:textId="77777777" w:rsidR="000A2411" w:rsidRPr="00F42144" w:rsidRDefault="000A2411" w:rsidP="000A2411">
      <w:pPr>
        <w:pStyle w:val="Heading2"/>
        <w:rPr>
          <w:color w:val="000000" w:themeColor="text1"/>
          <w:lang w:val="en-IN"/>
        </w:rPr>
      </w:pPr>
      <w:bookmarkStart w:id="40" w:name="_Toc235714783"/>
      <w:r w:rsidRPr="00F42144">
        <w:rPr>
          <w:color w:val="000000" w:themeColor="text1"/>
          <w:lang w:val="en-IN"/>
        </w:rPr>
        <w:t>5.3 Future Predictions for This Project</w:t>
      </w:r>
      <w:bookmarkEnd w:id="40"/>
    </w:p>
    <w:p w14:paraId="0A82881F" w14:textId="17780BC8" w:rsidR="00A5515C" w:rsidRPr="00F42144" w:rsidRDefault="00A5515C" w:rsidP="000A2411">
      <w:pPr>
        <w:rPr>
          <w:color w:val="000000" w:themeColor="text1"/>
          <w:lang w:val="en-IN"/>
        </w:rPr>
      </w:pPr>
      <w:r w:rsidRPr="00F42144">
        <w:rPr>
          <w:color w:val="000000" w:themeColor="text1"/>
        </w:rPr>
        <w:t>Kayani &amp; Hasan (2024) forecast that the actual volatility will decrease over time, as a result of institutional integration. That trend has continued through the October 2023 SMA crossover, but you're still just one indicator from one asset. If the data from the post-CARF is available, then the classification approach used here could be expanded to be capable of making real modelling of compliance.</w:t>
      </w:r>
    </w:p>
    <w:p w14:paraId="65E41576" w14:textId="77777777" w:rsidR="000A2411" w:rsidRPr="00F42144" w:rsidRDefault="000A2411" w:rsidP="000A2411">
      <w:pPr>
        <w:pStyle w:val="Heading2"/>
        <w:rPr>
          <w:color w:val="000000" w:themeColor="text1"/>
          <w:lang w:val="en-IN"/>
        </w:rPr>
      </w:pPr>
      <w:bookmarkStart w:id="41" w:name="_Toc235714784"/>
      <w:r w:rsidRPr="00F42144">
        <w:rPr>
          <w:color w:val="000000" w:themeColor="text1"/>
          <w:lang w:val="en-IN"/>
        </w:rPr>
        <w:t>5.4 Is Cryptocurrency an Advantage or Disadvantage?</w:t>
      </w:r>
      <w:bookmarkEnd w:id="41"/>
    </w:p>
    <w:p w14:paraId="440171A2" w14:textId="77777777" w:rsidR="009B287E" w:rsidRPr="00F42144" w:rsidRDefault="009B287E" w:rsidP="009B287E">
      <w:pPr>
        <w:rPr>
          <w:color w:val="000000" w:themeColor="text1"/>
          <w:lang w:val="en-IN"/>
        </w:rPr>
      </w:pPr>
      <w:r w:rsidRPr="00F42144">
        <w:rPr>
          <w:color w:val="000000" w:themeColor="text1"/>
          <w:lang w:val="en-IN"/>
        </w:rPr>
        <w:t>The efficiency improvements Kayani and Hasan (2024) talk about are real, as is 94.34% volatility, and pseudonymity that Baer et al. (2023) discover is damaging to CGT attribution, and forecasting models, which continue to underperform naive persistence, both point to the same conclusion: digital currency is still a structurally immature asset class, whose regulation is more likely to bring chaos than stability.</w:t>
      </w:r>
    </w:p>
    <w:p w14:paraId="6E198817" w14:textId="77777777" w:rsidR="009B287E" w:rsidRPr="00F42144" w:rsidRDefault="009B287E" w:rsidP="000A2411">
      <w:pPr>
        <w:rPr>
          <w:color w:val="000000" w:themeColor="text1"/>
          <w:lang w:val="en-IN"/>
        </w:rPr>
      </w:pPr>
    </w:p>
    <w:p w14:paraId="47067799" w14:textId="77777777" w:rsidR="000A2411" w:rsidRPr="00F42144" w:rsidRDefault="000A2411" w:rsidP="000A2411">
      <w:pPr>
        <w:rPr>
          <w:color w:val="000000" w:themeColor="text1"/>
          <w:lang w:val="en-IN"/>
        </w:rPr>
      </w:pPr>
    </w:p>
    <w:p w14:paraId="738C1FED" w14:textId="77777777" w:rsidR="0035454E" w:rsidRPr="00F42144" w:rsidRDefault="0035454E">
      <w:pPr>
        <w:rPr>
          <w:b/>
          <w:bCs/>
          <w:color w:val="000000" w:themeColor="text1"/>
          <w:sz w:val="28"/>
          <w:szCs w:val="28"/>
          <w:lang w:val="en-IN"/>
        </w:rPr>
      </w:pPr>
      <w:r w:rsidRPr="00F42144">
        <w:rPr>
          <w:color w:val="000000" w:themeColor="text1"/>
          <w:lang w:val="en-IN"/>
        </w:rPr>
        <w:br w:type="page"/>
      </w:r>
    </w:p>
    <w:p w14:paraId="5A19A368" w14:textId="7FFBA23E" w:rsidR="00D636AC" w:rsidRPr="00F42144" w:rsidRDefault="00D636AC" w:rsidP="00D636AC">
      <w:pPr>
        <w:pStyle w:val="Heading1"/>
        <w:rPr>
          <w:color w:val="000000" w:themeColor="text1"/>
          <w:lang w:val="en-IN"/>
        </w:rPr>
      </w:pPr>
      <w:bookmarkStart w:id="42" w:name="_Toc235714785"/>
      <w:r w:rsidRPr="00F42144">
        <w:rPr>
          <w:color w:val="000000" w:themeColor="text1"/>
          <w:lang w:val="en-IN"/>
        </w:rPr>
        <w:lastRenderedPageBreak/>
        <w:t>References</w:t>
      </w:r>
      <w:bookmarkEnd w:id="42"/>
    </w:p>
    <w:p w14:paraId="5B174708" w14:textId="77777777" w:rsidR="004D2C64" w:rsidRPr="00F42144" w:rsidRDefault="004D2C64" w:rsidP="000736C4">
      <w:pPr>
        <w:rPr>
          <w:color w:val="000000" w:themeColor="text1"/>
          <w:lang w:val="en-IN"/>
        </w:rPr>
      </w:pPr>
      <w:r w:rsidRPr="00F42144">
        <w:rPr>
          <w:color w:val="000000" w:themeColor="text1"/>
        </w:rPr>
        <w:t xml:space="preserve">A&amp;O Shearman (2025) </w:t>
      </w:r>
      <w:r w:rsidRPr="00F42144">
        <w:rPr>
          <w:i/>
          <w:iCs/>
          <w:color w:val="000000" w:themeColor="text1"/>
        </w:rPr>
        <w:t>UK Future Crypto Framework: The Countdown Begins.</w:t>
      </w:r>
      <w:r w:rsidRPr="00F42144">
        <w:rPr>
          <w:color w:val="000000" w:themeColor="text1"/>
        </w:rPr>
        <w:t xml:space="preserve"> Available at: </w:t>
      </w:r>
      <w:hyperlink r:id="rId30" w:history="1">
        <w:r w:rsidRPr="00F42144">
          <w:rPr>
            <w:rStyle w:val="Hyperlink"/>
            <w:color w:val="000000" w:themeColor="text1"/>
          </w:rPr>
          <w:t>https://www.aoshearman.com/en/insights/ao-shearman-on-fintech-and-digital-assets/uk-future-crypto-framework-the-countdown-begins</w:t>
        </w:r>
      </w:hyperlink>
      <w:r w:rsidRPr="00F42144">
        <w:rPr>
          <w:color w:val="000000" w:themeColor="text1"/>
        </w:rPr>
        <w:t xml:space="preserve"> [Accessed: 3 June 2026]</w:t>
      </w:r>
    </w:p>
    <w:p w14:paraId="270CF33F" w14:textId="77777777" w:rsidR="004D2C64" w:rsidRPr="00F42144" w:rsidRDefault="004D2C64" w:rsidP="00D636AC">
      <w:pPr>
        <w:rPr>
          <w:color w:val="000000" w:themeColor="text1"/>
        </w:rPr>
      </w:pPr>
      <w:r w:rsidRPr="00F42144">
        <w:rPr>
          <w:color w:val="000000" w:themeColor="text1"/>
        </w:rPr>
        <w:t>Adhikari, P., Hamal, P., Adhikari, B. and Maskey, N.K., 2025. Cryptocurrency taxation and regulatory challenges. </w:t>
      </w:r>
      <w:r w:rsidRPr="00F42144">
        <w:rPr>
          <w:i/>
          <w:iCs/>
          <w:color w:val="000000" w:themeColor="text1"/>
        </w:rPr>
        <w:t>International Journal of Science and Research Archive</w:t>
      </w:r>
      <w:r w:rsidRPr="00F42144">
        <w:rPr>
          <w:color w:val="000000" w:themeColor="text1"/>
        </w:rPr>
        <w:t>, </w:t>
      </w:r>
      <w:r w:rsidRPr="00F42144">
        <w:rPr>
          <w:i/>
          <w:iCs/>
          <w:color w:val="000000" w:themeColor="text1"/>
        </w:rPr>
        <w:t>15</w:t>
      </w:r>
      <w:r w:rsidRPr="00F42144">
        <w:rPr>
          <w:color w:val="000000" w:themeColor="text1"/>
        </w:rPr>
        <w:t>(3), pp.778-788.</w:t>
      </w:r>
    </w:p>
    <w:p w14:paraId="36DC7C99" w14:textId="77777777" w:rsidR="004D2C64" w:rsidRPr="00F42144" w:rsidRDefault="004D2C64" w:rsidP="00D636AC">
      <w:pPr>
        <w:rPr>
          <w:color w:val="000000" w:themeColor="text1"/>
        </w:rPr>
      </w:pPr>
      <w:r w:rsidRPr="00F42144">
        <w:rPr>
          <w:color w:val="000000" w:themeColor="text1"/>
        </w:rPr>
        <w:t xml:space="preserve">Baer, K., De </w:t>
      </w:r>
      <w:proofErr w:type="spellStart"/>
      <w:r w:rsidRPr="00F42144">
        <w:rPr>
          <w:color w:val="000000" w:themeColor="text1"/>
        </w:rPr>
        <w:t>Mooij</w:t>
      </w:r>
      <w:proofErr w:type="spellEnd"/>
      <w:r w:rsidRPr="00F42144">
        <w:rPr>
          <w:color w:val="000000" w:themeColor="text1"/>
        </w:rPr>
        <w:t xml:space="preserve">, R., </w:t>
      </w:r>
      <w:proofErr w:type="spellStart"/>
      <w:r w:rsidRPr="00F42144">
        <w:rPr>
          <w:color w:val="000000" w:themeColor="text1"/>
        </w:rPr>
        <w:t>Hebous</w:t>
      </w:r>
      <w:proofErr w:type="spellEnd"/>
      <w:r w:rsidRPr="00F42144">
        <w:rPr>
          <w:color w:val="000000" w:themeColor="text1"/>
        </w:rPr>
        <w:t>, S. and Keen, M., 2023. Taxing cryptocurrencies. </w:t>
      </w:r>
      <w:r w:rsidRPr="00F42144">
        <w:rPr>
          <w:i/>
          <w:iCs/>
          <w:color w:val="000000" w:themeColor="text1"/>
        </w:rPr>
        <w:t>Oxford Review of Economic Policy</w:t>
      </w:r>
      <w:r w:rsidRPr="00F42144">
        <w:rPr>
          <w:color w:val="000000" w:themeColor="text1"/>
        </w:rPr>
        <w:t>, </w:t>
      </w:r>
      <w:r w:rsidRPr="00F42144">
        <w:rPr>
          <w:i/>
          <w:iCs/>
          <w:color w:val="000000" w:themeColor="text1"/>
        </w:rPr>
        <w:t>39</w:t>
      </w:r>
      <w:r w:rsidRPr="00F42144">
        <w:rPr>
          <w:color w:val="000000" w:themeColor="text1"/>
        </w:rPr>
        <w:t>(3), pp.478-497.</w:t>
      </w:r>
    </w:p>
    <w:p w14:paraId="43A4C2B6" w14:textId="77777777" w:rsidR="004D2C64" w:rsidRPr="00F42144" w:rsidRDefault="004D2C64" w:rsidP="00D636AC">
      <w:pPr>
        <w:rPr>
          <w:color w:val="000000" w:themeColor="text1"/>
        </w:rPr>
      </w:pPr>
      <w:r w:rsidRPr="00F42144">
        <w:rPr>
          <w:color w:val="000000" w:themeColor="text1"/>
        </w:rPr>
        <w:t>Bhullar, P.S., Joshi, M., Sharma, S., Phan, D.H.T. and Nguyen, A.L., 2025. Global taxation issues in cryptocurrencies–a synthesis of literature and future research agenda. </w:t>
      </w:r>
      <w:r w:rsidRPr="00F42144">
        <w:rPr>
          <w:i/>
          <w:iCs/>
          <w:color w:val="000000" w:themeColor="text1"/>
        </w:rPr>
        <w:t>Journal of Accounting Literature</w:t>
      </w:r>
      <w:r w:rsidRPr="00F42144">
        <w:rPr>
          <w:color w:val="000000" w:themeColor="text1"/>
        </w:rPr>
        <w:t>.</w:t>
      </w:r>
    </w:p>
    <w:p w14:paraId="22CEA4BF" w14:textId="77777777" w:rsidR="004D2C64" w:rsidRPr="00F42144" w:rsidRDefault="004D2C64" w:rsidP="00D636AC">
      <w:pPr>
        <w:rPr>
          <w:color w:val="000000" w:themeColor="text1"/>
        </w:rPr>
      </w:pPr>
      <w:r w:rsidRPr="00F42144">
        <w:rPr>
          <w:color w:val="000000" w:themeColor="text1"/>
        </w:rPr>
        <w:t xml:space="preserve">Dataset Reference: </w:t>
      </w:r>
      <w:proofErr w:type="spellStart"/>
      <w:r w:rsidRPr="00F42144">
        <w:rPr>
          <w:color w:val="000000" w:themeColor="text1"/>
        </w:rPr>
        <w:t>Mahapatro</w:t>
      </w:r>
      <w:proofErr w:type="spellEnd"/>
      <w:r w:rsidRPr="00F42144">
        <w:rPr>
          <w:color w:val="000000" w:themeColor="text1"/>
        </w:rPr>
        <w:t xml:space="preserve">, S. (2025) </w:t>
      </w:r>
      <w:r w:rsidRPr="00F42144">
        <w:rPr>
          <w:i/>
          <w:iCs/>
          <w:color w:val="000000" w:themeColor="text1"/>
        </w:rPr>
        <w:t>Cryptocurrency Dataset.</w:t>
      </w:r>
      <w:r w:rsidRPr="00F42144">
        <w:rPr>
          <w:color w:val="000000" w:themeColor="text1"/>
        </w:rPr>
        <w:t xml:space="preserve"> Version 2. Mendeley Data. Available at: </w:t>
      </w:r>
      <w:hyperlink r:id="rId31" w:history="1">
        <w:r w:rsidRPr="00F42144">
          <w:rPr>
            <w:rStyle w:val="Hyperlink"/>
            <w:color w:val="000000" w:themeColor="text1"/>
          </w:rPr>
          <w:t>https://doi.org/10.17632/5tv4bmrrf8.2</w:t>
        </w:r>
      </w:hyperlink>
      <w:r w:rsidRPr="00F42144">
        <w:rPr>
          <w:color w:val="000000" w:themeColor="text1"/>
        </w:rPr>
        <w:t xml:space="preserve"> [Accessed: 3 June 2026]</w:t>
      </w:r>
    </w:p>
    <w:p w14:paraId="6C930B0D" w14:textId="77777777" w:rsidR="004D2C64" w:rsidRPr="00F42144" w:rsidRDefault="004D2C64" w:rsidP="00D636AC">
      <w:pPr>
        <w:rPr>
          <w:color w:val="000000" w:themeColor="text1"/>
        </w:rPr>
      </w:pPr>
      <w:r w:rsidRPr="00F42144">
        <w:rPr>
          <w:color w:val="000000" w:themeColor="text1"/>
        </w:rPr>
        <w:t xml:space="preserve">Deloitte (2022) Deloitte (2022) </w:t>
      </w:r>
      <w:r w:rsidRPr="00F42144">
        <w:rPr>
          <w:i/>
          <w:iCs/>
          <w:color w:val="000000" w:themeColor="text1"/>
        </w:rPr>
        <w:t>Annual Exempt Amount for Capital Gains Tax to be Reduced.</w:t>
      </w:r>
      <w:r w:rsidRPr="00F42144">
        <w:rPr>
          <w:color w:val="000000" w:themeColor="text1"/>
        </w:rPr>
        <w:t xml:space="preserve"> </w:t>
      </w:r>
      <w:proofErr w:type="spellStart"/>
      <w:r w:rsidRPr="00F42144">
        <w:rPr>
          <w:color w:val="000000" w:themeColor="text1"/>
        </w:rPr>
        <w:t>Taxscape</w:t>
      </w:r>
      <w:proofErr w:type="spellEnd"/>
      <w:r w:rsidRPr="00F42144">
        <w:rPr>
          <w:color w:val="000000" w:themeColor="text1"/>
        </w:rPr>
        <w:t xml:space="preserve">: Autumn Statement 2022. Available at: </w:t>
      </w:r>
      <w:hyperlink r:id="rId32" w:history="1">
        <w:r w:rsidRPr="00F42144">
          <w:rPr>
            <w:rStyle w:val="Hyperlink"/>
            <w:color w:val="000000" w:themeColor="text1"/>
          </w:rPr>
          <w:t>https://taxscape.deloitte.com/uk-budget/autumn-statement-2022/measures-autumn-statement-2022/annual-exempt-amount-for-capital-gains-tax-to-be-reduced.aspx</w:t>
        </w:r>
      </w:hyperlink>
      <w:r w:rsidRPr="00F42144">
        <w:rPr>
          <w:color w:val="000000" w:themeColor="text1"/>
        </w:rPr>
        <w:t xml:space="preserve"> [Accessed: 3 June 2026]</w:t>
      </w:r>
    </w:p>
    <w:p w14:paraId="601BDF7E" w14:textId="77777777" w:rsidR="004D2C64" w:rsidRPr="00F42144" w:rsidRDefault="004D2C64" w:rsidP="00D636AC">
      <w:pPr>
        <w:rPr>
          <w:color w:val="000000" w:themeColor="text1"/>
        </w:rPr>
      </w:pPr>
      <w:r w:rsidRPr="00F42144">
        <w:rPr>
          <w:color w:val="000000" w:themeColor="text1"/>
        </w:rPr>
        <w:t xml:space="preserve">Deloitte (2023) </w:t>
      </w:r>
      <w:r w:rsidRPr="00F42144">
        <w:rPr>
          <w:i/>
          <w:iCs/>
          <w:color w:val="000000" w:themeColor="text1"/>
        </w:rPr>
        <w:t xml:space="preserve">HMRC Approach to the Taxation of </w:t>
      </w:r>
      <w:proofErr w:type="spellStart"/>
      <w:r w:rsidRPr="00F42144">
        <w:rPr>
          <w:i/>
          <w:iCs/>
          <w:color w:val="000000" w:themeColor="text1"/>
        </w:rPr>
        <w:t>Cryptoassets</w:t>
      </w:r>
      <w:proofErr w:type="spellEnd"/>
      <w:r w:rsidRPr="00F42144">
        <w:rPr>
          <w:i/>
          <w:iCs/>
          <w:color w:val="000000" w:themeColor="text1"/>
        </w:rPr>
        <w:t>.</w:t>
      </w:r>
      <w:r w:rsidRPr="00F42144">
        <w:rPr>
          <w:color w:val="000000" w:themeColor="text1"/>
        </w:rPr>
        <w:t xml:space="preserve"> </w:t>
      </w:r>
      <w:proofErr w:type="spellStart"/>
      <w:r w:rsidRPr="00F42144">
        <w:rPr>
          <w:color w:val="000000" w:themeColor="text1"/>
        </w:rPr>
        <w:t>Taxscape</w:t>
      </w:r>
      <w:proofErr w:type="spellEnd"/>
      <w:r w:rsidRPr="00F42144">
        <w:rPr>
          <w:color w:val="000000" w:themeColor="text1"/>
        </w:rPr>
        <w:t xml:space="preserve">. Available at: </w:t>
      </w:r>
      <w:hyperlink r:id="rId33" w:history="1">
        <w:r w:rsidRPr="00F42144">
          <w:rPr>
            <w:rStyle w:val="Hyperlink"/>
            <w:color w:val="000000" w:themeColor="text1"/>
          </w:rPr>
          <w:t>https://taxscape.deloitte.com/article/hmrc-approach-to-taxation-of-cryptoassets.aspx</w:t>
        </w:r>
      </w:hyperlink>
      <w:r w:rsidRPr="00F42144">
        <w:rPr>
          <w:color w:val="000000" w:themeColor="text1"/>
        </w:rPr>
        <w:t xml:space="preserve"> [Accessed: 3 June 2026]</w:t>
      </w:r>
    </w:p>
    <w:p w14:paraId="2859C2A9" w14:textId="77777777" w:rsidR="004D2C64" w:rsidRPr="00F42144" w:rsidRDefault="004D2C64" w:rsidP="00D636AC">
      <w:pPr>
        <w:rPr>
          <w:color w:val="000000" w:themeColor="text1"/>
        </w:rPr>
      </w:pPr>
      <w:r w:rsidRPr="00F42144">
        <w:rPr>
          <w:color w:val="000000" w:themeColor="text1"/>
        </w:rPr>
        <w:t xml:space="preserve">FCA (2024) Financial Conduct Authority (2024) </w:t>
      </w:r>
      <w:r w:rsidRPr="00F42144">
        <w:rPr>
          <w:i/>
          <w:iCs/>
          <w:color w:val="000000" w:themeColor="text1"/>
        </w:rPr>
        <w:t xml:space="preserve">Research Note: </w:t>
      </w:r>
      <w:proofErr w:type="spellStart"/>
      <w:r w:rsidRPr="00F42144">
        <w:rPr>
          <w:i/>
          <w:iCs/>
          <w:color w:val="000000" w:themeColor="text1"/>
        </w:rPr>
        <w:t>Cryptoassets</w:t>
      </w:r>
      <w:proofErr w:type="spellEnd"/>
      <w:r w:rsidRPr="00F42144">
        <w:rPr>
          <w:i/>
          <w:iCs/>
          <w:color w:val="000000" w:themeColor="text1"/>
        </w:rPr>
        <w:t xml:space="preserve"> Consumer Research 2024 (Wave 5).</w:t>
      </w:r>
      <w:r w:rsidRPr="00F42144">
        <w:rPr>
          <w:color w:val="000000" w:themeColor="text1"/>
        </w:rPr>
        <w:t xml:space="preserve"> London: Financial Conduct Authority. Available at: </w:t>
      </w:r>
      <w:hyperlink r:id="rId34" w:history="1">
        <w:r w:rsidRPr="00F42144">
          <w:rPr>
            <w:rStyle w:val="Hyperlink"/>
            <w:color w:val="000000" w:themeColor="text1"/>
          </w:rPr>
          <w:t>https://www.fca.org.uk/publications/research-notes/research-note-cryptoassets-consumer-research-2024</w:t>
        </w:r>
      </w:hyperlink>
      <w:r w:rsidRPr="00F42144">
        <w:rPr>
          <w:color w:val="000000" w:themeColor="text1"/>
        </w:rPr>
        <w:t xml:space="preserve"> [Accessed: 3 June 2026]</w:t>
      </w:r>
    </w:p>
    <w:p w14:paraId="168D97BA" w14:textId="77777777" w:rsidR="004D2C64" w:rsidRPr="00F42144" w:rsidRDefault="004D2C64" w:rsidP="00D636AC">
      <w:pPr>
        <w:rPr>
          <w:color w:val="000000" w:themeColor="text1"/>
        </w:rPr>
      </w:pPr>
      <w:r w:rsidRPr="00F42144">
        <w:rPr>
          <w:color w:val="000000" w:themeColor="text1"/>
        </w:rPr>
        <w:t xml:space="preserve">FCA (2025) Financial Conduct Authority (2025) </w:t>
      </w:r>
      <w:r w:rsidRPr="00F42144">
        <w:rPr>
          <w:i/>
          <w:iCs/>
          <w:color w:val="000000" w:themeColor="text1"/>
        </w:rPr>
        <w:t xml:space="preserve">Research Note: </w:t>
      </w:r>
      <w:proofErr w:type="spellStart"/>
      <w:r w:rsidRPr="00F42144">
        <w:rPr>
          <w:i/>
          <w:iCs/>
          <w:color w:val="000000" w:themeColor="text1"/>
        </w:rPr>
        <w:t>Cryptoassets</w:t>
      </w:r>
      <w:proofErr w:type="spellEnd"/>
      <w:r w:rsidRPr="00F42144">
        <w:rPr>
          <w:i/>
          <w:iCs/>
          <w:color w:val="000000" w:themeColor="text1"/>
        </w:rPr>
        <w:t xml:space="preserve"> Consumer Research 2025 (Wave 6).</w:t>
      </w:r>
      <w:r w:rsidRPr="00F42144">
        <w:rPr>
          <w:color w:val="000000" w:themeColor="text1"/>
        </w:rPr>
        <w:t xml:space="preserve"> London: Financial Conduct Authority. Available at: </w:t>
      </w:r>
      <w:hyperlink r:id="rId35" w:history="1">
        <w:r w:rsidRPr="00F42144">
          <w:rPr>
            <w:rStyle w:val="Hyperlink"/>
            <w:color w:val="000000" w:themeColor="text1"/>
          </w:rPr>
          <w:t>https://www.fca.org.uk/publications/research-notes/cryptoassets-consumer-research-2025</w:t>
        </w:r>
      </w:hyperlink>
      <w:r w:rsidRPr="00F42144">
        <w:rPr>
          <w:color w:val="000000" w:themeColor="text1"/>
        </w:rPr>
        <w:t xml:space="preserve"> [Accessed: 3 June 2026]</w:t>
      </w:r>
    </w:p>
    <w:p w14:paraId="5102753D" w14:textId="77777777" w:rsidR="004D2C64" w:rsidRPr="00F42144" w:rsidRDefault="004D2C64" w:rsidP="00D636AC">
      <w:pPr>
        <w:rPr>
          <w:color w:val="000000" w:themeColor="text1"/>
        </w:rPr>
      </w:pPr>
      <w:r w:rsidRPr="00F42144">
        <w:rPr>
          <w:color w:val="000000" w:themeColor="text1"/>
        </w:rPr>
        <w:t xml:space="preserve">Hernández Sánchez, Á., Sastre-Hernández, B.M., Jorge-Vazquez, J. and </w:t>
      </w:r>
      <w:proofErr w:type="spellStart"/>
      <w:r w:rsidRPr="00F42144">
        <w:rPr>
          <w:color w:val="000000" w:themeColor="text1"/>
        </w:rPr>
        <w:t>Náñez</w:t>
      </w:r>
      <w:proofErr w:type="spellEnd"/>
      <w:r w:rsidRPr="00F42144">
        <w:rPr>
          <w:color w:val="000000" w:themeColor="text1"/>
        </w:rPr>
        <w:t xml:space="preserve"> Alonso, S.L., 2024. Cryptocurrencies, tax ignorance and tax noncompliance in direct taxation: Spanish empirical evidence. </w:t>
      </w:r>
      <w:r w:rsidRPr="00F42144">
        <w:rPr>
          <w:i/>
          <w:iCs/>
          <w:color w:val="000000" w:themeColor="text1"/>
        </w:rPr>
        <w:t>Economies</w:t>
      </w:r>
      <w:r w:rsidRPr="00F42144">
        <w:rPr>
          <w:color w:val="000000" w:themeColor="text1"/>
        </w:rPr>
        <w:t>, </w:t>
      </w:r>
      <w:r w:rsidRPr="00F42144">
        <w:rPr>
          <w:i/>
          <w:iCs/>
          <w:color w:val="000000" w:themeColor="text1"/>
        </w:rPr>
        <w:t>12</w:t>
      </w:r>
      <w:r w:rsidRPr="00F42144">
        <w:rPr>
          <w:color w:val="000000" w:themeColor="text1"/>
        </w:rPr>
        <w:t>(3), p.62.</w:t>
      </w:r>
    </w:p>
    <w:p w14:paraId="6658879D" w14:textId="77777777" w:rsidR="004D2C64" w:rsidRPr="00F42144" w:rsidRDefault="004D2C64" w:rsidP="00D636AC">
      <w:pPr>
        <w:rPr>
          <w:color w:val="000000" w:themeColor="text1"/>
        </w:rPr>
      </w:pPr>
      <w:r w:rsidRPr="00F42144">
        <w:rPr>
          <w:color w:val="000000" w:themeColor="text1"/>
        </w:rPr>
        <w:t xml:space="preserve">HMRC (2024) HM Revenue and Customs (2024) </w:t>
      </w:r>
      <w:proofErr w:type="spellStart"/>
      <w:r w:rsidRPr="00F42144">
        <w:rPr>
          <w:i/>
          <w:iCs/>
          <w:color w:val="000000" w:themeColor="text1"/>
        </w:rPr>
        <w:t>Self Assessment</w:t>
      </w:r>
      <w:proofErr w:type="spellEnd"/>
      <w:r w:rsidRPr="00F42144">
        <w:rPr>
          <w:i/>
          <w:iCs/>
          <w:color w:val="000000" w:themeColor="text1"/>
        </w:rPr>
        <w:t xml:space="preserve"> Tax Returns: </w:t>
      </w:r>
      <w:proofErr w:type="spellStart"/>
      <w:r w:rsidRPr="00F42144">
        <w:rPr>
          <w:i/>
          <w:iCs/>
          <w:color w:val="000000" w:themeColor="text1"/>
        </w:rPr>
        <w:t>Cryptoasset</w:t>
      </w:r>
      <w:proofErr w:type="spellEnd"/>
      <w:r w:rsidRPr="00F42144">
        <w:rPr>
          <w:i/>
          <w:iCs/>
          <w:color w:val="000000" w:themeColor="text1"/>
        </w:rPr>
        <w:t xml:space="preserve"> Reporting Requirements 2024/25.</w:t>
      </w:r>
      <w:r w:rsidRPr="00F42144">
        <w:rPr>
          <w:color w:val="000000" w:themeColor="text1"/>
        </w:rPr>
        <w:t xml:space="preserve"> London: HM Revenue and Customs. Available at: </w:t>
      </w:r>
      <w:hyperlink r:id="rId36" w:history="1">
        <w:r w:rsidRPr="00F42144">
          <w:rPr>
            <w:rStyle w:val="Hyperlink"/>
            <w:color w:val="000000" w:themeColor="text1"/>
          </w:rPr>
          <w:t>https://www.gov.uk/self-assessment-tax-returns</w:t>
        </w:r>
      </w:hyperlink>
      <w:r w:rsidRPr="00F42144">
        <w:rPr>
          <w:color w:val="000000" w:themeColor="text1"/>
        </w:rPr>
        <w:t xml:space="preserve"> [Accessed: 3 June 2026]</w:t>
      </w:r>
    </w:p>
    <w:p w14:paraId="6D5785CC" w14:textId="77777777" w:rsidR="004D2C64" w:rsidRPr="00F42144" w:rsidRDefault="004D2C64" w:rsidP="000736C4">
      <w:pPr>
        <w:rPr>
          <w:color w:val="000000" w:themeColor="text1"/>
        </w:rPr>
      </w:pPr>
      <w:r w:rsidRPr="00F42144">
        <w:rPr>
          <w:color w:val="000000" w:themeColor="text1"/>
        </w:rPr>
        <w:t>Kayani, U. and Hasan, F., 2024. Unveiling cryptocurrency impact on financial markets and traditional banking systems: Lessons for sustainable blockchain and interdisciplinary collaborations. </w:t>
      </w:r>
      <w:r w:rsidRPr="00F42144">
        <w:rPr>
          <w:i/>
          <w:iCs/>
          <w:color w:val="000000" w:themeColor="text1"/>
        </w:rPr>
        <w:t>Journal of Risk and Financial Management</w:t>
      </w:r>
      <w:r w:rsidRPr="00F42144">
        <w:rPr>
          <w:color w:val="000000" w:themeColor="text1"/>
        </w:rPr>
        <w:t>, </w:t>
      </w:r>
      <w:r w:rsidRPr="00F42144">
        <w:rPr>
          <w:i/>
          <w:iCs/>
          <w:color w:val="000000" w:themeColor="text1"/>
        </w:rPr>
        <w:t>17</w:t>
      </w:r>
      <w:r w:rsidRPr="00F42144">
        <w:rPr>
          <w:color w:val="000000" w:themeColor="text1"/>
        </w:rPr>
        <w:t>(2), p.58.</w:t>
      </w:r>
    </w:p>
    <w:p w14:paraId="51B4D54D" w14:textId="77777777" w:rsidR="004D2C64" w:rsidRPr="00F42144" w:rsidRDefault="004D2C64" w:rsidP="00D636AC">
      <w:pPr>
        <w:rPr>
          <w:color w:val="000000" w:themeColor="text1"/>
        </w:rPr>
      </w:pPr>
      <w:proofErr w:type="spellStart"/>
      <w:r w:rsidRPr="00F42144">
        <w:rPr>
          <w:color w:val="000000" w:themeColor="text1"/>
        </w:rPr>
        <w:t>Kicova</w:t>
      </w:r>
      <w:proofErr w:type="spellEnd"/>
      <w:r w:rsidRPr="00F42144">
        <w:rPr>
          <w:color w:val="000000" w:themeColor="text1"/>
        </w:rPr>
        <w:t xml:space="preserve">, E., Fabus, J., </w:t>
      </w:r>
      <w:proofErr w:type="spellStart"/>
      <w:r w:rsidRPr="00F42144">
        <w:rPr>
          <w:color w:val="000000" w:themeColor="text1"/>
        </w:rPr>
        <w:t>Stalmasekova</w:t>
      </w:r>
      <w:proofErr w:type="spellEnd"/>
      <w:r w:rsidRPr="00F42144">
        <w:rPr>
          <w:color w:val="000000" w:themeColor="text1"/>
        </w:rPr>
        <w:t xml:space="preserve">, N. and </w:t>
      </w:r>
      <w:proofErr w:type="spellStart"/>
      <w:r w:rsidRPr="00F42144">
        <w:rPr>
          <w:color w:val="000000" w:themeColor="text1"/>
        </w:rPr>
        <w:t>Kvasnicova-Galovicova</w:t>
      </w:r>
      <w:proofErr w:type="spellEnd"/>
      <w:r w:rsidRPr="00F42144">
        <w:rPr>
          <w:color w:val="000000" w:themeColor="text1"/>
        </w:rPr>
        <w:t>, T., 2025. Bitcoin, cryptocurrencies and tax evasion: A systematic literature review on global approaches to cryptocurrency taxation and the challenges for harmonising regulatory frameworks. </w:t>
      </w:r>
      <w:r w:rsidRPr="00F42144">
        <w:rPr>
          <w:i/>
          <w:iCs/>
          <w:color w:val="000000" w:themeColor="text1"/>
        </w:rPr>
        <w:t>Data Science in Finance and Economics</w:t>
      </w:r>
      <w:r w:rsidRPr="00F42144">
        <w:rPr>
          <w:color w:val="000000" w:themeColor="text1"/>
        </w:rPr>
        <w:t>, </w:t>
      </w:r>
      <w:r w:rsidRPr="00F42144">
        <w:rPr>
          <w:i/>
          <w:iCs/>
          <w:color w:val="000000" w:themeColor="text1"/>
        </w:rPr>
        <w:t>5</w:t>
      </w:r>
      <w:r w:rsidRPr="00F42144">
        <w:rPr>
          <w:color w:val="000000" w:themeColor="text1"/>
        </w:rPr>
        <w:t>(2), p.234.</w:t>
      </w:r>
    </w:p>
    <w:p w14:paraId="2167BDEC" w14:textId="77777777" w:rsidR="004D2C64" w:rsidRPr="00F42144" w:rsidRDefault="004D2C64" w:rsidP="00D636AC">
      <w:pPr>
        <w:rPr>
          <w:color w:val="000000" w:themeColor="text1"/>
        </w:rPr>
      </w:pPr>
      <w:r w:rsidRPr="00F42144">
        <w:rPr>
          <w:color w:val="000000" w:themeColor="text1"/>
        </w:rPr>
        <w:t xml:space="preserve">Lazea, G.I., </w:t>
      </w:r>
      <w:proofErr w:type="spellStart"/>
      <w:r w:rsidRPr="00F42144">
        <w:rPr>
          <w:color w:val="000000" w:themeColor="text1"/>
        </w:rPr>
        <w:t>Bunget</w:t>
      </w:r>
      <w:proofErr w:type="spellEnd"/>
      <w:r w:rsidRPr="00F42144">
        <w:rPr>
          <w:color w:val="000000" w:themeColor="text1"/>
        </w:rPr>
        <w:t>, O.C. and Lungu, C., 2024. Cryptocurrencies’ impact on accounting: Bibliometric review. </w:t>
      </w:r>
      <w:r w:rsidRPr="00F42144">
        <w:rPr>
          <w:i/>
          <w:iCs/>
          <w:color w:val="000000" w:themeColor="text1"/>
        </w:rPr>
        <w:t>Risks</w:t>
      </w:r>
      <w:r w:rsidRPr="00F42144">
        <w:rPr>
          <w:color w:val="000000" w:themeColor="text1"/>
        </w:rPr>
        <w:t>, </w:t>
      </w:r>
      <w:r w:rsidRPr="00F42144">
        <w:rPr>
          <w:i/>
          <w:iCs/>
          <w:color w:val="000000" w:themeColor="text1"/>
        </w:rPr>
        <w:t>12</w:t>
      </w:r>
      <w:r w:rsidRPr="00F42144">
        <w:rPr>
          <w:color w:val="000000" w:themeColor="text1"/>
        </w:rPr>
        <w:t>(6), p.94.</w:t>
      </w:r>
    </w:p>
    <w:p w14:paraId="23EDBD22" w14:textId="77777777" w:rsidR="004D2C64" w:rsidRPr="00F42144" w:rsidRDefault="004D2C64" w:rsidP="00D636AC">
      <w:pPr>
        <w:rPr>
          <w:color w:val="000000" w:themeColor="text1"/>
        </w:rPr>
      </w:pPr>
      <w:r w:rsidRPr="00F42144">
        <w:rPr>
          <w:color w:val="000000" w:themeColor="text1"/>
        </w:rPr>
        <w:t xml:space="preserve">Lazea, G.I., </w:t>
      </w:r>
      <w:proofErr w:type="spellStart"/>
      <w:r w:rsidRPr="00F42144">
        <w:rPr>
          <w:color w:val="000000" w:themeColor="text1"/>
        </w:rPr>
        <w:t>Bunget</w:t>
      </w:r>
      <w:proofErr w:type="spellEnd"/>
      <w:r w:rsidRPr="00F42144">
        <w:rPr>
          <w:color w:val="000000" w:themeColor="text1"/>
        </w:rPr>
        <w:t>, O.C. and Lungu, C., 2024. Cryptocurrencies’ impact on accounting: Bibliometric review. </w:t>
      </w:r>
      <w:r w:rsidRPr="00F42144">
        <w:rPr>
          <w:i/>
          <w:iCs/>
          <w:color w:val="000000" w:themeColor="text1"/>
        </w:rPr>
        <w:t>Risks</w:t>
      </w:r>
      <w:r w:rsidRPr="00F42144">
        <w:rPr>
          <w:color w:val="000000" w:themeColor="text1"/>
        </w:rPr>
        <w:t>, </w:t>
      </w:r>
      <w:r w:rsidRPr="00F42144">
        <w:rPr>
          <w:i/>
          <w:iCs/>
          <w:color w:val="000000" w:themeColor="text1"/>
        </w:rPr>
        <w:t>12</w:t>
      </w:r>
      <w:r w:rsidRPr="00F42144">
        <w:rPr>
          <w:color w:val="000000" w:themeColor="text1"/>
        </w:rPr>
        <w:t>(6), p.94.</w:t>
      </w:r>
    </w:p>
    <w:p w14:paraId="727D963E" w14:textId="77777777" w:rsidR="004D2C64" w:rsidRPr="00F42144" w:rsidRDefault="004D2C64" w:rsidP="00D636AC">
      <w:pPr>
        <w:rPr>
          <w:color w:val="000000" w:themeColor="text1"/>
        </w:rPr>
      </w:pPr>
      <w:r w:rsidRPr="00F42144">
        <w:rPr>
          <w:color w:val="000000" w:themeColor="text1"/>
        </w:rPr>
        <w:t>Luo, M. and Yu, S., 2024. Financial reporting for cryptocurrency. </w:t>
      </w:r>
      <w:r w:rsidRPr="00F42144">
        <w:rPr>
          <w:i/>
          <w:iCs/>
          <w:color w:val="000000" w:themeColor="text1"/>
        </w:rPr>
        <w:t>Review of Accounting Studies</w:t>
      </w:r>
      <w:r w:rsidRPr="00F42144">
        <w:rPr>
          <w:color w:val="000000" w:themeColor="text1"/>
        </w:rPr>
        <w:t>, </w:t>
      </w:r>
      <w:r w:rsidRPr="00F42144">
        <w:rPr>
          <w:i/>
          <w:iCs/>
          <w:color w:val="000000" w:themeColor="text1"/>
        </w:rPr>
        <w:t>29</w:t>
      </w:r>
      <w:r w:rsidRPr="00F42144">
        <w:rPr>
          <w:color w:val="000000" w:themeColor="text1"/>
        </w:rPr>
        <w:t>(2), pp.1707-1740.</w:t>
      </w:r>
    </w:p>
    <w:p w14:paraId="56F9C102" w14:textId="77777777" w:rsidR="004D2C64" w:rsidRPr="00F42144" w:rsidRDefault="004D2C64" w:rsidP="00D636AC">
      <w:pPr>
        <w:rPr>
          <w:color w:val="000000" w:themeColor="text1"/>
        </w:rPr>
      </w:pPr>
      <w:proofErr w:type="spellStart"/>
      <w:r w:rsidRPr="00F42144">
        <w:rPr>
          <w:color w:val="000000" w:themeColor="text1"/>
        </w:rPr>
        <w:t>Nembe</w:t>
      </w:r>
      <w:proofErr w:type="spellEnd"/>
      <w:r w:rsidRPr="00F42144">
        <w:rPr>
          <w:color w:val="000000" w:themeColor="text1"/>
        </w:rPr>
        <w:t xml:space="preserve">, J.K., </w:t>
      </w:r>
      <w:proofErr w:type="spellStart"/>
      <w:r w:rsidRPr="00F42144">
        <w:rPr>
          <w:color w:val="000000" w:themeColor="text1"/>
        </w:rPr>
        <w:t>Atadoga</w:t>
      </w:r>
      <w:proofErr w:type="spellEnd"/>
      <w:r w:rsidRPr="00F42144">
        <w:rPr>
          <w:color w:val="000000" w:themeColor="text1"/>
        </w:rPr>
        <w:t xml:space="preserve">, J.O., Adelakun, B.O., Odeyemi, O. and </w:t>
      </w:r>
      <w:proofErr w:type="spellStart"/>
      <w:r w:rsidRPr="00F42144">
        <w:rPr>
          <w:color w:val="000000" w:themeColor="text1"/>
        </w:rPr>
        <w:t>Oguejiofor</w:t>
      </w:r>
      <w:proofErr w:type="spellEnd"/>
      <w:r w:rsidRPr="00F42144">
        <w:rPr>
          <w:color w:val="000000" w:themeColor="text1"/>
        </w:rPr>
        <w:t xml:space="preserve">, B.B. (2024) 'Legal implications of blockchain technology for tax compliance and financial regulation', </w:t>
      </w:r>
      <w:r w:rsidRPr="00F42144">
        <w:rPr>
          <w:i/>
          <w:iCs/>
          <w:color w:val="000000" w:themeColor="text1"/>
        </w:rPr>
        <w:t>Finance and Accounting Research Journal,</w:t>
      </w:r>
      <w:r w:rsidRPr="00F42144">
        <w:rPr>
          <w:color w:val="000000" w:themeColor="text1"/>
        </w:rPr>
        <w:t xml:space="preserve"> 6(2), pp. 262–270. Available at: </w:t>
      </w:r>
      <w:hyperlink r:id="rId37" w:history="1">
        <w:r w:rsidRPr="00F42144">
          <w:rPr>
            <w:rStyle w:val="Hyperlink"/>
            <w:color w:val="000000" w:themeColor="text1"/>
          </w:rPr>
          <w:t>https://doi.org/10.51594/farj.v6i2.824</w:t>
        </w:r>
      </w:hyperlink>
      <w:r w:rsidRPr="00F42144">
        <w:rPr>
          <w:color w:val="000000" w:themeColor="text1"/>
        </w:rPr>
        <w:t xml:space="preserve"> [Accessed: 3 June 2026]</w:t>
      </w:r>
    </w:p>
    <w:p w14:paraId="466E4690" w14:textId="77777777" w:rsidR="004D2C64" w:rsidRPr="00F42144" w:rsidRDefault="004D2C64" w:rsidP="00D636AC">
      <w:pPr>
        <w:rPr>
          <w:color w:val="000000" w:themeColor="text1"/>
        </w:rPr>
      </w:pPr>
      <w:r w:rsidRPr="00F42144">
        <w:rPr>
          <w:color w:val="000000" w:themeColor="text1"/>
        </w:rPr>
        <w:t xml:space="preserve">Norton Rose Fulbright (2023) Norton Rose Fulbright (2023) </w:t>
      </w:r>
      <w:r w:rsidRPr="00F42144">
        <w:rPr>
          <w:i/>
          <w:iCs/>
          <w:color w:val="000000" w:themeColor="text1"/>
        </w:rPr>
        <w:t xml:space="preserve">The Future Financial Services Regulatory Regime for </w:t>
      </w:r>
      <w:proofErr w:type="spellStart"/>
      <w:r w:rsidRPr="00F42144">
        <w:rPr>
          <w:i/>
          <w:iCs/>
          <w:color w:val="000000" w:themeColor="text1"/>
        </w:rPr>
        <w:t>Cryptoassets</w:t>
      </w:r>
      <w:proofErr w:type="spellEnd"/>
      <w:r w:rsidRPr="00F42144">
        <w:rPr>
          <w:i/>
          <w:iCs/>
          <w:color w:val="000000" w:themeColor="text1"/>
        </w:rPr>
        <w:t xml:space="preserve"> in the UK.</w:t>
      </w:r>
      <w:r w:rsidRPr="00F42144">
        <w:rPr>
          <w:color w:val="000000" w:themeColor="text1"/>
        </w:rPr>
        <w:t xml:space="preserve"> London: Norton Rose Fulbright LLP. Available </w:t>
      </w:r>
      <w:r w:rsidRPr="00F42144">
        <w:rPr>
          <w:color w:val="000000" w:themeColor="text1"/>
        </w:rPr>
        <w:lastRenderedPageBreak/>
        <w:t xml:space="preserve">at: </w:t>
      </w:r>
      <w:hyperlink r:id="rId38" w:history="1">
        <w:r w:rsidRPr="00F42144">
          <w:rPr>
            <w:rStyle w:val="Hyperlink"/>
            <w:color w:val="000000" w:themeColor="text1"/>
          </w:rPr>
          <w:t>https://www.nortonrosefulbright.com/en/knowledge/publications/2b6d1b40/the-future-financial-services-regulatory-regime-for-cryptoassets-in-the-uk</w:t>
        </w:r>
      </w:hyperlink>
      <w:r w:rsidRPr="00F42144">
        <w:rPr>
          <w:color w:val="000000" w:themeColor="text1"/>
        </w:rPr>
        <w:t xml:space="preserve"> [Accessed: 3 June 2026]</w:t>
      </w:r>
    </w:p>
    <w:p w14:paraId="0F95DE2E" w14:textId="77777777" w:rsidR="004D2C64" w:rsidRPr="00F42144" w:rsidRDefault="004D2C64" w:rsidP="00D636AC">
      <w:pPr>
        <w:rPr>
          <w:color w:val="000000" w:themeColor="text1"/>
        </w:rPr>
      </w:pPr>
      <w:proofErr w:type="spellStart"/>
      <w:r w:rsidRPr="00F42144">
        <w:rPr>
          <w:color w:val="000000" w:themeColor="text1"/>
        </w:rPr>
        <w:t>Parrondo</w:t>
      </w:r>
      <w:proofErr w:type="spellEnd"/>
      <w:r w:rsidRPr="00F42144">
        <w:rPr>
          <w:color w:val="000000" w:themeColor="text1"/>
        </w:rPr>
        <w:t xml:space="preserve">, L., 2023. </w:t>
      </w:r>
      <w:proofErr w:type="spellStart"/>
      <w:r w:rsidRPr="00F42144">
        <w:rPr>
          <w:color w:val="000000" w:themeColor="text1"/>
        </w:rPr>
        <w:t>Cryptoassets</w:t>
      </w:r>
      <w:proofErr w:type="spellEnd"/>
      <w:r w:rsidRPr="00F42144">
        <w:rPr>
          <w:color w:val="000000" w:themeColor="text1"/>
        </w:rPr>
        <w:t>: Definitions and accounting treatment under the current International Financial Reporting Standards framework. </w:t>
      </w:r>
      <w:r w:rsidRPr="00F42144">
        <w:rPr>
          <w:i/>
          <w:iCs/>
          <w:color w:val="000000" w:themeColor="text1"/>
        </w:rPr>
        <w:t>Intelligent Systems in Accounting, Finance and Management</w:t>
      </w:r>
      <w:r w:rsidRPr="00F42144">
        <w:rPr>
          <w:color w:val="000000" w:themeColor="text1"/>
        </w:rPr>
        <w:t>, </w:t>
      </w:r>
      <w:r w:rsidRPr="00F42144">
        <w:rPr>
          <w:i/>
          <w:iCs/>
          <w:color w:val="000000" w:themeColor="text1"/>
        </w:rPr>
        <w:t>30</w:t>
      </w:r>
      <w:r w:rsidRPr="00F42144">
        <w:rPr>
          <w:color w:val="000000" w:themeColor="text1"/>
        </w:rPr>
        <w:t>(4), pp.208-227.</w:t>
      </w:r>
    </w:p>
    <w:p w14:paraId="0379325A" w14:textId="77777777" w:rsidR="004D2C64" w:rsidRPr="00F42144" w:rsidRDefault="004D2C64" w:rsidP="00D636AC">
      <w:pPr>
        <w:rPr>
          <w:color w:val="000000" w:themeColor="text1"/>
        </w:rPr>
      </w:pPr>
      <w:r w:rsidRPr="00F42144">
        <w:rPr>
          <w:color w:val="000000" w:themeColor="text1"/>
        </w:rPr>
        <w:t xml:space="preserve">Phung Duy, Q., Nguyen </w:t>
      </w:r>
      <w:proofErr w:type="spellStart"/>
      <w:r w:rsidRPr="00F42144">
        <w:rPr>
          <w:color w:val="000000" w:themeColor="text1"/>
        </w:rPr>
        <w:t>Thi</w:t>
      </w:r>
      <w:proofErr w:type="spellEnd"/>
      <w:r w:rsidRPr="00F42144">
        <w:rPr>
          <w:color w:val="000000" w:themeColor="text1"/>
        </w:rPr>
        <w:t xml:space="preserve">, O., Le </w:t>
      </w:r>
      <w:proofErr w:type="spellStart"/>
      <w:r w:rsidRPr="00F42144">
        <w:rPr>
          <w:color w:val="000000" w:themeColor="text1"/>
        </w:rPr>
        <w:t>Thi</w:t>
      </w:r>
      <w:proofErr w:type="spellEnd"/>
      <w:r w:rsidRPr="00F42144">
        <w:rPr>
          <w:color w:val="000000" w:themeColor="text1"/>
        </w:rPr>
        <w:t xml:space="preserve">, P.H., Pham Hoang, H.D., Luong, K.L. and Nguyen </w:t>
      </w:r>
      <w:proofErr w:type="spellStart"/>
      <w:r w:rsidRPr="00F42144">
        <w:rPr>
          <w:color w:val="000000" w:themeColor="text1"/>
        </w:rPr>
        <w:t>Thi</w:t>
      </w:r>
      <w:proofErr w:type="spellEnd"/>
      <w:r w:rsidRPr="00F42144">
        <w:rPr>
          <w:color w:val="000000" w:themeColor="text1"/>
        </w:rPr>
        <w:t>, K.N., 2024. Estimating and forecasting bitcoin daily prices using ARIMA-GARCH models. </w:t>
      </w:r>
      <w:r w:rsidRPr="00F42144">
        <w:rPr>
          <w:i/>
          <w:iCs/>
          <w:color w:val="000000" w:themeColor="text1"/>
        </w:rPr>
        <w:t>Business Analyst Journal</w:t>
      </w:r>
      <w:r w:rsidRPr="00F42144">
        <w:rPr>
          <w:color w:val="000000" w:themeColor="text1"/>
        </w:rPr>
        <w:t>, </w:t>
      </w:r>
      <w:r w:rsidRPr="00F42144">
        <w:rPr>
          <w:i/>
          <w:iCs/>
          <w:color w:val="000000" w:themeColor="text1"/>
        </w:rPr>
        <w:t>45</w:t>
      </w:r>
      <w:r w:rsidRPr="00F42144">
        <w:rPr>
          <w:color w:val="000000" w:themeColor="text1"/>
        </w:rPr>
        <w:t>(1), pp.11-23.</w:t>
      </w:r>
    </w:p>
    <w:p w14:paraId="5B8D5D8B" w14:textId="77777777" w:rsidR="004D2C64" w:rsidRPr="00F42144" w:rsidRDefault="004D2C64" w:rsidP="00D636AC">
      <w:pPr>
        <w:rPr>
          <w:color w:val="000000" w:themeColor="text1"/>
        </w:rPr>
      </w:pPr>
      <w:r w:rsidRPr="00F42144">
        <w:rPr>
          <w:color w:val="000000" w:themeColor="text1"/>
        </w:rPr>
        <w:t xml:space="preserve">RMT Accountants and Business Advisors (2025) </w:t>
      </w:r>
      <w:r w:rsidRPr="00F42144">
        <w:rPr>
          <w:i/>
          <w:iCs/>
          <w:color w:val="000000" w:themeColor="text1"/>
        </w:rPr>
        <w:t>Taxation of Cryptocurrency in the UK: Upcoming Changes and What You Need to Know.</w:t>
      </w:r>
      <w:r w:rsidRPr="00F42144">
        <w:rPr>
          <w:color w:val="000000" w:themeColor="text1"/>
        </w:rPr>
        <w:t xml:space="preserve"> Available at: </w:t>
      </w:r>
      <w:hyperlink r:id="rId39" w:history="1">
        <w:r w:rsidRPr="00F42144">
          <w:rPr>
            <w:rStyle w:val="Hyperlink"/>
            <w:color w:val="000000" w:themeColor="text1"/>
          </w:rPr>
          <w:t>https://r-m-t.co.uk/blog/taxation-of-cryptocurrency-upcoming-changes/</w:t>
        </w:r>
      </w:hyperlink>
      <w:r w:rsidRPr="00F42144">
        <w:rPr>
          <w:color w:val="000000" w:themeColor="text1"/>
        </w:rPr>
        <w:t xml:space="preserve"> [Accessed: 3 June 2026]</w:t>
      </w:r>
    </w:p>
    <w:p w14:paraId="37B553FB" w14:textId="1CB46125" w:rsidR="00A61D09" w:rsidRPr="00F42144" w:rsidRDefault="00A61D09" w:rsidP="00D636AC">
      <w:pPr>
        <w:rPr>
          <w:color w:val="000000" w:themeColor="text1"/>
        </w:rPr>
      </w:pPr>
      <w:r w:rsidRPr="00F42144">
        <w:rPr>
          <w:color w:val="000000" w:themeColor="text1"/>
        </w:rPr>
        <w:t xml:space="preserve">John, D.L., </w:t>
      </w:r>
      <w:proofErr w:type="spellStart"/>
      <w:r w:rsidRPr="00F42144">
        <w:rPr>
          <w:color w:val="000000" w:themeColor="text1"/>
        </w:rPr>
        <w:t>Binnewies</w:t>
      </w:r>
      <w:proofErr w:type="spellEnd"/>
      <w:r w:rsidRPr="00F42144">
        <w:rPr>
          <w:color w:val="000000" w:themeColor="text1"/>
        </w:rPr>
        <w:t xml:space="preserve">, S. and </w:t>
      </w:r>
      <w:proofErr w:type="spellStart"/>
      <w:r w:rsidRPr="00F42144">
        <w:rPr>
          <w:color w:val="000000" w:themeColor="text1"/>
        </w:rPr>
        <w:t>Stantic</w:t>
      </w:r>
      <w:proofErr w:type="spellEnd"/>
      <w:r w:rsidRPr="00F42144">
        <w:rPr>
          <w:color w:val="000000" w:themeColor="text1"/>
        </w:rPr>
        <w:t>, B., 2024. Cryptocurrency price prediction algorithms: A survey and future directions. </w:t>
      </w:r>
      <w:r w:rsidRPr="00F42144">
        <w:rPr>
          <w:i/>
          <w:iCs/>
          <w:color w:val="000000" w:themeColor="text1"/>
        </w:rPr>
        <w:t>Forecasting</w:t>
      </w:r>
      <w:r w:rsidRPr="00F42144">
        <w:rPr>
          <w:color w:val="000000" w:themeColor="text1"/>
        </w:rPr>
        <w:t>, </w:t>
      </w:r>
      <w:r w:rsidRPr="00F42144">
        <w:rPr>
          <w:i/>
          <w:iCs/>
          <w:color w:val="000000" w:themeColor="text1"/>
        </w:rPr>
        <w:t>6</w:t>
      </w:r>
      <w:r w:rsidRPr="00F42144">
        <w:rPr>
          <w:color w:val="000000" w:themeColor="text1"/>
        </w:rPr>
        <w:t>(3), pp.637-671.</w:t>
      </w:r>
    </w:p>
    <w:p w14:paraId="0EF30BFF" w14:textId="3E7559F1" w:rsidR="00A61D09" w:rsidRPr="00F42144" w:rsidRDefault="00A61D09" w:rsidP="00D636AC">
      <w:pPr>
        <w:rPr>
          <w:color w:val="000000" w:themeColor="text1"/>
        </w:rPr>
      </w:pPr>
      <w:r w:rsidRPr="00F42144">
        <w:rPr>
          <w:color w:val="000000" w:themeColor="text1"/>
        </w:rPr>
        <w:t>Chen, J., 2023. Analysis of bitcoin price prediction using machine learning. </w:t>
      </w:r>
      <w:r w:rsidRPr="00F42144">
        <w:rPr>
          <w:i/>
          <w:iCs/>
          <w:color w:val="000000" w:themeColor="text1"/>
        </w:rPr>
        <w:t>Journal of risk and financial management</w:t>
      </w:r>
      <w:r w:rsidRPr="00F42144">
        <w:rPr>
          <w:color w:val="000000" w:themeColor="text1"/>
        </w:rPr>
        <w:t>, </w:t>
      </w:r>
      <w:r w:rsidRPr="00F42144">
        <w:rPr>
          <w:i/>
          <w:iCs/>
          <w:color w:val="000000" w:themeColor="text1"/>
        </w:rPr>
        <w:t>16</w:t>
      </w:r>
      <w:r w:rsidRPr="00F42144">
        <w:rPr>
          <w:color w:val="000000" w:themeColor="text1"/>
        </w:rPr>
        <w:t>(1), p.51.</w:t>
      </w:r>
    </w:p>
    <w:p w14:paraId="32FA5D27" w14:textId="6DE10386" w:rsidR="00A61D09" w:rsidRPr="00F42144" w:rsidRDefault="00A61D09" w:rsidP="00D636AC">
      <w:pPr>
        <w:rPr>
          <w:color w:val="000000" w:themeColor="text1"/>
        </w:rPr>
      </w:pPr>
      <w:r w:rsidRPr="00F42144">
        <w:rPr>
          <w:color w:val="000000" w:themeColor="text1"/>
        </w:rPr>
        <w:t xml:space="preserve">Kaur, R., Uppal, M., Gupta, D., Juneja, S., Arafat, S.Y., Rashid, J., Kim, J. and </w:t>
      </w:r>
      <w:proofErr w:type="spellStart"/>
      <w:r w:rsidRPr="00F42144">
        <w:rPr>
          <w:color w:val="000000" w:themeColor="text1"/>
        </w:rPr>
        <w:t>Alroobaea</w:t>
      </w:r>
      <w:proofErr w:type="spellEnd"/>
      <w:r w:rsidRPr="00F42144">
        <w:rPr>
          <w:color w:val="000000" w:themeColor="text1"/>
        </w:rPr>
        <w:t>, R., 2025. Development of a cryptocurrency price prediction model: leveraging GRU and LSTM for Bitcoin, Litecoin and Ethereum. </w:t>
      </w:r>
      <w:proofErr w:type="spellStart"/>
      <w:r w:rsidRPr="00F42144">
        <w:rPr>
          <w:i/>
          <w:iCs/>
          <w:color w:val="000000" w:themeColor="text1"/>
        </w:rPr>
        <w:t>PeerJ</w:t>
      </w:r>
      <w:proofErr w:type="spellEnd"/>
      <w:r w:rsidRPr="00F42144">
        <w:rPr>
          <w:i/>
          <w:iCs/>
          <w:color w:val="000000" w:themeColor="text1"/>
        </w:rPr>
        <w:t xml:space="preserve"> Computer Science</w:t>
      </w:r>
      <w:r w:rsidRPr="00F42144">
        <w:rPr>
          <w:color w:val="000000" w:themeColor="text1"/>
        </w:rPr>
        <w:t>, </w:t>
      </w:r>
      <w:r w:rsidRPr="00F42144">
        <w:rPr>
          <w:i/>
          <w:iCs/>
          <w:color w:val="000000" w:themeColor="text1"/>
        </w:rPr>
        <w:t>11</w:t>
      </w:r>
      <w:r w:rsidRPr="00F42144">
        <w:rPr>
          <w:color w:val="000000" w:themeColor="text1"/>
        </w:rPr>
        <w:t>, p.e2675.</w:t>
      </w:r>
    </w:p>
    <w:p w14:paraId="5A0AF6CB" w14:textId="77777777" w:rsidR="00AC193A" w:rsidRPr="00F42144" w:rsidRDefault="00AC193A">
      <w:pPr>
        <w:rPr>
          <w:color w:val="000000" w:themeColor="text1"/>
        </w:rPr>
      </w:pPr>
      <w:r w:rsidRPr="00F42144">
        <w:rPr>
          <w:color w:val="000000" w:themeColor="text1"/>
        </w:rPr>
        <w:br w:type="page"/>
      </w:r>
    </w:p>
    <w:p w14:paraId="050F9E33" w14:textId="6ED126DD" w:rsidR="00EE1E3C" w:rsidRPr="00F42144" w:rsidRDefault="00AC193A" w:rsidP="00AC193A">
      <w:pPr>
        <w:pStyle w:val="Heading1"/>
        <w:rPr>
          <w:color w:val="000000" w:themeColor="text1"/>
        </w:rPr>
      </w:pPr>
      <w:bookmarkStart w:id="43" w:name="_Toc235714786"/>
      <w:r w:rsidRPr="00F42144">
        <w:rPr>
          <w:color w:val="000000" w:themeColor="text1"/>
        </w:rPr>
        <w:lastRenderedPageBreak/>
        <w:t>Appendix</w:t>
      </w:r>
      <w:bookmarkEnd w:id="43"/>
    </w:p>
    <w:p w14:paraId="330DEF1C" w14:textId="77777777" w:rsidR="00AC193A" w:rsidRPr="00F42144" w:rsidRDefault="00AC193A" w:rsidP="00AC193A">
      <w:pPr>
        <w:rPr>
          <w:b/>
          <w:bCs/>
          <w:color w:val="000000" w:themeColor="text1"/>
        </w:rPr>
      </w:pPr>
      <w:r w:rsidRPr="00F42144">
        <w:rPr>
          <w:b/>
          <w:bCs/>
          <w:color w:val="000000" w:themeColor="text1"/>
        </w:rPr>
        <w:t>Critical Table (Appendix)</w:t>
      </w:r>
    </w:p>
    <w:tbl>
      <w:tblPr>
        <w:tblW w:w="0" w:type="auto"/>
        <w:tblCellMar>
          <w:left w:w="0" w:type="dxa"/>
          <w:right w:w="0" w:type="dxa"/>
        </w:tblCellMar>
        <w:tblLook w:val="04A0" w:firstRow="1" w:lastRow="0" w:firstColumn="1" w:lastColumn="0" w:noHBand="0" w:noVBand="1"/>
      </w:tblPr>
      <w:tblGrid>
        <w:gridCol w:w="834"/>
        <w:gridCol w:w="955"/>
        <w:gridCol w:w="1069"/>
        <w:gridCol w:w="978"/>
        <w:gridCol w:w="948"/>
        <w:gridCol w:w="1070"/>
        <w:gridCol w:w="1054"/>
        <w:gridCol w:w="1183"/>
        <w:gridCol w:w="932"/>
      </w:tblGrid>
      <w:tr w:rsidR="00AC193A" w:rsidRPr="00F42144" w14:paraId="294B18FF" w14:textId="77777777" w:rsidTr="006C2322">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9ADCEA"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Author(s) &amp; Year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19CB62"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9C484C"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What Was Done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8E28FC"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Data Used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C706D2"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Methods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5D58E5"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Key Findings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284960"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Relation to Project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93C16B"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Strengths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6FDBAB" w14:textId="77777777" w:rsidR="00AC193A" w:rsidRPr="00F42144" w:rsidRDefault="00AC193A" w:rsidP="006C2322">
            <w:pPr>
              <w:spacing w:line="240" w:lineRule="auto"/>
              <w:rPr>
                <w:b/>
                <w:bCs/>
                <w:color w:val="000000" w:themeColor="text1"/>
                <w:sz w:val="20"/>
                <w:szCs w:val="20"/>
                <w:lang w:val="en-IN"/>
              </w:rPr>
            </w:pPr>
            <w:r w:rsidRPr="00F42144">
              <w:rPr>
                <w:b/>
                <w:bCs/>
                <w:color w:val="000000" w:themeColor="text1"/>
                <w:sz w:val="20"/>
                <w:szCs w:val="20"/>
                <w:lang w:val="en-IN"/>
              </w:rPr>
              <w:t>Limitations</w:t>
            </w:r>
          </w:p>
        </w:tc>
      </w:tr>
      <w:tr w:rsidR="00AC193A" w:rsidRPr="00F42144" w14:paraId="3F53E3C6"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0ABB5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Luo and Yu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C2B8A0"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Review of Accounting Studies (Springer)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31A3C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Compared GAAP and IFRS crypto accounting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65A280"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40 global company financial statements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17D6C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Comparative financial statement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984932"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Persistent GAAP/IFRS inconsistencies in crypto cash flow classification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3CCB04"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Evidences UK IFRS accounting framework gaps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456012"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Large sample; top-tier 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838A0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Mainly US companies; limited IFRS focus</w:t>
            </w:r>
          </w:p>
        </w:tc>
      </w:tr>
      <w:tr w:rsidR="00AC193A" w:rsidRPr="00F42144" w14:paraId="1AD4EA0D"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55EE9C" w14:textId="77777777" w:rsidR="00AC193A" w:rsidRPr="00F42144" w:rsidRDefault="00AC193A" w:rsidP="006C2322">
            <w:pPr>
              <w:spacing w:line="240" w:lineRule="auto"/>
              <w:rPr>
                <w:color w:val="000000" w:themeColor="text1"/>
                <w:sz w:val="20"/>
                <w:szCs w:val="20"/>
                <w:lang w:val="en-IN"/>
              </w:rPr>
            </w:pPr>
            <w:proofErr w:type="spellStart"/>
            <w:r w:rsidRPr="00F42144">
              <w:rPr>
                <w:color w:val="000000" w:themeColor="text1"/>
                <w:sz w:val="20"/>
                <w:szCs w:val="20"/>
                <w:lang w:val="en-IN"/>
              </w:rPr>
              <w:t>Parrondo</w:t>
            </w:r>
            <w:proofErr w:type="spellEnd"/>
            <w:r w:rsidRPr="00F42144">
              <w:rPr>
                <w:color w:val="000000" w:themeColor="text1"/>
                <w:sz w:val="20"/>
                <w:szCs w:val="20"/>
                <w:lang w:val="en-IN"/>
              </w:rPr>
              <w:t xml:space="preserve"> (2023)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AF9BAE"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Intelligent Systems in Accounting, Finance and Management (Wiley)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F44737"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 xml:space="preserve">Proposed IFRS taxonomy for </w:t>
            </w:r>
            <w:proofErr w:type="spellStart"/>
            <w:r w:rsidRPr="00F42144">
              <w:rPr>
                <w:color w:val="000000" w:themeColor="text1"/>
                <w:sz w:val="20"/>
                <w:szCs w:val="20"/>
                <w:lang w:val="en-IN"/>
              </w:rPr>
              <w:t>cryptoassets</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5CDD1F"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 xml:space="preserve">EFRAG and </w:t>
            </w:r>
            <w:proofErr w:type="spellStart"/>
            <w:r w:rsidRPr="00F42144">
              <w:rPr>
                <w:color w:val="000000" w:themeColor="text1"/>
                <w:sz w:val="20"/>
                <w:szCs w:val="20"/>
                <w:lang w:val="en-IN"/>
              </w:rPr>
              <w:t>MiCA</w:t>
            </w:r>
            <w:proofErr w:type="spellEnd"/>
            <w:r w:rsidRPr="00F42144">
              <w:rPr>
                <w:color w:val="000000" w:themeColor="text1"/>
                <w:sz w:val="20"/>
                <w:szCs w:val="20"/>
                <w:lang w:val="en-IN"/>
              </w:rPr>
              <w:t xml:space="preserve"> regulation documents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9BEDC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Conceptual analytical framework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FE3E38"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Payment tokens under IAS 38; security tokens under IFRS 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A5AA09"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Underpins this project's accounting classification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78DDE3"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Fills IFRS definitional vacuum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E503F1"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Conceptual only; untested empirically</w:t>
            </w:r>
          </w:p>
        </w:tc>
      </w:tr>
      <w:tr w:rsidR="00AC193A" w:rsidRPr="00F42144" w14:paraId="58DC3E07"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23C2B8"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 xml:space="preserve">Lazea, </w:t>
            </w:r>
            <w:proofErr w:type="spellStart"/>
            <w:r w:rsidRPr="00F42144">
              <w:rPr>
                <w:color w:val="000000" w:themeColor="text1"/>
                <w:sz w:val="20"/>
                <w:szCs w:val="20"/>
                <w:lang w:val="en-IN"/>
              </w:rPr>
              <w:t>Bunget</w:t>
            </w:r>
            <w:proofErr w:type="spellEnd"/>
            <w:r w:rsidRPr="00F42144">
              <w:rPr>
                <w:color w:val="000000" w:themeColor="text1"/>
                <w:sz w:val="20"/>
                <w:szCs w:val="20"/>
                <w:lang w:val="en-IN"/>
              </w:rPr>
              <w:t xml:space="preserve"> and Lungu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F2106A"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Risks (MDPI)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6CB137"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Bibliometric review of crypto accounting literature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D74474"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 xml:space="preserve">157 manuscripts from </w:t>
            </w:r>
            <w:proofErr w:type="spellStart"/>
            <w:r w:rsidRPr="00F42144">
              <w:rPr>
                <w:color w:val="000000" w:themeColor="text1"/>
                <w:sz w:val="20"/>
                <w:szCs w:val="20"/>
                <w:lang w:val="en-IN"/>
              </w:rPr>
              <w:t>WoS</w:t>
            </w:r>
            <w:proofErr w:type="spellEnd"/>
            <w:r w:rsidRPr="00F42144">
              <w:rPr>
                <w:color w:val="000000" w:themeColor="text1"/>
                <w:sz w:val="20"/>
                <w:szCs w:val="20"/>
                <w:lang w:val="en-IN"/>
              </w:rPr>
              <w:t xml:space="preserve"> and Scopus (2007–2023)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69D5D5"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 xml:space="preserve">Bibliometric analysis; </w:t>
            </w:r>
            <w:proofErr w:type="spellStart"/>
            <w:r w:rsidRPr="00F42144">
              <w:rPr>
                <w:color w:val="000000" w:themeColor="text1"/>
                <w:sz w:val="20"/>
                <w:szCs w:val="20"/>
                <w:lang w:val="en-IN"/>
              </w:rPr>
              <w:t>VOSviewer</w:t>
            </w:r>
            <w:proofErr w:type="spellEnd"/>
            <w:r w:rsidRPr="00F42144">
              <w:rPr>
                <w:color w:val="000000" w:themeColor="text1"/>
                <w:sz w:val="20"/>
                <w:szCs w:val="20"/>
                <w:lang w:val="en-IN"/>
              </w:rPr>
              <w:t xml:space="preserve">; </w:t>
            </w:r>
            <w:proofErr w:type="spellStart"/>
            <w:r w:rsidRPr="00F42144">
              <w:rPr>
                <w:color w:val="000000" w:themeColor="text1"/>
                <w:sz w:val="20"/>
                <w:szCs w:val="20"/>
                <w:lang w:val="en-IN"/>
              </w:rPr>
              <w:t>Biblioshiny</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3D0EF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No universal IFRS classification; accounting ambiguity creates audit risk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74EC1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Confirms accounting ambiguity central to research question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92ACBE"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Dual accounting and audit focus; open access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F99BD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No UK-specific accounting environment assessed</w:t>
            </w:r>
          </w:p>
        </w:tc>
      </w:tr>
      <w:tr w:rsidR="00AC193A" w:rsidRPr="00F42144" w14:paraId="79AB0236"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4471D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Baer et al. (2023)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D093D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Oxford Review of Economic Policy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C431D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Reviewed global cryptocurrency tax policy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B8C852"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HMRC, IRS and multi-jurisdictional tax data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E9A2B9"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Policy and economic 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1437C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Pseudonymity is structural enforcement obstacle; global CGT at stake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AC72F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Supports HMRC enforcement limitation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C3EF08"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Prestigious journal; IMF-backed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B5FCAA"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No UK-specific CGT revenue modelling</w:t>
            </w:r>
          </w:p>
        </w:tc>
      </w:tr>
      <w:tr w:rsidR="00AC193A" w:rsidRPr="00F42144" w14:paraId="51238B22"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80C695"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lastRenderedPageBreak/>
              <w:t>Bhullar et al. (2025)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4F0A6F"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Journal of Accounting Literature (Emerald)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502908"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Systematic bibliometric review of crypto taxation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42D02E"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 xml:space="preserve">Decade of published literature; </w:t>
            </w:r>
            <w:proofErr w:type="spellStart"/>
            <w:r w:rsidRPr="00F42144">
              <w:rPr>
                <w:color w:val="000000" w:themeColor="text1"/>
                <w:sz w:val="20"/>
                <w:szCs w:val="20"/>
                <w:lang w:val="en-IN"/>
              </w:rPr>
              <w:t>VOSviewer</w:t>
            </w:r>
            <w:proofErr w:type="spellEnd"/>
            <w:r w:rsidRPr="00F42144">
              <w:rPr>
                <w:color w:val="000000" w:themeColor="text1"/>
                <w:sz w:val="20"/>
                <w:szCs w:val="20"/>
                <w:lang w:val="en-IN"/>
              </w:rPr>
              <w:t>; R-studio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393800"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Bibliometric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260FD2"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Cross-jurisdictional tax discrepancies drive evasion and uncertainty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39D17F"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Validates this project's taxation research questions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26B654"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Decade-spanning; Emerald peer-reviewed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2D690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Global scope; no primary HMRC data</w:t>
            </w:r>
          </w:p>
        </w:tc>
      </w:tr>
      <w:tr w:rsidR="00AC193A" w:rsidRPr="00F42144" w14:paraId="4CFCC781"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9D83C5" w14:textId="77777777" w:rsidR="00AC193A" w:rsidRPr="00F42144" w:rsidRDefault="00AC193A" w:rsidP="006C2322">
            <w:pPr>
              <w:spacing w:line="240" w:lineRule="auto"/>
              <w:rPr>
                <w:color w:val="000000" w:themeColor="text1"/>
                <w:sz w:val="20"/>
                <w:szCs w:val="20"/>
                <w:lang w:val="en-IN"/>
              </w:rPr>
            </w:pPr>
            <w:proofErr w:type="spellStart"/>
            <w:r w:rsidRPr="00F42144">
              <w:rPr>
                <w:color w:val="000000" w:themeColor="text1"/>
                <w:sz w:val="20"/>
                <w:szCs w:val="20"/>
                <w:lang w:val="en-IN"/>
              </w:rPr>
              <w:t>Kicova</w:t>
            </w:r>
            <w:proofErr w:type="spellEnd"/>
            <w:r w:rsidRPr="00F42144">
              <w:rPr>
                <w:color w:val="000000" w:themeColor="text1"/>
                <w:sz w:val="20"/>
                <w:szCs w:val="20"/>
                <w:lang w:val="en-IN"/>
              </w:rPr>
              <w:t xml:space="preserve"> et al. (2025)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D5166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Data Science in Finance and Economics (AIMS)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C92E3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Systematic review of 38 crypto taxation studies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FF6BD7"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38 academic studies; 7-step methodology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D91237"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Systematic literature 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9C8C2A"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Pseudonymous blockchain impedes income attribution; DeFi creates tax gaps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BA0C57"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Supports argument HMRC self-reporting is insufficient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781A5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Rigorous methodology; ten thematic categories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97EA1A"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Secondary literature only; no primary data</w:t>
            </w:r>
          </w:p>
        </w:tc>
      </w:tr>
      <w:tr w:rsidR="00AC193A" w:rsidRPr="00F42144" w14:paraId="0A658FCF"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7E747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Hernandez Sanchez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46891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Economies (MDPI)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070AD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Empirical study of crypto tax ignorance and non-compliance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384DEB"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Survey data from Spanish crypto holders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1232D3"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Quantitative survey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34854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41.7% believe tax regulation discourages investment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E97FE2"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Relevant to HMRC nudge letter behavioural 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BD671"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Primary empirical data; rare behavioural study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BEA8F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Spanish context; social desirability bias</w:t>
            </w:r>
          </w:p>
        </w:tc>
      </w:tr>
      <w:tr w:rsidR="00AC193A" w:rsidRPr="00F42144" w14:paraId="38AA67E2"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4ABDE2" w14:textId="77777777" w:rsidR="00AC193A" w:rsidRPr="00F42144" w:rsidRDefault="00AC193A" w:rsidP="006C2322">
            <w:pPr>
              <w:spacing w:line="240" w:lineRule="auto"/>
              <w:rPr>
                <w:color w:val="000000" w:themeColor="text1"/>
                <w:sz w:val="20"/>
                <w:szCs w:val="20"/>
                <w:lang w:val="en-IN"/>
              </w:rPr>
            </w:pPr>
            <w:proofErr w:type="spellStart"/>
            <w:r w:rsidRPr="00F42144">
              <w:rPr>
                <w:color w:val="000000" w:themeColor="text1"/>
                <w:sz w:val="20"/>
                <w:szCs w:val="20"/>
                <w:lang w:val="en-IN"/>
              </w:rPr>
              <w:t>Nembe</w:t>
            </w:r>
            <w:proofErr w:type="spellEnd"/>
            <w:r w:rsidRPr="00F42144">
              <w:rPr>
                <w:color w:val="000000" w:themeColor="text1"/>
                <w:sz w:val="20"/>
                <w:szCs w:val="20"/>
                <w:lang w:val="en-IN"/>
              </w:rPr>
              <w:t xml:space="preserve">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637516"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Finance and Accounting Research 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8FB093"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Legal implications of blockchain for tax compliance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75BA3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Legal frameworks across jurisdictions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7690E7"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Systematic legal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A1A01F"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Centralised regulation cannot govern decentralised blockchain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89390"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Supports FSMA 2023 gap and CARF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91CE09"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Interdisciplinary; post-2023 recency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99F721"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No cost modelling of non-compliance</w:t>
            </w:r>
          </w:p>
        </w:tc>
      </w:tr>
      <w:tr w:rsidR="00AC193A" w:rsidRPr="00F42144" w14:paraId="5B3A139F" w14:textId="77777777" w:rsidTr="006C2322">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601A18"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Phung Duy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D6187D"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Business Analyst Journal (Emerald)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7619FF"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ARIMA-GARCH models on Bitcoin daily prices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D03A61"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Bitcoin closing prices 2021–2023 (1,065 observations)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5C86E9"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ARIMA-GARCH; AIC selection; Ljung-Box test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B0733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ARIMA-GARCH captures volatility clustering and non-stationarity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418F6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Computational benchmark for this project's EDA 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281F24"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Open access; rigorous diagnostics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3F7A0C" w14:textId="77777777" w:rsidR="00AC193A" w:rsidRPr="00F42144" w:rsidRDefault="00AC193A" w:rsidP="006C2322">
            <w:pPr>
              <w:spacing w:line="240" w:lineRule="auto"/>
              <w:rPr>
                <w:color w:val="000000" w:themeColor="text1"/>
                <w:sz w:val="20"/>
                <w:szCs w:val="20"/>
                <w:lang w:val="en-IN"/>
              </w:rPr>
            </w:pPr>
            <w:r w:rsidRPr="00F42144">
              <w:rPr>
                <w:color w:val="000000" w:themeColor="text1"/>
                <w:sz w:val="20"/>
                <w:szCs w:val="20"/>
                <w:lang w:val="en-IN"/>
              </w:rPr>
              <w:t>Bitcoin only; excludes Ethereum and Litecoin</w:t>
            </w:r>
          </w:p>
        </w:tc>
      </w:tr>
    </w:tbl>
    <w:p w14:paraId="00000027" w14:textId="0C92CD04" w:rsidR="00F07C6B" w:rsidRPr="00F42144" w:rsidRDefault="007C50A2" w:rsidP="0051352F">
      <w:pPr>
        <w:rPr>
          <w:b/>
          <w:bCs/>
          <w:color w:val="000000" w:themeColor="text1"/>
        </w:rPr>
      </w:pPr>
      <w:r w:rsidRPr="00F42144">
        <w:rPr>
          <w:b/>
          <w:bCs/>
          <w:color w:val="000000" w:themeColor="text1"/>
        </w:rPr>
        <w:lastRenderedPageBreak/>
        <w:t>Code</w:t>
      </w:r>
    </w:p>
    <w:tbl>
      <w:tblPr>
        <w:tblStyle w:val="TableGrid"/>
        <w:tblW w:w="0" w:type="auto"/>
        <w:tblLook w:val="04A0" w:firstRow="1" w:lastRow="0" w:firstColumn="1" w:lastColumn="0" w:noHBand="0" w:noVBand="1"/>
      </w:tblPr>
      <w:tblGrid>
        <w:gridCol w:w="9019"/>
      </w:tblGrid>
      <w:tr w:rsidR="007C50A2" w:rsidRPr="00F42144" w14:paraId="585C6070" w14:textId="77777777" w:rsidTr="007C50A2">
        <w:tc>
          <w:tcPr>
            <w:tcW w:w="9019" w:type="dxa"/>
          </w:tcPr>
          <w:p w14:paraId="012BAD3B" w14:textId="77777777" w:rsidR="007C50A2" w:rsidRPr="00F42144" w:rsidRDefault="007C50A2" w:rsidP="007C50A2">
            <w:pPr>
              <w:rPr>
                <w:rFonts w:ascii="Courier New" w:hAnsi="Courier New" w:cs="Courier New"/>
                <w:color w:val="000000" w:themeColor="text1"/>
                <w:sz w:val="20"/>
                <w:szCs w:val="20"/>
              </w:rPr>
            </w:pPr>
          </w:p>
          <w:p w14:paraId="03A16A6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627CC81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Effect of Digital Currency on Finance and Accounting:</w:t>
            </w:r>
          </w:p>
          <w:p w14:paraId="68140BC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Challenges Associated with Taxation and Legislation in the UK</w:t>
            </w:r>
          </w:p>
          <w:p w14:paraId="641586F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28E7CD95" w14:textId="77777777" w:rsidR="007C50A2" w:rsidRPr="00F42144" w:rsidRDefault="007C50A2" w:rsidP="007C50A2">
            <w:pPr>
              <w:rPr>
                <w:rFonts w:ascii="Courier New" w:hAnsi="Courier New" w:cs="Courier New"/>
                <w:color w:val="000000" w:themeColor="text1"/>
                <w:sz w:val="20"/>
                <w:szCs w:val="20"/>
              </w:rPr>
            </w:pPr>
          </w:p>
          <w:p w14:paraId="5FC69FC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61EC56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 INSTALL AND IMPORT LIBRARIES</w:t>
            </w:r>
          </w:p>
          <w:p w14:paraId="42B3081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694A2AFA" w14:textId="77777777" w:rsidR="007C50A2" w:rsidRPr="00F42144" w:rsidRDefault="007C50A2" w:rsidP="007C50A2">
            <w:pPr>
              <w:rPr>
                <w:rFonts w:ascii="Courier New" w:hAnsi="Courier New" w:cs="Courier New"/>
                <w:color w:val="000000" w:themeColor="text1"/>
                <w:sz w:val="20"/>
                <w:szCs w:val="20"/>
              </w:rPr>
            </w:pPr>
          </w:p>
          <w:p w14:paraId="5D5FA3B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import pandas as pd</w:t>
            </w:r>
          </w:p>
          <w:p w14:paraId="3919919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import </w:t>
            </w:r>
            <w:proofErr w:type="spellStart"/>
            <w:r w:rsidRPr="00F42144">
              <w:rPr>
                <w:rFonts w:ascii="Courier New" w:hAnsi="Courier New" w:cs="Courier New"/>
                <w:color w:val="000000" w:themeColor="text1"/>
                <w:sz w:val="20"/>
                <w:szCs w:val="20"/>
              </w:rPr>
              <w:t>numpy</w:t>
            </w:r>
            <w:proofErr w:type="spellEnd"/>
            <w:r w:rsidRPr="00F42144">
              <w:rPr>
                <w:rFonts w:ascii="Courier New" w:hAnsi="Courier New" w:cs="Courier New"/>
                <w:color w:val="000000" w:themeColor="text1"/>
                <w:sz w:val="20"/>
                <w:szCs w:val="20"/>
              </w:rPr>
              <w:t xml:space="preserve"> as np</w:t>
            </w:r>
          </w:p>
          <w:p w14:paraId="24F2C7A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import </w:t>
            </w:r>
            <w:proofErr w:type="spellStart"/>
            <w:r w:rsidRPr="00F42144">
              <w:rPr>
                <w:rFonts w:ascii="Courier New" w:hAnsi="Courier New" w:cs="Courier New"/>
                <w:color w:val="000000" w:themeColor="text1"/>
                <w:sz w:val="20"/>
                <w:szCs w:val="20"/>
              </w:rPr>
              <w:t>matplotlib.pyplot</w:t>
            </w:r>
            <w:proofErr w:type="spellEnd"/>
            <w:r w:rsidRPr="00F42144">
              <w:rPr>
                <w:rFonts w:ascii="Courier New" w:hAnsi="Courier New" w:cs="Courier New"/>
                <w:color w:val="000000" w:themeColor="text1"/>
                <w:sz w:val="20"/>
                <w:szCs w:val="20"/>
              </w:rPr>
              <w:t xml:space="preserve"> as </w:t>
            </w:r>
            <w:proofErr w:type="spellStart"/>
            <w:r w:rsidRPr="00F42144">
              <w:rPr>
                <w:rFonts w:ascii="Courier New" w:hAnsi="Courier New" w:cs="Courier New"/>
                <w:color w:val="000000" w:themeColor="text1"/>
                <w:sz w:val="20"/>
                <w:szCs w:val="20"/>
              </w:rPr>
              <w:t>plt</w:t>
            </w:r>
            <w:proofErr w:type="spellEnd"/>
          </w:p>
          <w:p w14:paraId="10E18F2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import </w:t>
            </w:r>
            <w:proofErr w:type="spellStart"/>
            <w:r w:rsidRPr="00F42144">
              <w:rPr>
                <w:rFonts w:ascii="Courier New" w:hAnsi="Courier New" w:cs="Courier New"/>
                <w:color w:val="000000" w:themeColor="text1"/>
                <w:sz w:val="20"/>
                <w:szCs w:val="20"/>
              </w:rPr>
              <w:t>matplotlib.dates</w:t>
            </w:r>
            <w:proofErr w:type="spellEnd"/>
            <w:r w:rsidRPr="00F42144">
              <w:rPr>
                <w:rFonts w:ascii="Courier New" w:hAnsi="Courier New" w:cs="Courier New"/>
                <w:color w:val="000000" w:themeColor="text1"/>
                <w:sz w:val="20"/>
                <w:szCs w:val="20"/>
              </w:rPr>
              <w:t xml:space="preserve"> as </w:t>
            </w:r>
            <w:proofErr w:type="spellStart"/>
            <w:r w:rsidRPr="00F42144">
              <w:rPr>
                <w:rFonts w:ascii="Courier New" w:hAnsi="Courier New" w:cs="Courier New"/>
                <w:color w:val="000000" w:themeColor="text1"/>
                <w:sz w:val="20"/>
                <w:szCs w:val="20"/>
              </w:rPr>
              <w:t>mdates</w:t>
            </w:r>
            <w:proofErr w:type="spellEnd"/>
          </w:p>
          <w:p w14:paraId="383CD9C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import seaborn as </w:t>
            </w:r>
            <w:proofErr w:type="spellStart"/>
            <w:r w:rsidRPr="00F42144">
              <w:rPr>
                <w:rFonts w:ascii="Courier New" w:hAnsi="Courier New" w:cs="Courier New"/>
                <w:color w:val="000000" w:themeColor="text1"/>
                <w:sz w:val="20"/>
                <w:szCs w:val="20"/>
              </w:rPr>
              <w:t>sns</w:t>
            </w:r>
            <w:proofErr w:type="spellEnd"/>
          </w:p>
          <w:p w14:paraId="117C6E2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scipy</w:t>
            </w:r>
            <w:proofErr w:type="spellEnd"/>
            <w:r w:rsidRPr="00F42144">
              <w:rPr>
                <w:rFonts w:ascii="Courier New" w:hAnsi="Courier New" w:cs="Courier New"/>
                <w:color w:val="000000" w:themeColor="text1"/>
                <w:sz w:val="20"/>
                <w:szCs w:val="20"/>
              </w:rPr>
              <w:t xml:space="preserve"> import stats</w:t>
            </w:r>
          </w:p>
          <w:p w14:paraId="6D99CDF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import warnings</w:t>
            </w:r>
          </w:p>
          <w:p w14:paraId="407F5EB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warnings.filterwarnings</w:t>
            </w:r>
            <w:proofErr w:type="spellEnd"/>
            <w:r w:rsidRPr="00F42144">
              <w:rPr>
                <w:rFonts w:ascii="Courier New" w:hAnsi="Courier New" w:cs="Courier New"/>
                <w:color w:val="000000" w:themeColor="text1"/>
                <w:sz w:val="20"/>
                <w:szCs w:val="20"/>
              </w:rPr>
              <w:t>('ignore')</w:t>
            </w:r>
          </w:p>
          <w:p w14:paraId="7162429D" w14:textId="77777777" w:rsidR="007C50A2" w:rsidRPr="00F42144" w:rsidRDefault="007C50A2" w:rsidP="007C50A2">
            <w:pPr>
              <w:rPr>
                <w:rFonts w:ascii="Courier New" w:hAnsi="Courier New" w:cs="Courier New"/>
                <w:color w:val="000000" w:themeColor="text1"/>
                <w:sz w:val="20"/>
                <w:szCs w:val="20"/>
              </w:rPr>
            </w:pPr>
          </w:p>
          <w:p w14:paraId="61A2659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Set plot style</w:t>
            </w:r>
          </w:p>
          <w:p w14:paraId="2E2022B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plt.rcParams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figure.figsize</w:t>
            </w:r>
            <w:proofErr w:type="spellEnd"/>
            <w:r w:rsidRPr="00F42144">
              <w:rPr>
                <w:rFonts w:ascii="Courier New" w:hAnsi="Courier New" w:cs="Courier New"/>
                <w:color w:val="000000" w:themeColor="text1"/>
                <w:sz w:val="20"/>
                <w:szCs w:val="20"/>
              </w:rPr>
              <w:t>'] = (14, 6)</w:t>
            </w:r>
          </w:p>
          <w:p w14:paraId="21E02CD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plt.rcParams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axes.titlesize</w:t>
            </w:r>
            <w:proofErr w:type="spellEnd"/>
            <w:r w:rsidRPr="00F42144">
              <w:rPr>
                <w:rFonts w:ascii="Courier New" w:hAnsi="Courier New" w:cs="Courier New"/>
                <w:color w:val="000000" w:themeColor="text1"/>
                <w:sz w:val="20"/>
                <w:szCs w:val="20"/>
              </w:rPr>
              <w:t>'] = 14</w:t>
            </w:r>
          </w:p>
          <w:p w14:paraId="3025A2C1"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plt.rcParams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axes.labelsize</w:t>
            </w:r>
            <w:proofErr w:type="spellEnd"/>
            <w:r w:rsidRPr="00F42144">
              <w:rPr>
                <w:rFonts w:ascii="Courier New" w:hAnsi="Courier New" w:cs="Courier New"/>
                <w:color w:val="000000" w:themeColor="text1"/>
                <w:sz w:val="20"/>
                <w:szCs w:val="20"/>
              </w:rPr>
              <w:t>'] = 12</w:t>
            </w:r>
          </w:p>
          <w:p w14:paraId="2EE18DB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plt.rcParams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xtick.labelsize</w:t>
            </w:r>
            <w:proofErr w:type="spellEnd"/>
            <w:r w:rsidRPr="00F42144">
              <w:rPr>
                <w:rFonts w:ascii="Courier New" w:hAnsi="Courier New" w:cs="Courier New"/>
                <w:color w:val="000000" w:themeColor="text1"/>
                <w:sz w:val="20"/>
                <w:szCs w:val="20"/>
              </w:rPr>
              <w:t>'] = 10</w:t>
            </w:r>
          </w:p>
          <w:p w14:paraId="1E07A4B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plt.rcParams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ytick.labelsize</w:t>
            </w:r>
            <w:proofErr w:type="spellEnd"/>
            <w:r w:rsidRPr="00F42144">
              <w:rPr>
                <w:rFonts w:ascii="Courier New" w:hAnsi="Courier New" w:cs="Courier New"/>
                <w:color w:val="000000" w:themeColor="text1"/>
                <w:sz w:val="20"/>
                <w:szCs w:val="20"/>
              </w:rPr>
              <w:t>'] = 10</w:t>
            </w:r>
          </w:p>
          <w:p w14:paraId="2647C406" w14:textId="77777777" w:rsidR="007C50A2" w:rsidRPr="00F42144" w:rsidRDefault="007C50A2" w:rsidP="007C50A2">
            <w:pPr>
              <w:rPr>
                <w:rFonts w:ascii="Courier New" w:hAnsi="Courier New" w:cs="Courier New"/>
                <w:color w:val="000000" w:themeColor="text1"/>
                <w:sz w:val="20"/>
                <w:szCs w:val="20"/>
              </w:rPr>
            </w:pPr>
          </w:p>
          <w:p w14:paraId="2A37DA1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BB6A23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 LOAD DATA</w:t>
            </w:r>
          </w:p>
          <w:p w14:paraId="687AB7A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6E3818A" w14:textId="77777777" w:rsidR="007C50A2" w:rsidRPr="00F42144" w:rsidRDefault="007C50A2" w:rsidP="007C50A2">
            <w:pPr>
              <w:rPr>
                <w:rFonts w:ascii="Courier New" w:hAnsi="Courier New" w:cs="Courier New"/>
                <w:color w:val="000000" w:themeColor="text1"/>
                <w:sz w:val="20"/>
                <w:szCs w:val="20"/>
              </w:rPr>
            </w:pPr>
          </w:p>
          <w:p w14:paraId="20ED741C"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pd.read_csv</w:t>
            </w:r>
            <w:proofErr w:type="spellEnd"/>
            <w:r w:rsidRPr="00F42144">
              <w:rPr>
                <w:rFonts w:ascii="Courier New" w:hAnsi="Courier New" w:cs="Courier New"/>
                <w:color w:val="000000" w:themeColor="text1"/>
                <w:sz w:val="20"/>
                <w:szCs w:val="20"/>
              </w:rPr>
              <w:t>('BITCOIN24.csv')</w:t>
            </w:r>
          </w:p>
          <w:p w14:paraId="508C1C0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eth = </w:t>
            </w:r>
            <w:proofErr w:type="spellStart"/>
            <w:r w:rsidRPr="00F42144">
              <w:rPr>
                <w:rFonts w:ascii="Courier New" w:hAnsi="Courier New" w:cs="Courier New"/>
                <w:color w:val="000000" w:themeColor="text1"/>
                <w:sz w:val="20"/>
                <w:szCs w:val="20"/>
              </w:rPr>
              <w:t>pd.read_csv</w:t>
            </w:r>
            <w:proofErr w:type="spellEnd"/>
            <w:r w:rsidRPr="00F42144">
              <w:rPr>
                <w:rFonts w:ascii="Courier New" w:hAnsi="Courier New" w:cs="Courier New"/>
                <w:color w:val="000000" w:themeColor="text1"/>
                <w:sz w:val="20"/>
                <w:szCs w:val="20"/>
              </w:rPr>
              <w:t>('ETHEREUM.csv')</w:t>
            </w:r>
          </w:p>
          <w:p w14:paraId="2A1B374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pd.read_csv</w:t>
            </w:r>
            <w:proofErr w:type="spellEnd"/>
            <w:r w:rsidRPr="00F42144">
              <w:rPr>
                <w:rFonts w:ascii="Courier New" w:hAnsi="Courier New" w:cs="Courier New"/>
                <w:color w:val="000000" w:themeColor="text1"/>
                <w:sz w:val="20"/>
                <w:szCs w:val="20"/>
              </w:rPr>
              <w:t>('LITECOIN24.csv')</w:t>
            </w:r>
          </w:p>
          <w:p w14:paraId="7125056B" w14:textId="77777777" w:rsidR="007C50A2" w:rsidRPr="00F42144" w:rsidRDefault="007C50A2" w:rsidP="007C50A2">
            <w:pPr>
              <w:rPr>
                <w:rFonts w:ascii="Courier New" w:hAnsi="Courier New" w:cs="Courier New"/>
                <w:color w:val="000000" w:themeColor="text1"/>
                <w:sz w:val="20"/>
                <w:szCs w:val="20"/>
              </w:rPr>
            </w:pPr>
          </w:p>
          <w:p w14:paraId="344DDD8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print("Files loaded successfully.")</w:t>
            </w:r>
          </w:p>
          <w:p w14:paraId="2A3816B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f"BTC</w:t>
            </w:r>
            <w:proofErr w:type="spellEnd"/>
            <w:r w:rsidRPr="00F42144">
              <w:rPr>
                <w:rFonts w:ascii="Courier New" w:hAnsi="Courier New" w:cs="Courier New"/>
                <w:color w:val="000000" w:themeColor="text1"/>
                <w:sz w:val="20"/>
                <w:szCs w:val="20"/>
              </w:rPr>
              <w:t xml:space="preserve"> rows: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 ETH rows: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(eth)} | LTC rows: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
          <w:p w14:paraId="44CBB3A2" w14:textId="77777777" w:rsidR="007C50A2" w:rsidRPr="00F42144" w:rsidRDefault="007C50A2" w:rsidP="007C50A2">
            <w:pPr>
              <w:rPr>
                <w:rFonts w:ascii="Courier New" w:hAnsi="Courier New" w:cs="Courier New"/>
                <w:color w:val="000000" w:themeColor="text1"/>
                <w:sz w:val="20"/>
                <w:szCs w:val="20"/>
              </w:rPr>
            </w:pPr>
          </w:p>
          <w:p w14:paraId="55B7293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6EB4006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3: PRE-PROCESSING</w:t>
            </w:r>
          </w:p>
          <w:p w14:paraId="0A7FA9A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5E9C8E30" w14:textId="77777777" w:rsidR="007C50A2" w:rsidRPr="00F42144" w:rsidRDefault="007C50A2" w:rsidP="007C50A2">
            <w:pPr>
              <w:rPr>
                <w:rFonts w:ascii="Courier New" w:hAnsi="Courier New" w:cs="Courier New"/>
                <w:color w:val="000000" w:themeColor="text1"/>
                <w:sz w:val="20"/>
                <w:szCs w:val="20"/>
              </w:rPr>
            </w:pPr>
          </w:p>
          <w:p w14:paraId="3707A07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Step 1: Convert Date column to datetime format</w:t>
            </w:r>
          </w:p>
          <w:p w14:paraId="3AA353E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 </w:t>
            </w:r>
            <w:proofErr w:type="spellStart"/>
            <w:r w:rsidRPr="00F42144">
              <w:rPr>
                <w:rFonts w:ascii="Courier New" w:hAnsi="Courier New" w:cs="Courier New"/>
                <w:color w:val="000000" w:themeColor="text1"/>
                <w:sz w:val="20"/>
                <w:szCs w:val="20"/>
              </w:rPr>
              <w:t>pd.to_datetime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dayfirst</w:t>
            </w:r>
            <w:proofErr w:type="spellEnd"/>
            <w:r w:rsidRPr="00F42144">
              <w:rPr>
                <w:rFonts w:ascii="Courier New" w:hAnsi="Courier New" w:cs="Courier New"/>
                <w:color w:val="000000" w:themeColor="text1"/>
                <w:sz w:val="20"/>
                <w:szCs w:val="20"/>
              </w:rPr>
              <w:t>=True)</w:t>
            </w:r>
          </w:p>
          <w:p w14:paraId="26D60B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eth['Date'] = </w:t>
            </w:r>
            <w:proofErr w:type="spellStart"/>
            <w:r w:rsidRPr="00F42144">
              <w:rPr>
                <w:rFonts w:ascii="Courier New" w:hAnsi="Courier New" w:cs="Courier New"/>
                <w:color w:val="000000" w:themeColor="text1"/>
                <w:sz w:val="20"/>
                <w:szCs w:val="20"/>
              </w:rPr>
              <w:t>pd.to_datetime</w:t>
            </w:r>
            <w:proofErr w:type="spellEnd"/>
            <w:r w:rsidRPr="00F42144">
              <w:rPr>
                <w:rFonts w:ascii="Courier New" w:hAnsi="Courier New" w:cs="Courier New"/>
                <w:color w:val="000000" w:themeColor="text1"/>
                <w:sz w:val="20"/>
                <w:szCs w:val="20"/>
              </w:rPr>
              <w:t xml:space="preserve">(eth['Date'], </w:t>
            </w:r>
            <w:proofErr w:type="spellStart"/>
            <w:r w:rsidRPr="00F42144">
              <w:rPr>
                <w:rFonts w:ascii="Courier New" w:hAnsi="Courier New" w:cs="Courier New"/>
                <w:color w:val="000000" w:themeColor="text1"/>
                <w:sz w:val="20"/>
                <w:szCs w:val="20"/>
              </w:rPr>
              <w:t>dayfirst</w:t>
            </w:r>
            <w:proofErr w:type="spellEnd"/>
            <w:r w:rsidRPr="00F42144">
              <w:rPr>
                <w:rFonts w:ascii="Courier New" w:hAnsi="Courier New" w:cs="Courier New"/>
                <w:color w:val="000000" w:themeColor="text1"/>
                <w:sz w:val="20"/>
                <w:szCs w:val="20"/>
              </w:rPr>
              <w:t>=True)</w:t>
            </w:r>
          </w:p>
          <w:p w14:paraId="7C9067C1"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['Date'] = </w:t>
            </w:r>
            <w:proofErr w:type="spellStart"/>
            <w:r w:rsidRPr="00F42144">
              <w:rPr>
                <w:rFonts w:ascii="Courier New" w:hAnsi="Courier New" w:cs="Courier New"/>
                <w:color w:val="000000" w:themeColor="text1"/>
                <w:sz w:val="20"/>
                <w:szCs w:val="20"/>
              </w:rPr>
              <w:t>pd.to_datetime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dayfirst</w:t>
            </w:r>
            <w:proofErr w:type="spellEnd"/>
            <w:r w:rsidRPr="00F42144">
              <w:rPr>
                <w:rFonts w:ascii="Courier New" w:hAnsi="Courier New" w:cs="Courier New"/>
                <w:color w:val="000000" w:themeColor="text1"/>
                <w:sz w:val="20"/>
                <w:szCs w:val="20"/>
              </w:rPr>
              <w:t>=True)</w:t>
            </w:r>
          </w:p>
          <w:p w14:paraId="4AE9499A" w14:textId="77777777" w:rsidR="007C50A2" w:rsidRPr="00F42144" w:rsidRDefault="007C50A2" w:rsidP="007C50A2">
            <w:pPr>
              <w:rPr>
                <w:rFonts w:ascii="Courier New" w:hAnsi="Courier New" w:cs="Courier New"/>
                <w:color w:val="000000" w:themeColor="text1"/>
                <w:sz w:val="20"/>
                <w:szCs w:val="20"/>
              </w:rPr>
            </w:pPr>
          </w:p>
          <w:p w14:paraId="72B987C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Step 2: Convert ETH and LTC numeric columns from string to float</w:t>
            </w:r>
          </w:p>
          <w:p w14:paraId="529A367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numeric_cols</w:t>
            </w:r>
            <w:proofErr w:type="spellEnd"/>
            <w:r w:rsidRPr="00F42144">
              <w:rPr>
                <w:rFonts w:ascii="Courier New" w:hAnsi="Courier New" w:cs="Courier New"/>
                <w:color w:val="000000" w:themeColor="text1"/>
                <w:sz w:val="20"/>
                <w:szCs w:val="20"/>
              </w:rPr>
              <w:t xml:space="preserve"> = ['Open', 'High', 'Low', 'Close', '</w:t>
            </w:r>
            <w:proofErr w:type="spellStart"/>
            <w:r w:rsidRPr="00F42144">
              <w:rPr>
                <w:rFonts w:ascii="Courier New" w:hAnsi="Courier New" w:cs="Courier New"/>
                <w:color w:val="000000" w:themeColor="text1"/>
                <w:sz w:val="20"/>
                <w:szCs w:val="20"/>
              </w:rPr>
              <w:t>Adj</w:t>
            </w:r>
            <w:proofErr w:type="spellEnd"/>
            <w:r w:rsidRPr="00F42144">
              <w:rPr>
                <w:rFonts w:ascii="Courier New" w:hAnsi="Courier New" w:cs="Courier New"/>
                <w:color w:val="000000" w:themeColor="text1"/>
                <w:sz w:val="20"/>
                <w:szCs w:val="20"/>
              </w:rPr>
              <w:t xml:space="preserve"> Close', 'Volume']</w:t>
            </w:r>
          </w:p>
          <w:p w14:paraId="0128E3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col in </w:t>
            </w:r>
            <w:proofErr w:type="spellStart"/>
            <w:r w:rsidRPr="00F42144">
              <w:rPr>
                <w:rFonts w:ascii="Courier New" w:hAnsi="Courier New" w:cs="Courier New"/>
                <w:color w:val="000000" w:themeColor="text1"/>
                <w:sz w:val="20"/>
                <w:szCs w:val="20"/>
              </w:rPr>
              <w:t>numeric_cols</w:t>
            </w:r>
            <w:proofErr w:type="spellEnd"/>
            <w:r w:rsidRPr="00F42144">
              <w:rPr>
                <w:rFonts w:ascii="Courier New" w:hAnsi="Courier New" w:cs="Courier New"/>
                <w:color w:val="000000" w:themeColor="text1"/>
                <w:sz w:val="20"/>
                <w:szCs w:val="20"/>
              </w:rPr>
              <w:t>:</w:t>
            </w:r>
          </w:p>
          <w:p w14:paraId="18A1FA0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eth[col] = </w:t>
            </w:r>
            <w:proofErr w:type="spellStart"/>
            <w:r w:rsidRPr="00F42144">
              <w:rPr>
                <w:rFonts w:ascii="Courier New" w:hAnsi="Courier New" w:cs="Courier New"/>
                <w:color w:val="000000" w:themeColor="text1"/>
                <w:sz w:val="20"/>
                <w:szCs w:val="20"/>
              </w:rPr>
              <w:t>pd.to_numeric</w:t>
            </w:r>
            <w:proofErr w:type="spellEnd"/>
            <w:r w:rsidRPr="00F42144">
              <w:rPr>
                <w:rFonts w:ascii="Courier New" w:hAnsi="Courier New" w:cs="Courier New"/>
                <w:color w:val="000000" w:themeColor="text1"/>
                <w:sz w:val="20"/>
                <w:szCs w:val="20"/>
              </w:rPr>
              <w:t>(eth[col], errors='coerce')</w:t>
            </w:r>
          </w:p>
          <w:p w14:paraId="190246E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[col] = </w:t>
            </w:r>
            <w:proofErr w:type="spellStart"/>
            <w:r w:rsidRPr="00F42144">
              <w:rPr>
                <w:rFonts w:ascii="Courier New" w:hAnsi="Courier New" w:cs="Courier New"/>
                <w:color w:val="000000" w:themeColor="text1"/>
                <w:sz w:val="20"/>
                <w:szCs w:val="20"/>
              </w:rPr>
              <w:t>pd.to_numeric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[col], errors='coerce')</w:t>
            </w:r>
          </w:p>
          <w:p w14:paraId="0766AECD" w14:textId="77777777" w:rsidR="007C50A2" w:rsidRPr="00F42144" w:rsidRDefault="007C50A2" w:rsidP="007C50A2">
            <w:pPr>
              <w:rPr>
                <w:rFonts w:ascii="Courier New" w:hAnsi="Courier New" w:cs="Courier New"/>
                <w:color w:val="000000" w:themeColor="text1"/>
                <w:sz w:val="20"/>
                <w:szCs w:val="20"/>
              </w:rPr>
            </w:pPr>
          </w:p>
          <w:p w14:paraId="094CA40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Step 3: Sort all files chronologically ascending</w:t>
            </w:r>
          </w:p>
          <w:p w14:paraId="5C3CC56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btc.sort_values</w:t>
            </w:r>
            <w:proofErr w:type="spellEnd"/>
            <w:r w:rsidRPr="00F42144">
              <w:rPr>
                <w:rFonts w:ascii="Courier New" w:hAnsi="Courier New" w:cs="Courier New"/>
                <w:color w:val="000000" w:themeColor="text1"/>
                <w:sz w:val="20"/>
                <w:szCs w:val="20"/>
              </w:rPr>
              <w:t>('Date').</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(drop=True)</w:t>
            </w:r>
          </w:p>
          <w:p w14:paraId="226D7BA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eth = </w:t>
            </w:r>
            <w:proofErr w:type="spellStart"/>
            <w:r w:rsidRPr="00F42144">
              <w:rPr>
                <w:rFonts w:ascii="Courier New" w:hAnsi="Courier New" w:cs="Courier New"/>
                <w:color w:val="000000" w:themeColor="text1"/>
                <w:sz w:val="20"/>
                <w:szCs w:val="20"/>
              </w:rPr>
              <w:t>eth.sort_values</w:t>
            </w:r>
            <w:proofErr w:type="spellEnd"/>
            <w:r w:rsidRPr="00F42144">
              <w:rPr>
                <w:rFonts w:ascii="Courier New" w:hAnsi="Courier New" w:cs="Courier New"/>
                <w:color w:val="000000" w:themeColor="text1"/>
                <w:sz w:val="20"/>
                <w:szCs w:val="20"/>
              </w:rPr>
              <w:t>('Date').</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(drop=True)</w:t>
            </w:r>
          </w:p>
          <w:p w14:paraId="5D2DDAF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ltc.sort_values</w:t>
            </w:r>
            <w:proofErr w:type="spellEnd"/>
            <w:r w:rsidRPr="00F42144">
              <w:rPr>
                <w:rFonts w:ascii="Courier New" w:hAnsi="Courier New" w:cs="Courier New"/>
                <w:color w:val="000000" w:themeColor="text1"/>
                <w:sz w:val="20"/>
                <w:szCs w:val="20"/>
              </w:rPr>
              <w:t>('Date').</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(drop=True)</w:t>
            </w:r>
          </w:p>
          <w:p w14:paraId="4335DDAB" w14:textId="77777777" w:rsidR="007C50A2" w:rsidRPr="00F42144" w:rsidRDefault="007C50A2" w:rsidP="007C50A2">
            <w:pPr>
              <w:rPr>
                <w:rFonts w:ascii="Courier New" w:hAnsi="Courier New" w:cs="Courier New"/>
                <w:color w:val="000000" w:themeColor="text1"/>
                <w:sz w:val="20"/>
                <w:szCs w:val="20"/>
              </w:rPr>
            </w:pPr>
          </w:p>
          <w:p w14:paraId="0485BB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Step 4: Check and remove null values</w:t>
            </w:r>
          </w:p>
          <w:p w14:paraId="1984155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nNull</w:t>
            </w:r>
            <w:proofErr w:type="spellEnd"/>
            <w:r w:rsidRPr="00F42144">
              <w:rPr>
                <w:rFonts w:ascii="Courier New" w:hAnsi="Courier New" w:cs="Courier New"/>
                <w:color w:val="000000" w:themeColor="text1"/>
                <w:sz w:val="20"/>
                <w:szCs w:val="20"/>
              </w:rPr>
              <w:t xml:space="preserve"> values before cleaning:")</w:t>
            </w:r>
          </w:p>
          <w:p w14:paraId="7B32F26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f"BTC</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btc.isnull</w:t>
            </w:r>
            <w:proofErr w:type="spellEnd"/>
            <w:r w:rsidRPr="00F42144">
              <w:rPr>
                <w:rFonts w:ascii="Courier New" w:hAnsi="Courier New" w:cs="Courier New"/>
                <w:color w:val="000000" w:themeColor="text1"/>
                <w:sz w:val="20"/>
                <w:szCs w:val="20"/>
              </w:rPr>
              <w:t>().sum().sum()}")</w:t>
            </w:r>
          </w:p>
          <w:p w14:paraId="6C8A772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f"ETH</w:t>
            </w:r>
            <w:proofErr w:type="spellEnd"/>
            <w:r w:rsidRPr="00F42144">
              <w:rPr>
                <w:rFonts w:ascii="Courier New" w:hAnsi="Courier New" w:cs="Courier New"/>
                <w:color w:val="000000" w:themeColor="text1"/>
                <w:sz w:val="20"/>
                <w:szCs w:val="20"/>
              </w:rPr>
              <w:t>: {eth[['Open','High','Low','Close','Volume']].isnull().sum().sum()}")</w:t>
            </w:r>
          </w:p>
          <w:p w14:paraId="1709878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f"LTC</w:t>
            </w:r>
            <w:proofErr w:type="spellEnd"/>
            <w:r w:rsidRPr="00F42144">
              <w:rPr>
                <w:rFonts w:ascii="Courier New" w:hAnsi="Courier New" w:cs="Courier New"/>
                <w:color w:val="000000" w:themeColor="text1"/>
                <w:sz w:val="20"/>
                <w:szCs w:val="20"/>
              </w:rPr>
              <w:t>: {ltc[['Open','High','Low','Close','Volume']].isnull().sum().sum()}")</w:t>
            </w:r>
          </w:p>
          <w:p w14:paraId="63A22694" w14:textId="77777777" w:rsidR="007C50A2" w:rsidRPr="00F42144" w:rsidRDefault="007C50A2" w:rsidP="007C50A2">
            <w:pPr>
              <w:rPr>
                <w:rFonts w:ascii="Courier New" w:hAnsi="Courier New" w:cs="Courier New"/>
                <w:color w:val="000000" w:themeColor="text1"/>
                <w:sz w:val="20"/>
                <w:szCs w:val="20"/>
              </w:rPr>
            </w:pPr>
          </w:p>
          <w:p w14:paraId="5EAEED5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eth = </w:t>
            </w:r>
            <w:proofErr w:type="spellStart"/>
            <w:r w:rsidRPr="00F42144">
              <w:rPr>
                <w:rFonts w:ascii="Courier New" w:hAnsi="Courier New" w:cs="Courier New"/>
                <w:color w:val="000000" w:themeColor="text1"/>
                <w:sz w:val="20"/>
                <w:szCs w:val="20"/>
              </w:rPr>
              <w:t>eth.dropna</w:t>
            </w:r>
            <w:proofErr w:type="spellEnd"/>
            <w:r w:rsidRPr="00F42144">
              <w:rPr>
                <w:rFonts w:ascii="Courier New" w:hAnsi="Courier New" w:cs="Courier New"/>
                <w:color w:val="000000" w:themeColor="text1"/>
                <w:sz w:val="20"/>
                <w:szCs w:val="20"/>
              </w:rPr>
              <w:t>(subset=['Close']).</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(drop=True)</w:t>
            </w:r>
          </w:p>
          <w:p w14:paraId="77D4A3F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ltc.dropna</w:t>
            </w:r>
            <w:proofErr w:type="spellEnd"/>
            <w:r w:rsidRPr="00F42144">
              <w:rPr>
                <w:rFonts w:ascii="Courier New" w:hAnsi="Courier New" w:cs="Courier New"/>
                <w:color w:val="000000" w:themeColor="text1"/>
                <w:sz w:val="20"/>
                <w:szCs w:val="20"/>
              </w:rPr>
              <w:t>(subset=['Close']).</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(drop=True)</w:t>
            </w:r>
          </w:p>
          <w:p w14:paraId="33A3D1EA" w14:textId="77777777" w:rsidR="007C50A2" w:rsidRPr="00F42144" w:rsidRDefault="007C50A2" w:rsidP="007C50A2">
            <w:pPr>
              <w:rPr>
                <w:rFonts w:ascii="Courier New" w:hAnsi="Courier New" w:cs="Courier New"/>
                <w:color w:val="000000" w:themeColor="text1"/>
                <w:sz w:val="20"/>
                <w:szCs w:val="20"/>
              </w:rPr>
            </w:pPr>
          </w:p>
          <w:p w14:paraId="2EB8D00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nNull</w:t>
            </w:r>
            <w:proofErr w:type="spellEnd"/>
            <w:r w:rsidRPr="00F42144">
              <w:rPr>
                <w:rFonts w:ascii="Courier New" w:hAnsi="Courier New" w:cs="Courier New"/>
                <w:color w:val="000000" w:themeColor="text1"/>
                <w:sz w:val="20"/>
                <w:szCs w:val="20"/>
              </w:rPr>
              <w:t xml:space="preserve"> values after cleaning:")</w:t>
            </w:r>
          </w:p>
          <w:p w14:paraId="03127EF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f"ETH</w:t>
            </w:r>
            <w:proofErr w:type="spellEnd"/>
            <w:r w:rsidRPr="00F42144">
              <w:rPr>
                <w:rFonts w:ascii="Courier New" w:hAnsi="Courier New" w:cs="Courier New"/>
                <w:color w:val="000000" w:themeColor="text1"/>
                <w:sz w:val="20"/>
                <w:szCs w:val="20"/>
              </w:rPr>
              <w:t>: {eth['Close'].</w:t>
            </w:r>
            <w:proofErr w:type="spellStart"/>
            <w:r w:rsidRPr="00F42144">
              <w:rPr>
                <w:rFonts w:ascii="Courier New" w:hAnsi="Courier New" w:cs="Courier New"/>
                <w:color w:val="000000" w:themeColor="text1"/>
                <w:sz w:val="20"/>
                <w:szCs w:val="20"/>
              </w:rPr>
              <w:t>isnull</w:t>
            </w:r>
            <w:proofErr w:type="spellEnd"/>
            <w:r w:rsidRPr="00F42144">
              <w:rPr>
                <w:rFonts w:ascii="Courier New" w:hAnsi="Courier New" w:cs="Courier New"/>
                <w:color w:val="000000" w:themeColor="text1"/>
                <w:sz w:val="20"/>
                <w:szCs w:val="20"/>
              </w:rPr>
              <w:t>().sum()}")</w:t>
            </w:r>
          </w:p>
          <w:p w14:paraId="779D369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f"LTC</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isnull</w:t>
            </w:r>
            <w:proofErr w:type="spellEnd"/>
            <w:r w:rsidRPr="00F42144">
              <w:rPr>
                <w:rFonts w:ascii="Courier New" w:hAnsi="Courier New" w:cs="Courier New"/>
                <w:color w:val="000000" w:themeColor="text1"/>
                <w:sz w:val="20"/>
                <w:szCs w:val="20"/>
              </w:rPr>
              <w:t>().sum()}")</w:t>
            </w:r>
          </w:p>
          <w:p w14:paraId="654565C0" w14:textId="77777777" w:rsidR="007C50A2" w:rsidRPr="00F42144" w:rsidRDefault="007C50A2" w:rsidP="007C50A2">
            <w:pPr>
              <w:rPr>
                <w:rFonts w:ascii="Courier New" w:hAnsi="Courier New" w:cs="Courier New"/>
                <w:color w:val="000000" w:themeColor="text1"/>
                <w:sz w:val="20"/>
                <w:szCs w:val="20"/>
              </w:rPr>
            </w:pPr>
          </w:p>
          <w:p w14:paraId="325D6E9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Step 5: Check for duplicate dates</w:t>
            </w:r>
          </w:p>
          <w:p w14:paraId="45674EC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print(f"\</w:t>
            </w:r>
            <w:proofErr w:type="spellStart"/>
            <w:r w:rsidRPr="00F42144">
              <w:rPr>
                <w:rFonts w:ascii="Courier New" w:hAnsi="Courier New" w:cs="Courier New"/>
                <w:color w:val="000000" w:themeColor="text1"/>
                <w:sz w:val="20"/>
                <w:szCs w:val="20"/>
              </w:rPr>
              <w:t>nDuplicate</w:t>
            </w:r>
            <w:proofErr w:type="spellEnd"/>
            <w:r w:rsidRPr="00F42144">
              <w:rPr>
                <w:rFonts w:ascii="Courier New" w:hAnsi="Courier New" w:cs="Courier New"/>
                <w:color w:val="000000" w:themeColor="text1"/>
                <w:sz w:val="20"/>
                <w:szCs w:val="20"/>
              </w:rPr>
              <w:t xml:space="preserve"> dates - BTC: {</w:t>
            </w:r>
            <w:proofErr w:type="spellStart"/>
            <w:r w:rsidRPr="00F42144">
              <w:rPr>
                <w:rFonts w:ascii="Courier New" w:hAnsi="Courier New" w:cs="Courier New"/>
                <w:color w:val="000000" w:themeColor="text1"/>
                <w:sz w:val="20"/>
                <w:szCs w:val="20"/>
              </w:rPr>
              <w:t>btc.duplicated</w:t>
            </w:r>
            <w:proofErr w:type="spellEnd"/>
            <w:r w:rsidRPr="00F42144">
              <w:rPr>
                <w:rFonts w:ascii="Courier New" w:hAnsi="Courier New" w:cs="Courier New"/>
                <w:color w:val="000000" w:themeColor="text1"/>
                <w:sz w:val="20"/>
                <w:szCs w:val="20"/>
              </w:rPr>
              <w:t>(subset=['Date']).sum()}")</w:t>
            </w:r>
          </w:p>
          <w:p w14:paraId="2746C2B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f"Duplicate</w:t>
            </w:r>
            <w:proofErr w:type="spellEnd"/>
            <w:r w:rsidRPr="00F42144">
              <w:rPr>
                <w:rFonts w:ascii="Courier New" w:hAnsi="Courier New" w:cs="Courier New"/>
                <w:color w:val="000000" w:themeColor="text1"/>
                <w:sz w:val="20"/>
                <w:szCs w:val="20"/>
              </w:rPr>
              <w:t xml:space="preserve"> dates - ETH: {</w:t>
            </w:r>
            <w:proofErr w:type="spellStart"/>
            <w:r w:rsidRPr="00F42144">
              <w:rPr>
                <w:rFonts w:ascii="Courier New" w:hAnsi="Courier New" w:cs="Courier New"/>
                <w:color w:val="000000" w:themeColor="text1"/>
                <w:sz w:val="20"/>
                <w:szCs w:val="20"/>
              </w:rPr>
              <w:t>eth.duplicated</w:t>
            </w:r>
            <w:proofErr w:type="spellEnd"/>
            <w:r w:rsidRPr="00F42144">
              <w:rPr>
                <w:rFonts w:ascii="Courier New" w:hAnsi="Courier New" w:cs="Courier New"/>
                <w:color w:val="000000" w:themeColor="text1"/>
                <w:sz w:val="20"/>
                <w:szCs w:val="20"/>
              </w:rPr>
              <w:t>(subset=['Date']).sum()}")</w:t>
            </w:r>
          </w:p>
          <w:p w14:paraId="60A817A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f"Duplicate</w:t>
            </w:r>
            <w:proofErr w:type="spellEnd"/>
            <w:r w:rsidRPr="00F42144">
              <w:rPr>
                <w:rFonts w:ascii="Courier New" w:hAnsi="Courier New" w:cs="Courier New"/>
                <w:color w:val="000000" w:themeColor="text1"/>
                <w:sz w:val="20"/>
                <w:szCs w:val="20"/>
              </w:rPr>
              <w:t xml:space="preserve"> dates - LTC: {</w:t>
            </w:r>
            <w:proofErr w:type="spellStart"/>
            <w:r w:rsidRPr="00F42144">
              <w:rPr>
                <w:rFonts w:ascii="Courier New" w:hAnsi="Courier New" w:cs="Courier New"/>
                <w:color w:val="000000" w:themeColor="text1"/>
                <w:sz w:val="20"/>
                <w:szCs w:val="20"/>
              </w:rPr>
              <w:t>ltc.duplicated</w:t>
            </w:r>
            <w:proofErr w:type="spellEnd"/>
            <w:r w:rsidRPr="00F42144">
              <w:rPr>
                <w:rFonts w:ascii="Courier New" w:hAnsi="Courier New" w:cs="Courier New"/>
                <w:color w:val="000000" w:themeColor="text1"/>
                <w:sz w:val="20"/>
                <w:szCs w:val="20"/>
              </w:rPr>
              <w:t>(subset=['Date']).sum()}")</w:t>
            </w:r>
          </w:p>
          <w:p w14:paraId="2BA05E93" w14:textId="77777777" w:rsidR="007C50A2" w:rsidRPr="00F42144" w:rsidRDefault="007C50A2" w:rsidP="007C50A2">
            <w:pPr>
              <w:rPr>
                <w:rFonts w:ascii="Courier New" w:hAnsi="Courier New" w:cs="Courier New"/>
                <w:color w:val="000000" w:themeColor="text1"/>
                <w:sz w:val="20"/>
                <w:szCs w:val="20"/>
              </w:rPr>
            </w:pPr>
          </w:p>
          <w:p w14:paraId="4258FF6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Step 6: Drop </w:t>
            </w:r>
            <w:proofErr w:type="spellStart"/>
            <w:r w:rsidRPr="00F42144">
              <w:rPr>
                <w:rFonts w:ascii="Courier New" w:hAnsi="Courier New" w:cs="Courier New"/>
                <w:color w:val="000000" w:themeColor="text1"/>
                <w:sz w:val="20"/>
                <w:szCs w:val="20"/>
              </w:rPr>
              <w:t>Adj</w:t>
            </w:r>
            <w:proofErr w:type="spellEnd"/>
            <w:r w:rsidRPr="00F42144">
              <w:rPr>
                <w:rFonts w:ascii="Courier New" w:hAnsi="Courier New" w:cs="Courier New"/>
                <w:color w:val="000000" w:themeColor="text1"/>
                <w:sz w:val="20"/>
                <w:szCs w:val="20"/>
              </w:rPr>
              <w:t xml:space="preserve"> Close (identical to Close)</w:t>
            </w:r>
          </w:p>
          <w:p w14:paraId="6B49D4C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eth = </w:t>
            </w:r>
            <w:proofErr w:type="spellStart"/>
            <w:r w:rsidRPr="00F42144">
              <w:rPr>
                <w:rFonts w:ascii="Courier New" w:hAnsi="Courier New" w:cs="Courier New"/>
                <w:color w:val="000000" w:themeColor="text1"/>
                <w:sz w:val="20"/>
                <w:szCs w:val="20"/>
              </w:rPr>
              <w:t>eth.drop</w:t>
            </w:r>
            <w:proofErr w:type="spellEnd"/>
            <w:r w:rsidRPr="00F42144">
              <w:rPr>
                <w:rFonts w:ascii="Courier New" w:hAnsi="Courier New" w:cs="Courier New"/>
                <w:color w:val="000000" w:themeColor="text1"/>
                <w:sz w:val="20"/>
                <w:szCs w:val="20"/>
              </w:rPr>
              <w:t>(columns=['</w:t>
            </w:r>
            <w:proofErr w:type="spellStart"/>
            <w:r w:rsidRPr="00F42144">
              <w:rPr>
                <w:rFonts w:ascii="Courier New" w:hAnsi="Courier New" w:cs="Courier New"/>
                <w:color w:val="000000" w:themeColor="text1"/>
                <w:sz w:val="20"/>
                <w:szCs w:val="20"/>
              </w:rPr>
              <w:t>Adj</w:t>
            </w:r>
            <w:proofErr w:type="spellEnd"/>
            <w:r w:rsidRPr="00F42144">
              <w:rPr>
                <w:rFonts w:ascii="Courier New" w:hAnsi="Courier New" w:cs="Courier New"/>
                <w:color w:val="000000" w:themeColor="text1"/>
                <w:sz w:val="20"/>
                <w:szCs w:val="20"/>
              </w:rPr>
              <w:t xml:space="preserve"> Close'])</w:t>
            </w:r>
          </w:p>
          <w:p w14:paraId="0A74940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ltc.drop</w:t>
            </w:r>
            <w:proofErr w:type="spellEnd"/>
            <w:r w:rsidRPr="00F42144">
              <w:rPr>
                <w:rFonts w:ascii="Courier New" w:hAnsi="Courier New" w:cs="Courier New"/>
                <w:color w:val="000000" w:themeColor="text1"/>
                <w:sz w:val="20"/>
                <w:szCs w:val="20"/>
              </w:rPr>
              <w:t>(columns=['</w:t>
            </w:r>
            <w:proofErr w:type="spellStart"/>
            <w:r w:rsidRPr="00F42144">
              <w:rPr>
                <w:rFonts w:ascii="Courier New" w:hAnsi="Courier New" w:cs="Courier New"/>
                <w:color w:val="000000" w:themeColor="text1"/>
                <w:sz w:val="20"/>
                <w:szCs w:val="20"/>
              </w:rPr>
              <w:t>Adj</w:t>
            </w:r>
            <w:proofErr w:type="spellEnd"/>
            <w:r w:rsidRPr="00F42144">
              <w:rPr>
                <w:rFonts w:ascii="Courier New" w:hAnsi="Courier New" w:cs="Courier New"/>
                <w:color w:val="000000" w:themeColor="text1"/>
                <w:sz w:val="20"/>
                <w:szCs w:val="20"/>
              </w:rPr>
              <w:t xml:space="preserve"> Close'])</w:t>
            </w:r>
          </w:p>
          <w:p w14:paraId="355FEA86" w14:textId="77777777" w:rsidR="007C50A2" w:rsidRPr="00F42144" w:rsidRDefault="007C50A2" w:rsidP="007C50A2">
            <w:pPr>
              <w:rPr>
                <w:rFonts w:ascii="Courier New" w:hAnsi="Courier New" w:cs="Courier New"/>
                <w:color w:val="000000" w:themeColor="text1"/>
                <w:sz w:val="20"/>
                <w:szCs w:val="20"/>
              </w:rPr>
            </w:pPr>
          </w:p>
          <w:p w14:paraId="3BB4D49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nPre</w:t>
            </w:r>
            <w:proofErr w:type="spellEnd"/>
            <w:r w:rsidRPr="00F42144">
              <w:rPr>
                <w:rFonts w:ascii="Courier New" w:hAnsi="Courier New" w:cs="Courier New"/>
                <w:color w:val="000000" w:themeColor="text1"/>
                <w:sz w:val="20"/>
                <w:szCs w:val="20"/>
              </w:rPr>
              <w:t>-processing complete.")</w:t>
            </w:r>
          </w:p>
          <w:p w14:paraId="234BC0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f"Usable</w:t>
            </w:r>
            <w:proofErr w:type="spellEnd"/>
            <w:r w:rsidRPr="00F42144">
              <w:rPr>
                <w:rFonts w:ascii="Courier New" w:hAnsi="Courier New" w:cs="Courier New"/>
                <w:color w:val="000000" w:themeColor="text1"/>
                <w:sz w:val="20"/>
                <w:szCs w:val="20"/>
              </w:rPr>
              <w:t xml:space="preserve"> rows - BTC: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 ETH: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(eth)} | LTC: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
          <w:p w14:paraId="2C1A4D15" w14:textId="77777777" w:rsidR="007C50A2" w:rsidRPr="00F42144" w:rsidRDefault="007C50A2" w:rsidP="007C50A2">
            <w:pPr>
              <w:rPr>
                <w:rFonts w:ascii="Courier New" w:hAnsi="Courier New" w:cs="Courier New"/>
                <w:color w:val="000000" w:themeColor="text1"/>
                <w:sz w:val="20"/>
                <w:szCs w:val="20"/>
              </w:rPr>
            </w:pPr>
          </w:p>
          <w:p w14:paraId="080BFA9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E9861A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4: DATASET STRUCTURE SUMMARY</w:t>
            </w:r>
          </w:p>
          <w:p w14:paraId="46E6D00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FC79BA0" w14:textId="77777777" w:rsidR="007C50A2" w:rsidRPr="00F42144" w:rsidRDefault="007C50A2" w:rsidP="007C50A2">
            <w:pPr>
              <w:rPr>
                <w:rFonts w:ascii="Courier New" w:hAnsi="Courier New" w:cs="Courier New"/>
                <w:color w:val="000000" w:themeColor="text1"/>
                <w:sz w:val="20"/>
                <w:szCs w:val="20"/>
              </w:rPr>
            </w:pPr>
          </w:p>
          <w:p w14:paraId="47A9FF0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5FA86D7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print("DATASET STRUCTURE SUMMARY")</w:t>
            </w:r>
          </w:p>
          <w:p w14:paraId="5B7CD04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5E4F8118" w14:textId="77777777" w:rsidR="007C50A2" w:rsidRPr="00F42144" w:rsidRDefault="007C50A2" w:rsidP="007C50A2">
            <w:pPr>
              <w:rPr>
                <w:rFonts w:ascii="Courier New" w:hAnsi="Courier New" w:cs="Courier New"/>
                <w:color w:val="000000" w:themeColor="text1"/>
                <w:sz w:val="20"/>
                <w:szCs w:val="20"/>
              </w:rPr>
            </w:pPr>
          </w:p>
          <w:p w14:paraId="2B186A3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name,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 in [('Bitcoin',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('Ethereum', eth), ('Litecoin',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
          <w:p w14:paraId="62B0449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print(f"\n{name}:")</w:t>
            </w:r>
          </w:p>
          <w:p w14:paraId="1F43D8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print(f"  Date range :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['Date'].min().date()} to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['Date'].max().date()}")</w:t>
            </w:r>
          </w:p>
          <w:p w14:paraId="08CB099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print(f"  Total rows :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w:t>
            </w:r>
          </w:p>
          <w:p w14:paraId="703B4AC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print(f"  Columns    : {list(</w:t>
            </w:r>
            <w:proofErr w:type="spellStart"/>
            <w:r w:rsidRPr="00F42144">
              <w:rPr>
                <w:rFonts w:ascii="Courier New" w:hAnsi="Courier New" w:cs="Courier New"/>
                <w:color w:val="000000" w:themeColor="text1"/>
                <w:sz w:val="20"/>
                <w:szCs w:val="20"/>
              </w:rPr>
              <w:t>df.columns</w:t>
            </w:r>
            <w:proofErr w:type="spellEnd"/>
            <w:r w:rsidRPr="00F42144">
              <w:rPr>
                <w:rFonts w:ascii="Courier New" w:hAnsi="Courier New" w:cs="Courier New"/>
                <w:color w:val="000000" w:themeColor="text1"/>
                <w:sz w:val="20"/>
                <w:szCs w:val="20"/>
              </w:rPr>
              <w:t>)}")</w:t>
            </w:r>
          </w:p>
          <w:p w14:paraId="2DB1AB16" w14:textId="77777777" w:rsidR="007C50A2" w:rsidRPr="00F42144" w:rsidRDefault="007C50A2" w:rsidP="007C50A2">
            <w:pPr>
              <w:rPr>
                <w:rFonts w:ascii="Courier New" w:hAnsi="Courier New" w:cs="Courier New"/>
                <w:color w:val="000000" w:themeColor="text1"/>
                <w:sz w:val="20"/>
                <w:szCs w:val="20"/>
              </w:rPr>
            </w:pPr>
          </w:p>
          <w:p w14:paraId="13FD345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3CE0D8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5: DESCRIPTIVE STATISTICS (TABLE 1)</w:t>
            </w:r>
          </w:p>
          <w:p w14:paraId="42E8D92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9E00F39" w14:textId="77777777" w:rsidR="007C50A2" w:rsidRPr="00F42144" w:rsidRDefault="007C50A2" w:rsidP="007C50A2">
            <w:pPr>
              <w:rPr>
                <w:rFonts w:ascii="Courier New" w:hAnsi="Courier New" w:cs="Courier New"/>
                <w:color w:val="000000" w:themeColor="text1"/>
                <w:sz w:val="20"/>
                <w:szCs w:val="20"/>
              </w:rPr>
            </w:pPr>
          </w:p>
          <w:p w14:paraId="23B4FE4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718C04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1: DESCRIPTIVE STATISTICS - DAILY CLOSING PRICE (USD)")</w:t>
            </w:r>
          </w:p>
          <w:p w14:paraId="239BFF4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329CCA51" w14:textId="77777777" w:rsidR="007C50A2" w:rsidRPr="00F42144" w:rsidRDefault="007C50A2" w:rsidP="007C50A2">
            <w:pPr>
              <w:rPr>
                <w:rFonts w:ascii="Courier New" w:hAnsi="Courier New" w:cs="Courier New"/>
                <w:color w:val="000000" w:themeColor="text1"/>
                <w:sz w:val="20"/>
                <w:szCs w:val="20"/>
              </w:rPr>
            </w:pPr>
          </w:p>
          <w:p w14:paraId="440A4D8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desc_stats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
          <w:p w14:paraId="5A4C440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(BTC)':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['Close'].describe(),</w:t>
            </w:r>
          </w:p>
          <w:p w14:paraId="3ADA85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(ETH)': eth['Close'].describe(),</w:t>
            </w:r>
          </w:p>
          <w:p w14:paraId="6C33F7D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(LTC)':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['Close'].describe()</w:t>
            </w:r>
          </w:p>
          <w:p w14:paraId="20B90EC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}).round(2)</w:t>
            </w:r>
          </w:p>
          <w:p w14:paraId="76782647" w14:textId="77777777" w:rsidR="007C50A2" w:rsidRPr="00F42144" w:rsidRDefault="007C50A2" w:rsidP="007C50A2">
            <w:pPr>
              <w:rPr>
                <w:rFonts w:ascii="Courier New" w:hAnsi="Courier New" w:cs="Courier New"/>
                <w:color w:val="000000" w:themeColor="text1"/>
                <w:sz w:val="20"/>
                <w:szCs w:val="20"/>
              </w:rPr>
            </w:pPr>
          </w:p>
          <w:p w14:paraId="7A61710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skew_row</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
          <w:p w14:paraId="0739B72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(BTC)':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['Close'].skew(), 4)],</w:t>
            </w:r>
          </w:p>
          <w:p w14:paraId="4C33B05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(ETH)': [round(eth['Close'].skew(), 4)],</w:t>
            </w:r>
          </w:p>
          <w:p w14:paraId="76004E9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(LTC)':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['Close'].skew(), 4)]</w:t>
            </w:r>
          </w:p>
          <w:p w14:paraId="04D4136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index=['skewness'])</w:t>
            </w:r>
          </w:p>
          <w:p w14:paraId="56F85B4F" w14:textId="77777777" w:rsidR="007C50A2" w:rsidRPr="00F42144" w:rsidRDefault="007C50A2" w:rsidP="007C50A2">
            <w:pPr>
              <w:rPr>
                <w:rFonts w:ascii="Courier New" w:hAnsi="Courier New" w:cs="Courier New"/>
                <w:color w:val="000000" w:themeColor="text1"/>
                <w:sz w:val="20"/>
                <w:szCs w:val="20"/>
              </w:rPr>
            </w:pPr>
          </w:p>
          <w:p w14:paraId="10D3D53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kurt_row</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
          <w:p w14:paraId="29A69D6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(BTC)':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['Close'].kurtosis(), 4)],</w:t>
            </w:r>
          </w:p>
          <w:p w14:paraId="77F25CA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(ETH)': [round(eth['Close'].kurtosis(), 4)],</w:t>
            </w:r>
          </w:p>
          <w:p w14:paraId="27D853E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(LTC)':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['Close'].kurtosis(), 4)]</w:t>
            </w:r>
          </w:p>
          <w:p w14:paraId="3117561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index=['kurtosis'])</w:t>
            </w:r>
          </w:p>
          <w:p w14:paraId="674E0798" w14:textId="77777777" w:rsidR="007C50A2" w:rsidRPr="00F42144" w:rsidRDefault="007C50A2" w:rsidP="007C50A2">
            <w:pPr>
              <w:rPr>
                <w:rFonts w:ascii="Courier New" w:hAnsi="Courier New" w:cs="Courier New"/>
                <w:color w:val="000000" w:themeColor="text1"/>
                <w:sz w:val="20"/>
                <w:szCs w:val="20"/>
              </w:rPr>
            </w:pPr>
          </w:p>
          <w:p w14:paraId="3786334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desc_stats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pd.concat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desc_stats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skew_row</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kurt_row</w:t>
            </w:r>
            <w:proofErr w:type="spellEnd"/>
            <w:r w:rsidRPr="00F42144">
              <w:rPr>
                <w:rFonts w:ascii="Courier New" w:hAnsi="Courier New" w:cs="Courier New"/>
                <w:color w:val="000000" w:themeColor="text1"/>
                <w:sz w:val="20"/>
                <w:szCs w:val="20"/>
              </w:rPr>
              <w:t>])</w:t>
            </w:r>
          </w:p>
          <w:p w14:paraId="326900B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desc_stats.to_string</w:t>
            </w:r>
            <w:proofErr w:type="spellEnd"/>
            <w:r w:rsidRPr="00F42144">
              <w:rPr>
                <w:rFonts w:ascii="Courier New" w:hAnsi="Courier New" w:cs="Courier New"/>
                <w:color w:val="000000" w:themeColor="text1"/>
                <w:sz w:val="20"/>
                <w:szCs w:val="20"/>
              </w:rPr>
              <w:t>())</w:t>
            </w:r>
          </w:p>
          <w:p w14:paraId="014CED29" w14:textId="77777777" w:rsidR="007C50A2" w:rsidRPr="00F42144" w:rsidRDefault="007C50A2" w:rsidP="007C50A2">
            <w:pPr>
              <w:rPr>
                <w:rFonts w:ascii="Courier New" w:hAnsi="Courier New" w:cs="Courier New"/>
                <w:color w:val="000000" w:themeColor="text1"/>
                <w:sz w:val="20"/>
                <w:szCs w:val="20"/>
              </w:rPr>
            </w:pPr>
          </w:p>
          <w:p w14:paraId="7F32E35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5E49135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6: FIGURE 1 - CLOSING PRICE TIME SERIES</w:t>
            </w:r>
          </w:p>
          <w:p w14:paraId="3478E58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D0A207F" w14:textId="77777777" w:rsidR="007C50A2" w:rsidRPr="00F42144" w:rsidRDefault="007C50A2" w:rsidP="007C50A2">
            <w:pPr>
              <w:rPr>
                <w:rFonts w:ascii="Courier New" w:hAnsi="Courier New" w:cs="Courier New"/>
                <w:color w:val="000000" w:themeColor="text1"/>
                <w:sz w:val="20"/>
                <w:szCs w:val="20"/>
              </w:rPr>
            </w:pPr>
          </w:p>
          <w:p w14:paraId="288D614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axes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 xml:space="preserve">(3, 1, </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12))</w:t>
            </w:r>
          </w:p>
          <w:p w14:paraId="52DADDE1" w14:textId="77777777" w:rsidR="007C50A2" w:rsidRPr="00F42144" w:rsidRDefault="007C50A2" w:rsidP="007C50A2">
            <w:pPr>
              <w:rPr>
                <w:rFonts w:ascii="Courier New" w:hAnsi="Courier New" w:cs="Courier New"/>
                <w:color w:val="000000" w:themeColor="text1"/>
                <w:sz w:val="20"/>
                <w:szCs w:val="20"/>
              </w:rPr>
            </w:pPr>
          </w:p>
          <w:p w14:paraId="317ED3D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Key regulatory event dates</w:t>
            </w:r>
          </w:p>
          <w:p w14:paraId="69917D1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regulatory_dates</w:t>
            </w:r>
            <w:proofErr w:type="spellEnd"/>
            <w:r w:rsidRPr="00F42144">
              <w:rPr>
                <w:rFonts w:ascii="Courier New" w:hAnsi="Courier New" w:cs="Courier New"/>
                <w:color w:val="000000" w:themeColor="text1"/>
                <w:sz w:val="20"/>
                <w:szCs w:val="20"/>
              </w:rPr>
              <w:t xml:space="preserve"> = {</w:t>
            </w:r>
          </w:p>
          <w:p w14:paraId="0D7834E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Peak\n(Nov 2021)': '2021-11-10',</w:t>
            </w:r>
          </w:p>
          <w:p w14:paraId="5792EE3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'Market Crash\n(Nov 2022)': '2022-11-09',</w:t>
            </w:r>
          </w:p>
          <w:p w14:paraId="3ACA965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'FSMA 2023\n(Jun 2023)': '2023-06-29'</w:t>
            </w:r>
          </w:p>
          <w:p w14:paraId="08F57A7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4C6712CC" w14:textId="77777777" w:rsidR="007C50A2" w:rsidRPr="00F42144" w:rsidRDefault="007C50A2" w:rsidP="007C50A2">
            <w:pPr>
              <w:rPr>
                <w:rFonts w:ascii="Courier New" w:hAnsi="Courier New" w:cs="Courier New"/>
                <w:color w:val="000000" w:themeColor="text1"/>
                <w:sz w:val="20"/>
                <w:szCs w:val="20"/>
              </w:rPr>
            </w:pPr>
          </w:p>
          <w:p w14:paraId="2948FC7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colors</w:t>
            </w:r>
            <w:proofErr w:type="spellEnd"/>
            <w:r w:rsidRPr="00F42144">
              <w:rPr>
                <w:rFonts w:ascii="Courier New" w:hAnsi="Courier New" w:cs="Courier New"/>
                <w:color w:val="000000" w:themeColor="text1"/>
                <w:sz w:val="20"/>
                <w:szCs w:val="20"/>
              </w:rPr>
              <w:t xml:space="preserve"> = ['#F7931A', '#627EEA', '#BFBBBB']</w:t>
            </w:r>
          </w:p>
          <w:p w14:paraId="700A51B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assets = [('Bitcoin (BTC)',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colors</w:t>
            </w:r>
            <w:proofErr w:type="spellEnd"/>
            <w:r w:rsidRPr="00F42144">
              <w:rPr>
                <w:rFonts w:ascii="Courier New" w:hAnsi="Courier New" w:cs="Courier New"/>
                <w:color w:val="000000" w:themeColor="text1"/>
                <w:sz w:val="20"/>
                <w:szCs w:val="20"/>
              </w:rPr>
              <w:t>[0]),</w:t>
            </w:r>
          </w:p>
          <w:p w14:paraId="56ED0C2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(ETH)', eth, </w:t>
            </w:r>
            <w:proofErr w:type="spellStart"/>
            <w:r w:rsidRPr="00F42144">
              <w:rPr>
                <w:rFonts w:ascii="Courier New" w:hAnsi="Courier New" w:cs="Courier New"/>
                <w:color w:val="000000" w:themeColor="text1"/>
                <w:sz w:val="20"/>
                <w:szCs w:val="20"/>
              </w:rPr>
              <w:t>colors</w:t>
            </w:r>
            <w:proofErr w:type="spellEnd"/>
            <w:r w:rsidRPr="00F42144">
              <w:rPr>
                <w:rFonts w:ascii="Courier New" w:hAnsi="Courier New" w:cs="Courier New"/>
                <w:color w:val="000000" w:themeColor="text1"/>
                <w:sz w:val="20"/>
                <w:szCs w:val="20"/>
              </w:rPr>
              <w:t>[1]),</w:t>
            </w:r>
          </w:p>
          <w:p w14:paraId="5EF822F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(LTC)',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colors</w:t>
            </w:r>
            <w:proofErr w:type="spellEnd"/>
            <w:r w:rsidRPr="00F42144">
              <w:rPr>
                <w:rFonts w:ascii="Courier New" w:hAnsi="Courier New" w:cs="Courier New"/>
                <w:color w:val="000000" w:themeColor="text1"/>
                <w:sz w:val="20"/>
                <w:szCs w:val="20"/>
              </w:rPr>
              <w:t>[2])]</w:t>
            </w:r>
          </w:p>
          <w:p w14:paraId="7063102F" w14:textId="77777777" w:rsidR="007C50A2" w:rsidRPr="00F42144" w:rsidRDefault="007C50A2" w:rsidP="007C50A2">
            <w:pPr>
              <w:rPr>
                <w:rFonts w:ascii="Courier New" w:hAnsi="Courier New" w:cs="Courier New"/>
                <w:color w:val="000000" w:themeColor="text1"/>
                <w:sz w:val="20"/>
                <w:szCs w:val="20"/>
              </w:rPr>
            </w:pPr>
          </w:p>
          <w:p w14:paraId="2370D7D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(name,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in zip(axes, assets):</w:t>
            </w:r>
          </w:p>
          <w:p w14:paraId="3B14CA7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['Close'],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linewidth=1.2, label=name)</w:t>
            </w:r>
          </w:p>
          <w:p w14:paraId="27A8FB8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label, date in </w:t>
            </w:r>
            <w:proofErr w:type="spellStart"/>
            <w:r w:rsidRPr="00F42144">
              <w:rPr>
                <w:rFonts w:ascii="Courier New" w:hAnsi="Courier New" w:cs="Courier New"/>
                <w:color w:val="000000" w:themeColor="text1"/>
                <w:sz w:val="20"/>
                <w:szCs w:val="20"/>
              </w:rPr>
              <w:t>regulatory_dates.items</w:t>
            </w:r>
            <w:proofErr w:type="spellEnd"/>
            <w:r w:rsidRPr="00F42144">
              <w:rPr>
                <w:rFonts w:ascii="Courier New" w:hAnsi="Courier New" w:cs="Courier New"/>
                <w:color w:val="000000" w:themeColor="text1"/>
                <w:sz w:val="20"/>
                <w:szCs w:val="20"/>
              </w:rPr>
              <w:t>():</w:t>
            </w:r>
          </w:p>
          <w:p w14:paraId="18C5FC8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(date)</w:t>
            </w:r>
          </w:p>
          <w:p w14:paraId="7E7681E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if dt &gt;=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['Date'].min() and dt &lt;=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['Date'].max():</w:t>
            </w:r>
          </w:p>
          <w:p w14:paraId="2361EB6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ax.axvline</w:t>
            </w:r>
            <w:proofErr w:type="spellEnd"/>
            <w:r w:rsidRPr="00F42144">
              <w:rPr>
                <w:rFonts w:ascii="Courier New" w:hAnsi="Courier New" w:cs="Courier New"/>
                <w:color w:val="000000" w:themeColor="text1"/>
                <w:sz w:val="20"/>
                <w:szCs w:val="20"/>
              </w:rPr>
              <w:t xml:space="preserve">(x=dt,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='red',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linewidth=0.8, alpha=0.7)</w:t>
            </w:r>
          </w:p>
          <w:p w14:paraId="7E90DE0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ax.text</w:t>
            </w:r>
            <w:proofErr w:type="spellEnd"/>
            <w:r w:rsidRPr="00F42144">
              <w:rPr>
                <w:rFonts w:ascii="Courier New" w:hAnsi="Courier New" w:cs="Courier New"/>
                <w:color w:val="000000" w:themeColor="text1"/>
                <w:sz w:val="20"/>
                <w:szCs w:val="20"/>
              </w:rPr>
              <w:t xml:space="preserve">(dt, </w:t>
            </w:r>
            <w:proofErr w:type="spellStart"/>
            <w:r w:rsidRPr="00F42144">
              <w:rPr>
                <w:rFonts w:ascii="Courier New" w:hAnsi="Courier New" w:cs="Courier New"/>
                <w:color w:val="000000" w:themeColor="text1"/>
                <w:sz w:val="20"/>
                <w:szCs w:val="20"/>
              </w:rPr>
              <w:t>ax.get_ylim</w:t>
            </w:r>
            <w:proofErr w:type="spellEnd"/>
            <w:r w:rsidRPr="00F42144">
              <w:rPr>
                <w:rFonts w:ascii="Courier New" w:hAnsi="Courier New" w:cs="Courier New"/>
                <w:color w:val="000000" w:themeColor="text1"/>
                <w:sz w:val="20"/>
                <w:szCs w:val="20"/>
              </w:rPr>
              <w:t>()[1] * 0.85, label,</w:t>
            </w:r>
          </w:p>
          <w:p w14:paraId="16A3A0C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=7,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='red', ha='</w:t>
            </w:r>
            <w:proofErr w:type="spellStart"/>
            <w:r w:rsidRPr="00F42144">
              <w:rPr>
                <w:rFonts w:ascii="Courier New" w:hAnsi="Courier New" w:cs="Courier New"/>
                <w:color w:val="000000" w:themeColor="text1"/>
                <w:sz w:val="20"/>
                <w:szCs w:val="20"/>
              </w:rPr>
              <w:t>center</w:t>
            </w:r>
            <w:proofErr w:type="spellEnd"/>
            <w:r w:rsidRPr="00F42144">
              <w:rPr>
                <w:rFonts w:ascii="Courier New" w:hAnsi="Courier New" w:cs="Courier New"/>
                <w:color w:val="000000" w:themeColor="text1"/>
                <w:sz w:val="20"/>
                <w:szCs w:val="20"/>
              </w:rPr>
              <w:t>')</w:t>
            </w:r>
          </w:p>
          <w:p w14:paraId="1E5C603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 xml:space="preserve">(f'{name} - Daily Closing Price (USD)',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58E3067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('Price (USD)')</w:t>
            </w:r>
          </w:p>
          <w:p w14:paraId="187C458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7283D8E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4726059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18B157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 xml:space="preserve">(loc='upper left',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667DA8A4" w14:textId="77777777" w:rsidR="007C50A2" w:rsidRPr="00F42144" w:rsidRDefault="007C50A2" w:rsidP="007C50A2">
            <w:pPr>
              <w:rPr>
                <w:rFonts w:ascii="Courier New" w:hAnsi="Courier New" w:cs="Courier New"/>
                <w:color w:val="000000" w:themeColor="text1"/>
                <w:sz w:val="20"/>
                <w:szCs w:val="20"/>
              </w:rPr>
            </w:pPr>
          </w:p>
          <w:p w14:paraId="7DBB942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axes[2].</w:t>
            </w:r>
            <w:proofErr w:type="spellStart"/>
            <w:r w:rsidRPr="00F42144">
              <w:rPr>
                <w:rFonts w:ascii="Courier New" w:hAnsi="Courier New" w:cs="Courier New"/>
                <w:color w:val="000000" w:themeColor="text1"/>
                <w:sz w:val="20"/>
                <w:szCs w:val="20"/>
              </w:rPr>
              <w:t>set_xlabel</w:t>
            </w:r>
            <w:proofErr w:type="spellEnd"/>
            <w:r w:rsidRPr="00F42144">
              <w:rPr>
                <w:rFonts w:ascii="Courier New" w:hAnsi="Courier New" w:cs="Courier New"/>
                <w:color w:val="000000" w:themeColor="text1"/>
                <w:sz w:val="20"/>
                <w:szCs w:val="20"/>
              </w:rPr>
              <w:t>('Date')</w:t>
            </w:r>
          </w:p>
          <w:p w14:paraId="202EE68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plt.suptitle</w:t>
            </w:r>
            <w:proofErr w:type="spellEnd"/>
            <w:r w:rsidRPr="00F42144">
              <w:rPr>
                <w:rFonts w:ascii="Courier New" w:hAnsi="Courier New" w:cs="Courier New"/>
                <w:color w:val="000000" w:themeColor="text1"/>
                <w:sz w:val="20"/>
                <w:szCs w:val="20"/>
              </w:rPr>
              <w:t>('Daily Closing Price - Bitcoin, Ethereum and Litecoin (2018-2024)',</w:t>
            </w:r>
          </w:p>
          <w:p w14:paraId="424E540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=13,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 y=1.01)</w:t>
            </w:r>
          </w:p>
          <w:p w14:paraId="51FB91D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3B16255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5BA364B4" w14:textId="77777777" w:rsidR="007C50A2" w:rsidRPr="00F42144" w:rsidRDefault="007C50A2" w:rsidP="007C50A2">
            <w:pPr>
              <w:rPr>
                <w:rFonts w:ascii="Courier New" w:hAnsi="Courier New" w:cs="Courier New"/>
                <w:color w:val="000000" w:themeColor="text1"/>
                <w:sz w:val="20"/>
                <w:szCs w:val="20"/>
              </w:rPr>
            </w:pPr>
          </w:p>
          <w:p w14:paraId="265B2F0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327C6A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7: FIGURE 2 - TRADING VOLUME TIME SERIES</w:t>
            </w:r>
          </w:p>
          <w:p w14:paraId="77FCED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D3CACD7" w14:textId="77777777" w:rsidR="007C50A2" w:rsidRPr="00F42144" w:rsidRDefault="007C50A2" w:rsidP="007C50A2">
            <w:pPr>
              <w:rPr>
                <w:rFonts w:ascii="Courier New" w:hAnsi="Courier New" w:cs="Courier New"/>
                <w:color w:val="000000" w:themeColor="text1"/>
                <w:sz w:val="20"/>
                <w:szCs w:val="20"/>
              </w:rPr>
            </w:pPr>
          </w:p>
          <w:p w14:paraId="5BBF913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axes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 xml:space="preserve">(3, 1, </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12))</w:t>
            </w:r>
          </w:p>
          <w:p w14:paraId="5F33C8E5" w14:textId="77777777" w:rsidR="007C50A2" w:rsidRPr="00F42144" w:rsidRDefault="007C50A2" w:rsidP="007C50A2">
            <w:pPr>
              <w:rPr>
                <w:rFonts w:ascii="Courier New" w:hAnsi="Courier New" w:cs="Courier New"/>
                <w:color w:val="000000" w:themeColor="text1"/>
                <w:sz w:val="20"/>
                <w:szCs w:val="20"/>
              </w:rPr>
            </w:pPr>
          </w:p>
          <w:p w14:paraId="60AEDD1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(name,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in zip(axes, assets):</w:t>
            </w:r>
          </w:p>
          <w:p w14:paraId="2F63DA4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ax.bar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['Volume'],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alpha=0.6, width=1.5, label=name)</w:t>
            </w:r>
          </w:p>
          <w:p w14:paraId="24B8938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for label, date in </w:t>
            </w:r>
            <w:proofErr w:type="spellStart"/>
            <w:r w:rsidRPr="00F42144">
              <w:rPr>
                <w:rFonts w:ascii="Courier New" w:hAnsi="Courier New" w:cs="Courier New"/>
                <w:color w:val="000000" w:themeColor="text1"/>
                <w:sz w:val="20"/>
                <w:szCs w:val="20"/>
              </w:rPr>
              <w:t>regulatory_dates.items</w:t>
            </w:r>
            <w:proofErr w:type="spellEnd"/>
            <w:r w:rsidRPr="00F42144">
              <w:rPr>
                <w:rFonts w:ascii="Courier New" w:hAnsi="Courier New" w:cs="Courier New"/>
                <w:color w:val="000000" w:themeColor="text1"/>
                <w:sz w:val="20"/>
                <w:szCs w:val="20"/>
              </w:rPr>
              <w:t>():</w:t>
            </w:r>
          </w:p>
          <w:p w14:paraId="57FF95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(date)</w:t>
            </w:r>
          </w:p>
          <w:p w14:paraId="03278BA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if dt &gt;=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['Date'].min() and dt &lt;=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['Date'].max():</w:t>
            </w:r>
          </w:p>
          <w:p w14:paraId="1F2638E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ax.axvline</w:t>
            </w:r>
            <w:proofErr w:type="spellEnd"/>
            <w:r w:rsidRPr="00F42144">
              <w:rPr>
                <w:rFonts w:ascii="Courier New" w:hAnsi="Courier New" w:cs="Courier New"/>
                <w:color w:val="000000" w:themeColor="text1"/>
                <w:sz w:val="20"/>
                <w:szCs w:val="20"/>
              </w:rPr>
              <w:t xml:space="preserve">(x=dt,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='red',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linewidth=0.8, alpha=0.7)</w:t>
            </w:r>
          </w:p>
          <w:p w14:paraId="1860B8B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 xml:space="preserve">(f'{name} - Daily Trading Volume',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519B8FC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('Volume (USD)')</w:t>
            </w:r>
          </w:p>
          <w:p w14:paraId="57E6FDA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539E23B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74CD363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7FA4C24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 xml:space="preserve">(loc='upper left',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6EBEEF58" w14:textId="77777777" w:rsidR="007C50A2" w:rsidRPr="00F42144" w:rsidRDefault="007C50A2" w:rsidP="007C50A2">
            <w:pPr>
              <w:rPr>
                <w:rFonts w:ascii="Courier New" w:hAnsi="Courier New" w:cs="Courier New"/>
                <w:color w:val="000000" w:themeColor="text1"/>
                <w:sz w:val="20"/>
                <w:szCs w:val="20"/>
              </w:rPr>
            </w:pPr>
          </w:p>
          <w:p w14:paraId="2DF0E80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axes[2].</w:t>
            </w:r>
            <w:proofErr w:type="spellStart"/>
            <w:r w:rsidRPr="00F42144">
              <w:rPr>
                <w:rFonts w:ascii="Courier New" w:hAnsi="Courier New" w:cs="Courier New"/>
                <w:color w:val="000000" w:themeColor="text1"/>
                <w:sz w:val="20"/>
                <w:szCs w:val="20"/>
              </w:rPr>
              <w:t>set_xlabel</w:t>
            </w:r>
            <w:proofErr w:type="spellEnd"/>
            <w:r w:rsidRPr="00F42144">
              <w:rPr>
                <w:rFonts w:ascii="Courier New" w:hAnsi="Courier New" w:cs="Courier New"/>
                <w:color w:val="000000" w:themeColor="text1"/>
                <w:sz w:val="20"/>
                <w:szCs w:val="20"/>
              </w:rPr>
              <w:t>('Date')</w:t>
            </w:r>
          </w:p>
          <w:p w14:paraId="0E02EF8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plt.suptitle</w:t>
            </w:r>
            <w:proofErr w:type="spellEnd"/>
            <w:r w:rsidRPr="00F42144">
              <w:rPr>
                <w:rFonts w:ascii="Courier New" w:hAnsi="Courier New" w:cs="Courier New"/>
                <w:color w:val="000000" w:themeColor="text1"/>
                <w:sz w:val="20"/>
                <w:szCs w:val="20"/>
              </w:rPr>
              <w:t>('Daily Trading Volume - Bitcoin, Ethereum and Litecoin (2018-2024)',</w:t>
            </w:r>
          </w:p>
          <w:p w14:paraId="21ACA9E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=13,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 y=1.01)</w:t>
            </w:r>
          </w:p>
          <w:p w14:paraId="77FDABF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59BA5E3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5DBE7020" w14:textId="77777777" w:rsidR="007C50A2" w:rsidRPr="00F42144" w:rsidRDefault="007C50A2" w:rsidP="007C50A2">
            <w:pPr>
              <w:rPr>
                <w:rFonts w:ascii="Courier New" w:hAnsi="Courier New" w:cs="Courier New"/>
                <w:color w:val="000000" w:themeColor="text1"/>
                <w:sz w:val="20"/>
                <w:szCs w:val="20"/>
              </w:rPr>
            </w:pPr>
          </w:p>
          <w:p w14:paraId="6DE0624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542711C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8: FIGURE 3 - BITCOIN MARKET CAPITALISATION</w:t>
            </w:r>
          </w:p>
          <w:p w14:paraId="79E23DA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7655177" w14:textId="77777777" w:rsidR="007C50A2" w:rsidRPr="00F42144" w:rsidRDefault="007C50A2" w:rsidP="007C50A2">
            <w:pPr>
              <w:rPr>
                <w:rFonts w:ascii="Courier New" w:hAnsi="Courier New" w:cs="Courier New"/>
                <w:color w:val="000000" w:themeColor="text1"/>
                <w:sz w:val="20"/>
                <w:szCs w:val="20"/>
              </w:rPr>
            </w:pPr>
          </w:p>
          <w:p w14:paraId="04F33BD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5))</w:t>
            </w:r>
          </w:p>
          <w:p w14:paraId="024B797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ax.fill_between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['Market Cap'],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='#F7931A', alpha=0.4)</w:t>
            </w:r>
          </w:p>
          <w:p w14:paraId="247F228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['Market Cap'],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='#F7931A', linewidth=1.2)</w:t>
            </w:r>
          </w:p>
          <w:p w14:paraId="3C5C17D1" w14:textId="77777777" w:rsidR="007C50A2" w:rsidRPr="00F42144" w:rsidRDefault="007C50A2" w:rsidP="007C50A2">
            <w:pPr>
              <w:rPr>
                <w:rFonts w:ascii="Courier New" w:hAnsi="Courier New" w:cs="Courier New"/>
                <w:color w:val="000000" w:themeColor="text1"/>
                <w:sz w:val="20"/>
                <w:szCs w:val="20"/>
              </w:rPr>
            </w:pPr>
          </w:p>
          <w:p w14:paraId="340A930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label, date in </w:t>
            </w:r>
            <w:proofErr w:type="spellStart"/>
            <w:r w:rsidRPr="00F42144">
              <w:rPr>
                <w:rFonts w:ascii="Courier New" w:hAnsi="Courier New" w:cs="Courier New"/>
                <w:color w:val="000000" w:themeColor="text1"/>
                <w:sz w:val="20"/>
                <w:szCs w:val="20"/>
              </w:rPr>
              <w:t>regulatory_dates.items</w:t>
            </w:r>
            <w:proofErr w:type="spellEnd"/>
            <w:r w:rsidRPr="00F42144">
              <w:rPr>
                <w:rFonts w:ascii="Courier New" w:hAnsi="Courier New" w:cs="Courier New"/>
                <w:color w:val="000000" w:themeColor="text1"/>
                <w:sz w:val="20"/>
                <w:szCs w:val="20"/>
              </w:rPr>
              <w:t>():</w:t>
            </w:r>
          </w:p>
          <w:p w14:paraId="14B849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(date)</w:t>
            </w:r>
          </w:p>
          <w:p w14:paraId="7CEEE6D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ax.axvline</w:t>
            </w:r>
            <w:proofErr w:type="spellEnd"/>
            <w:r w:rsidRPr="00F42144">
              <w:rPr>
                <w:rFonts w:ascii="Courier New" w:hAnsi="Courier New" w:cs="Courier New"/>
                <w:color w:val="000000" w:themeColor="text1"/>
                <w:sz w:val="20"/>
                <w:szCs w:val="20"/>
              </w:rPr>
              <w:t xml:space="preserve">(x=dt,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='red',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linewidth=0.8, alpha=0.7)</w:t>
            </w:r>
          </w:p>
          <w:p w14:paraId="741A5EA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ax.text</w:t>
            </w:r>
            <w:proofErr w:type="spellEnd"/>
            <w:r w:rsidRPr="00F42144">
              <w:rPr>
                <w:rFonts w:ascii="Courier New" w:hAnsi="Courier New" w:cs="Courier New"/>
                <w:color w:val="000000" w:themeColor="text1"/>
                <w:sz w:val="20"/>
                <w:szCs w:val="20"/>
              </w:rPr>
              <w:t xml:space="preserve">(dt,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['Market Cap'].max() * 0.9, label,</w:t>
            </w:r>
          </w:p>
          <w:p w14:paraId="32AF29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=8,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='red', ha='</w:t>
            </w:r>
            <w:proofErr w:type="spellStart"/>
            <w:r w:rsidRPr="00F42144">
              <w:rPr>
                <w:rFonts w:ascii="Courier New" w:hAnsi="Courier New" w:cs="Courier New"/>
                <w:color w:val="000000" w:themeColor="text1"/>
                <w:sz w:val="20"/>
                <w:szCs w:val="20"/>
              </w:rPr>
              <w:t>center</w:t>
            </w:r>
            <w:proofErr w:type="spellEnd"/>
            <w:r w:rsidRPr="00F42144">
              <w:rPr>
                <w:rFonts w:ascii="Courier New" w:hAnsi="Courier New" w:cs="Courier New"/>
                <w:color w:val="000000" w:themeColor="text1"/>
                <w:sz w:val="20"/>
                <w:szCs w:val="20"/>
              </w:rPr>
              <w:t>')</w:t>
            </w:r>
          </w:p>
          <w:p w14:paraId="04CD8531" w14:textId="77777777" w:rsidR="007C50A2" w:rsidRPr="00F42144" w:rsidRDefault="007C50A2" w:rsidP="007C50A2">
            <w:pPr>
              <w:rPr>
                <w:rFonts w:ascii="Courier New" w:hAnsi="Courier New" w:cs="Courier New"/>
                <w:color w:val="000000" w:themeColor="text1"/>
                <w:sz w:val="20"/>
                <w:szCs w:val="20"/>
              </w:rPr>
            </w:pPr>
          </w:p>
          <w:p w14:paraId="5B7B6A9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('Bitcoin Market Capitalisation (USD) - 2018 to 2024',</w:t>
            </w:r>
          </w:p>
          <w:p w14:paraId="28B4E8C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3F526CB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('Market Cap (USD)')</w:t>
            </w:r>
          </w:p>
          <w:p w14:paraId="582257B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ax.set_xlabel</w:t>
            </w:r>
            <w:proofErr w:type="spellEnd"/>
            <w:r w:rsidRPr="00F42144">
              <w:rPr>
                <w:rFonts w:ascii="Courier New" w:hAnsi="Courier New" w:cs="Courier New"/>
                <w:color w:val="000000" w:themeColor="text1"/>
                <w:sz w:val="20"/>
                <w:szCs w:val="20"/>
              </w:rPr>
              <w:t>('Date')</w:t>
            </w:r>
          </w:p>
          <w:p w14:paraId="388BE52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69E271D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2F3718A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6FBAAC8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677A287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546F1A4C" w14:textId="77777777" w:rsidR="007C50A2" w:rsidRPr="00F42144" w:rsidRDefault="007C50A2" w:rsidP="007C50A2">
            <w:pPr>
              <w:rPr>
                <w:rFonts w:ascii="Courier New" w:hAnsi="Courier New" w:cs="Courier New"/>
                <w:color w:val="000000" w:themeColor="text1"/>
                <w:sz w:val="20"/>
                <w:szCs w:val="20"/>
              </w:rPr>
            </w:pPr>
          </w:p>
          <w:p w14:paraId="4550B0D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39E3DF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9: CORRELATION ANALYSIS (TABLE 2)</w:t>
            </w:r>
          </w:p>
          <w:p w14:paraId="28BD111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84574B2" w14:textId="77777777" w:rsidR="007C50A2" w:rsidRPr="00F42144" w:rsidRDefault="007C50A2" w:rsidP="007C50A2">
            <w:pPr>
              <w:rPr>
                <w:rFonts w:ascii="Courier New" w:hAnsi="Courier New" w:cs="Courier New"/>
                <w:color w:val="000000" w:themeColor="text1"/>
                <w:sz w:val="20"/>
                <w:szCs w:val="20"/>
              </w:rPr>
            </w:pPr>
          </w:p>
          <w:p w14:paraId="1B9ACC9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Merge on overlapping dates</w:t>
            </w:r>
          </w:p>
          <w:p w14:paraId="1CA7CDD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merged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[['Date', 'Close']].merge(</w:t>
            </w:r>
          </w:p>
          <w:p w14:paraId="6C909D2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eth[['Date', 'Close']], on='Date', suffixes=('_</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'_eth')</w:t>
            </w:r>
          </w:p>
          <w:p w14:paraId="02E9B82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).merge(</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[['Date', 'Close']], on='Date')</w:t>
            </w:r>
          </w:p>
          <w:p w14:paraId="5B4AD26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merged.rename</w:t>
            </w:r>
            <w:proofErr w:type="spellEnd"/>
            <w:r w:rsidRPr="00F42144">
              <w:rPr>
                <w:rFonts w:ascii="Courier New" w:hAnsi="Courier New" w:cs="Courier New"/>
                <w:color w:val="000000" w:themeColor="text1"/>
                <w:sz w:val="20"/>
                <w:szCs w:val="20"/>
              </w:rPr>
              <w:t>(columns={'Close': '</w:t>
            </w:r>
            <w:proofErr w:type="spellStart"/>
            <w:r w:rsidRPr="00F42144">
              <w:rPr>
                <w:rFonts w:ascii="Courier New" w:hAnsi="Courier New" w:cs="Courier New"/>
                <w:color w:val="000000" w:themeColor="text1"/>
                <w:sz w:val="20"/>
                <w:szCs w:val="20"/>
              </w:rPr>
              <w:t>Close_ltc</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inplace</w:t>
            </w:r>
            <w:proofErr w:type="spellEnd"/>
            <w:r w:rsidRPr="00F42144">
              <w:rPr>
                <w:rFonts w:ascii="Courier New" w:hAnsi="Courier New" w:cs="Courier New"/>
                <w:color w:val="000000" w:themeColor="text1"/>
                <w:sz w:val="20"/>
                <w:szCs w:val="20"/>
              </w:rPr>
              <w:t>=True)</w:t>
            </w:r>
          </w:p>
          <w:p w14:paraId="60760378" w14:textId="77777777" w:rsidR="007C50A2" w:rsidRPr="00F42144" w:rsidRDefault="007C50A2" w:rsidP="007C50A2">
            <w:pPr>
              <w:rPr>
                <w:rFonts w:ascii="Courier New" w:hAnsi="Courier New" w:cs="Courier New"/>
                <w:color w:val="000000" w:themeColor="text1"/>
                <w:sz w:val="20"/>
                <w:szCs w:val="20"/>
              </w:rPr>
            </w:pPr>
          </w:p>
          <w:p w14:paraId="2A700BD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corr_matrix</w:t>
            </w:r>
            <w:proofErr w:type="spellEnd"/>
            <w:r w:rsidRPr="00F42144">
              <w:rPr>
                <w:rFonts w:ascii="Courier New" w:hAnsi="Courier New" w:cs="Courier New"/>
                <w:color w:val="000000" w:themeColor="text1"/>
                <w:sz w:val="20"/>
                <w:szCs w:val="20"/>
              </w:rPr>
              <w:t xml:space="preserve"> = merged[['</w:t>
            </w:r>
            <w:proofErr w:type="spellStart"/>
            <w:r w:rsidRPr="00F42144">
              <w:rPr>
                <w:rFonts w:ascii="Courier New" w:hAnsi="Courier New" w:cs="Courier New"/>
                <w:color w:val="000000" w:themeColor="text1"/>
                <w:sz w:val="20"/>
                <w:szCs w:val="20"/>
              </w:rPr>
              <w:t>Close_btc</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Close_eth</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Close_ltc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corr</w:t>
            </w:r>
            <w:proofErr w:type="spellEnd"/>
            <w:r w:rsidRPr="00F42144">
              <w:rPr>
                <w:rFonts w:ascii="Courier New" w:hAnsi="Courier New" w:cs="Courier New"/>
                <w:color w:val="000000" w:themeColor="text1"/>
                <w:sz w:val="20"/>
                <w:szCs w:val="20"/>
              </w:rPr>
              <w:t>().round(4)</w:t>
            </w:r>
          </w:p>
          <w:p w14:paraId="278299C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corr_matrix.index</w:t>
            </w:r>
            <w:proofErr w:type="spellEnd"/>
            <w:r w:rsidRPr="00F42144">
              <w:rPr>
                <w:rFonts w:ascii="Courier New" w:hAnsi="Courier New" w:cs="Courier New"/>
                <w:color w:val="000000" w:themeColor="text1"/>
                <w:sz w:val="20"/>
                <w:szCs w:val="20"/>
              </w:rPr>
              <w:t xml:space="preserve"> = ['Bitcoin', 'Ethereum', 'Litecoin']</w:t>
            </w:r>
          </w:p>
          <w:p w14:paraId="5853733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corr_matrix.columns</w:t>
            </w:r>
            <w:proofErr w:type="spellEnd"/>
            <w:r w:rsidRPr="00F42144">
              <w:rPr>
                <w:rFonts w:ascii="Courier New" w:hAnsi="Courier New" w:cs="Courier New"/>
                <w:color w:val="000000" w:themeColor="text1"/>
                <w:sz w:val="20"/>
                <w:szCs w:val="20"/>
              </w:rPr>
              <w:t xml:space="preserve"> = ['Bitcoin', 'Ethereum', 'Litecoin']</w:t>
            </w:r>
          </w:p>
          <w:p w14:paraId="1477D6BB" w14:textId="77777777" w:rsidR="007C50A2" w:rsidRPr="00F42144" w:rsidRDefault="007C50A2" w:rsidP="007C50A2">
            <w:pPr>
              <w:rPr>
                <w:rFonts w:ascii="Courier New" w:hAnsi="Courier New" w:cs="Courier New"/>
                <w:color w:val="000000" w:themeColor="text1"/>
                <w:sz w:val="20"/>
                <w:szCs w:val="20"/>
              </w:rPr>
            </w:pPr>
          </w:p>
          <w:p w14:paraId="54757D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3A6CDD9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print("TABLE 2: PEARSON CORRELATION MATRIX - DAILY CLOSING PRICES")</w:t>
            </w:r>
          </w:p>
          <w:p w14:paraId="7D7CCFC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print(f"(Overlapping period: {merged['Date'].min().date()} to {merged['Date'].max().date()}, n={</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(merged)} days)")</w:t>
            </w:r>
          </w:p>
          <w:p w14:paraId="383CDA4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118F3B9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corr_matrix.to_string</w:t>
            </w:r>
            <w:proofErr w:type="spellEnd"/>
            <w:r w:rsidRPr="00F42144">
              <w:rPr>
                <w:rFonts w:ascii="Courier New" w:hAnsi="Courier New" w:cs="Courier New"/>
                <w:color w:val="000000" w:themeColor="text1"/>
                <w:sz w:val="20"/>
                <w:szCs w:val="20"/>
              </w:rPr>
              <w:t>())</w:t>
            </w:r>
          </w:p>
          <w:p w14:paraId="3EEE39F1" w14:textId="77777777" w:rsidR="007C50A2" w:rsidRPr="00F42144" w:rsidRDefault="007C50A2" w:rsidP="007C50A2">
            <w:pPr>
              <w:rPr>
                <w:rFonts w:ascii="Courier New" w:hAnsi="Courier New" w:cs="Courier New"/>
                <w:color w:val="000000" w:themeColor="text1"/>
                <w:sz w:val="20"/>
                <w:szCs w:val="20"/>
              </w:rPr>
            </w:pPr>
          </w:p>
          <w:p w14:paraId="5431B8D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FIGURE 4 - CORRELATION HEATMAP</w:t>
            </w:r>
          </w:p>
          <w:p w14:paraId="128C748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=(7, 5))</w:t>
            </w:r>
          </w:p>
          <w:p w14:paraId="315F653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sns.heatmap</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corr_matrix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annot</w:t>
            </w:r>
            <w:proofErr w:type="spellEnd"/>
            <w:r w:rsidRPr="00F42144">
              <w:rPr>
                <w:rFonts w:ascii="Courier New" w:hAnsi="Courier New" w:cs="Courier New"/>
                <w:color w:val="000000" w:themeColor="text1"/>
                <w:sz w:val="20"/>
                <w:szCs w:val="20"/>
              </w:rPr>
              <w:t xml:space="preserve">=True, </w:t>
            </w:r>
            <w:proofErr w:type="spellStart"/>
            <w:r w:rsidRPr="00F42144">
              <w:rPr>
                <w:rFonts w:ascii="Courier New" w:hAnsi="Courier New" w:cs="Courier New"/>
                <w:color w:val="000000" w:themeColor="text1"/>
                <w:sz w:val="20"/>
                <w:szCs w:val="20"/>
              </w:rPr>
              <w:t>fmt</w:t>
            </w:r>
            <w:proofErr w:type="spellEnd"/>
            <w:r w:rsidRPr="00F42144">
              <w:rPr>
                <w:rFonts w:ascii="Courier New" w:hAnsi="Courier New" w:cs="Courier New"/>
                <w:color w:val="000000" w:themeColor="text1"/>
                <w:sz w:val="20"/>
                <w:szCs w:val="20"/>
              </w:rPr>
              <w:t xml:space="preserve">='.4f', </w:t>
            </w:r>
            <w:proofErr w:type="spellStart"/>
            <w:r w:rsidRPr="00F42144">
              <w:rPr>
                <w:rFonts w:ascii="Courier New" w:hAnsi="Courier New" w:cs="Courier New"/>
                <w:color w:val="000000" w:themeColor="text1"/>
                <w:sz w:val="20"/>
                <w:szCs w:val="20"/>
              </w:rPr>
              <w:t>cmap</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YlOrRd</w:t>
            </w:r>
            <w:proofErr w:type="spellEnd"/>
            <w:r w:rsidRPr="00F42144">
              <w:rPr>
                <w:rFonts w:ascii="Courier New" w:hAnsi="Courier New" w:cs="Courier New"/>
                <w:color w:val="000000" w:themeColor="text1"/>
                <w:sz w:val="20"/>
                <w:szCs w:val="20"/>
              </w:rPr>
              <w:t>',</w:t>
            </w:r>
          </w:p>
          <w:p w14:paraId="33BBBB3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linewidths=0.5,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vmin</w:t>
            </w:r>
            <w:proofErr w:type="spellEnd"/>
            <w:r w:rsidRPr="00F42144">
              <w:rPr>
                <w:rFonts w:ascii="Courier New" w:hAnsi="Courier New" w:cs="Courier New"/>
                <w:color w:val="000000" w:themeColor="text1"/>
                <w:sz w:val="20"/>
                <w:szCs w:val="20"/>
              </w:rPr>
              <w:t xml:space="preserve">=0, </w:t>
            </w:r>
            <w:proofErr w:type="spellStart"/>
            <w:r w:rsidRPr="00F42144">
              <w:rPr>
                <w:rFonts w:ascii="Courier New" w:hAnsi="Courier New" w:cs="Courier New"/>
                <w:color w:val="000000" w:themeColor="text1"/>
                <w:sz w:val="20"/>
                <w:szCs w:val="20"/>
              </w:rPr>
              <w:t>vmax</w:t>
            </w:r>
            <w:proofErr w:type="spellEnd"/>
            <w:r w:rsidRPr="00F42144">
              <w:rPr>
                <w:rFonts w:ascii="Courier New" w:hAnsi="Courier New" w:cs="Courier New"/>
                <w:color w:val="000000" w:themeColor="text1"/>
                <w:sz w:val="20"/>
                <w:szCs w:val="20"/>
              </w:rPr>
              <w:t>=1,</w:t>
            </w:r>
          </w:p>
          <w:p w14:paraId="4409EF9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annot_kws</w:t>
            </w:r>
            <w:proofErr w:type="spellEnd"/>
            <w:r w:rsidRPr="00F42144">
              <w:rPr>
                <w:rFonts w:ascii="Courier New" w:hAnsi="Courier New" w:cs="Courier New"/>
                <w:color w:val="000000" w:themeColor="text1"/>
                <w:sz w:val="20"/>
                <w:szCs w:val="20"/>
              </w:rPr>
              <w:t>={'size': 13, 'weight': 'bold'})</w:t>
            </w:r>
          </w:p>
          <w:p w14:paraId="4C39600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('Correlation Heatmap - Daily Closing Prices\n'</w:t>
            </w:r>
          </w:p>
          <w:p w14:paraId="5026B7A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f'(2018-01-01 to 2024-02-28, n={</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(merged)} days)',</w:t>
            </w:r>
          </w:p>
          <w:p w14:paraId="78604E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21BD91C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008D788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4E5482BE" w14:textId="77777777" w:rsidR="007C50A2" w:rsidRPr="00F42144" w:rsidRDefault="007C50A2" w:rsidP="007C50A2">
            <w:pPr>
              <w:rPr>
                <w:rFonts w:ascii="Courier New" w:hAnsi="Courier New" w:cs="Courier New"/>
                <w:color w:val="000000" w:themeColor="text1"/>
                <w:sz w:val="20"/>
                <w:szCs w:val="20"/>
              </w:rPr>
            </w:pPr>
          </w:p>
          <w:p w14:paraId="1B288E5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DEA54D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11: VOLATILITY ANALYSIS - DAILY RETURNS (TABLE 3)</w:t>
            </w:r>
          </w:p>
          <w:p w14:paraId="21C5616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2C373165" w14:textId="77777777" w:rsidR="007C50A2" w:rsidRPr="00F42144" w:rsidRDefault="007C50A2" w:rsidP="007C50A2">
            <w:pPr>
              <w:rPr>
                <w:rFonts w:ascii="Courier New" w:hAnsi="Courier New" w:cs="Courier New"/>
                <w:color w:val="000000" w:themeColor="text1"/>
                <w:sz w:val="20"/>
                <w:szCs w:val="20"/>
              </w:rPr>
            </w:pPr>
          </w:p>
          <w:p w14:paraId="5C6EBC4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Calculate daily log returns</w:t>
            </w:r>
          </w:p>
          <w:p w14:paraId="1F396EF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 np.log(</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['Close']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['Close'].shift(1))</w:t>
            </w:r>
          </w:p>
          <w:p w14:paraId="7962FA0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 np.log(eth['Close'] / eth['Close'].shift(1))</w:t>
            </w:r>
          </w:p>
          <w:p w14:paraId="651DF75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 np.log(</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['Close']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['Close'].shift(1))</w:t>
            </w:r>
          </w:p>
          <w:p w14:paraId="49A7A67E" w14:textId="77777777" w:rsidR="007C50A2" w:rsidRPr="00F42144" w:rsidRDefault="007C50A2" w:rsidP="007C50A2">
            <w:pPr>
              <w:rPr>
                <w:rFonts w:ascii="Courier New" w:hAnsi="Courier New" w:cs="Courier New"/>
                <w:color w:val="000000" w:themeColor="text1"/>
                <w:sz w:val="20"/>
                <w:szCs w:val="20"/>
              </w:rPr>
            </w:pPr>
          </w:p>
          <w:p w14:paraId="3FAB055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Annualised volatility (standard deviation of log returns * sqrt(365))</w:t>
            </w:r>
          </w:p>
          <w:p w14:paraId="1EF8C51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btc_vol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'].std() * </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(365)</w:t>
            </w:r>
          </w:p>
          <w:p w14:paraId="48AD6E6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eth_vol</w:t>
            </w:r>
            <w:proofErr w:type="spellEnd"/>
            <w:r w:rsidRPr="00F42144">
              <w:rPr>
                <w:rFonts w:ascii="Courier New" w:hAnsi="Courier New" w:cs="Courier New"/>
                <w:color w:val="000000" w:themeColor="text1"/>
                <w:sz w:val="20"/>
                <w:szCs w:val="20"/>
              </w:rPr>
              <w:t xml:space="preserve"> = 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'].std() * </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(365)</w:t>
            </w:r>
          </w:p>
          <w:p w14:paraId="4070381C"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ltc_vol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'].std() * </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(365)</w:t>
            </w:r>
          </w:p>
          <w:p w14:paraId="2C255ED8" w14:textId="77777777" w:rsidR="007C50A2" w:rsidRPr="00F42144" w:rsidRDefault="007C50A2" w:rsidP="007C50A2">
            <w:pPr>
              <w:rPr>
                <w:rFonts w:ascii="Courier New" w:hAnsi="Courier New" w:cs="Courier New"/>
                <w:color w:val="000000" w:themeColor="text1"/>
                <w:sz w:val="20"/>
                <w:szCs w:val="20"/>
              </w:rPr>
            </w:pPr>
          </w:p>
          <w:p w14:paraId="30B441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0E48BFC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3: VOLATILITY ANALYSIS - DAILY LOG RETURNS")</w:t>
            </w:r>
          </w:p>
          <w:p w14:paraId="17F1E9A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369E1DB0" w14:textId="77777777" w:rsidR="007C50A2" w:rsidRPr="00F42144" w:rsidRDefault="007C50A2" w:rsidP="007C50A2">
            <w:pPr>
              <w:rPr>
                <w:rFonts w:ascii="Courier New" w:hAnsi="Courier New" w:cs="Courier New"/>
                <w:color w:val="000000" w:themeColor="text1"/>
                <w:sz w:val="20"/>
                <w:szCs w:val="20"/>
              </w:rPr>
            </w:pPr>
          </w:p>
          <w:p w14:paraId="6AE5B73C"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vol_stats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
          <w:p w14:paraId="09B371E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(BTC)': [</w:t>
            </w:r>
          </w:p>
          <w:p w14:paraId="4424B2F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100, 4),</w:t>
            </w:r>
          </w:p>
          <w:p w14:paraId="4EF2424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'].std() * 100, 4),</w:t>
            </w:r>
          </w:p>
          <w:p w14:paraId="3EE4D55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'].min() * 100, 4),</w:t>
            </w:r>
          </w:p>
          <w:p w14:paraId="6BD92BA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'].max() * 100, 4),</w:t>
            </w:r>
          </w:p>
          <w:p w14:paraId="056C25E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btc_vol</w:t>
            </w:r>
            <w:proofErr w:type="spellEnd"/>
            <w:r w:rsidRPr="00F42144">
              <w:rPr>
                <w:rFonts w:ascii="Courier New" w:hAnsi="Courier New" w:cs="Courier New"/>
                <w:color w:val="000000" w:themeColor="text1"/>
                <w:sz w:val="20"/>
                <w:szCs w:val="20"/>
              </w:rPr>
              <w:t xml:space="preserve"> * 100, 2)</w:t>
            </w:r>
          </w:p>
          <w:p w14:paraId="20F68AA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2D31CE9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(ETH)': [</w:t>
            </w:r>
          </w:p>
          <w:p w14:paraId="6ACF008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100, 4),</w:t>
            </w:r>
          </w:p>
          <w:p w14:paraId="2253D8B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'].std() * 100, 4),</w:t>
            </w:r>
          </w:p>
          <w:p w14:paraId="05ADBBA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'].min() * 100, 4),</w:t>
            </w:r>
          </w:p>
          <w:p w14:paraId="7503A61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'].max() * 100, 4),</w:t>
            </w:r>
          </w:p>
          <w:p w14:paraId="2808A13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eth_vol</w:t>
            </w:r>
            <w:proofErr w:type="spellEnd"/>
            <w:r w:rsidRPr="00F42144">
              <w:rPr>
                <w:rFonts w:ascii="Courier New" w:hAnsi="Courier New" w:cs="Courier New"/>
                <w:color w:val="000000" w:themeColor="text1"/>
                <w:sz w:val="20"/>
                <w:szCs w:val="20"/>
              </w:rPr>
              <w:t xml:space="preserve"> * 100, 2)</w:t>
            </w:r>
          </w:p>
          <w:p w14:paraId="6E1CBBF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5F64443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(LTC)': [</w:t>
            </w:r>
          </w:p>
          <w:p w14:paraId="249A60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100, 4),</w:t>
            </w:r>
          </w:p>
          <w:p w14:paraId="516888E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'].std() * 100, 4),</w:t>
            </w:r>
          </w:p>
          <w:p w14:paraId="32589E4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'].min() * 100, 4),</w:t>
            </w:r>
          </w:p>
          <w:p w14:paraId="0CBC982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'].max() * 100, 4),</w:t>
            </w:r>
          </w:p>
          <w:p w14:paraId="3A26F1C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ltc_vol</w:t>
            </w:r>
            <w:proofErr w:type="spellEnd"/>
            <w:r w:rsidRPr="00F42144">
              <w:rPr>
                <w:rFonts w:ascii="Courier New" w:hAnsi="Courier New" w:cs="Courier New"/>
                <w:color w:val="000000" w:themeColor="text1"/>
                <w:sz w:val="20"/>
                <w:szCs w:val="20"/>
              </w:rPr>
              <w:t xml:space="preserve"> * 100, 2)</w:t>
            </w:r>
          </w:p>
          <w:p w14:paraId="0315592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650AC19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index=['Mean Daily Return (%)', 'Std Dev (%)', 'Min Return (%)',</w:t>
            </w:r>
          </w:p>
          <w:p w14:paraId="68B1276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'Max Return (%)', 'Annualised Volatility (%)'])</w:t>
            </w:r>
          </w:p>
          <w:p w14:paraId="6F409232" w14:textId="77777777" w:rsidR="007C50A2" w:rsidRPr="00F42144" w:rsidRDefault="007C50A2" w:rsidP="007C50A2">
            <w:pPr>
              <w:rPr>
                <w:rFonts w:ascii="Courier New" w:hAnsi="Courier New" w:cs="Courier New"/>
                <w:color w:val="000000" w:themeColor="text1"/>
                <w:sz w:val="20"/>
                <w:szCs w:val="20"/>
              </w:rPr>
            </w:pPr>
          </w:p>
          <w:p w14:paraId="1B357FD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vol_stats.to_string</w:t>
            </w:r>
            <w:proofErr w:type="spellEnd"/>
            <w:r w:rsidRPr="00F42144">
              <w:rPr>
                <w:rFonts w:ascii="Courier New" w:hAnsi="Courier New" w:cs="Courier New"/>
                <w:color w:val="000000" w:themeColor="text1"/>
                <w:sz w:val="20"/>
                <w:szCs w:val="20"/>
              </w:rPr>
              <w:t>())</w:t>
            </w:r>
          </w:p>
          <w:p w14:paraId="6E759EA3" w14:textId="77777777" w:rsidR="007C50A2" w:rsidRPr="00F42144" w:rsidRDefault="007C50A2" w:rsidP="007C50A2">
            <w:pPr>
              <w:rPr>
                <w:rFonts w:ascii="Courier New" w:hAnsi="Courier New" w:cs="Courier New"/>
                <w:color w:val="000000" w:themeColor="text1"/>
                <w:sz w:val="20"/>
                <w:szCs w:val="20"/>
              </w:rPr>
            </w:pPr>
          </w:p>
          <w:p w14:paraId="3153BD0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487083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12: FIGURE 5 - DAILY LOG RETURNS</w:t>
            </w:r>
          </w:p>
          <w:p w14:paraId="7B52DD9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50B4837" w14:textId="77777777" w:rsidR="007C50A2" w:rsidRPr="00F42144" w:rsidRDefault="007C50A2" w:rsidP="007C50A2">
            <w:pPr>
              <w:rPr>
                <w:rFonts w:ascii="Courier New" w:hAnsi="Courier New" w:cs="Courier New"/>
                <w:color w:val="000000" w:themeColor="text1"/>
                <w:sz w:val="20"/>
                <w:szCs w:val="20"/>
              </w:rPr>
            </w:pPr>
          </w:p>
          <w:p w14:paraId="0CDE2A8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axes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 xml:space="preserve">(3, 1, </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12))</w:t>
            </w:r>
          </w:p>
          <w:p w14:paraId="4212D1B1" w14:textId="77777777" w:rsidR="007C50A2" w:rsidRPr="00F42144" w:rsidRDefault="007C50A2" w:rsidP="007C50A2">
            <w:pPr>
              <w:rPr>
                <w:rFonts w:ascii="Courier New" w:hAnsi="Courier New" w:cs="Courier New"/>
                <w:color w:val="000000" w:themeColor="text1"/>
                <w:sz w:val="20"/>
                <w:szCs w:val="20"/>
              </w:rPr>
            </w:pPr>
          </w:p>
          <w:p w14:paraId="670339C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return_colors</w:t>
            </w:r>
            <w:proofErr w:type="spellEnd"/>
            <w:r w:rsidRPr="00F42144">
              <w:rPr>
                <w:rFonts w:ascii="Courier New" w:hAnsi="Courier New" w:cs="Courier New"/>
                <w:color w:val="000000" w:themeColor="text1"/>
                <w:sz w:val="20"/>
                <w:szCs w:val="20"/>
              </w:rPr>
              <w:t xml:space="preserve"> = ['#F7931A', '#627EEA', '#BFBBBB']</w:t>
            </w:r>
          </w:p>
          <w:p w14:paraId="01CD911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return_assets</w:t>
            </w:r>
            <w:proofErr w:type="spellEnd"/>
            <w:r w:rsidRPr="00F42144">
              <w:rPr>
                <w:rFonts w:ascii="Courier New" w:hAnsi="Courier New" w:cs="Courier New"/>
                <w:color w:val="000000" w:themeColor="text1"/>
                <w:sz w:val="20"/>
                <w:szCs w:val="20"/>
              </w:rPr>
              <w:t xml:space="preserve"> = [('Bitcoin (BTC)',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return_colors</w:t>
            </w:r>
            <w:proofErr w:type="spellEnd"/>
            <w:r w:rsidRPr="00F42144">
              <w:rPr>
                <w:rFonts w:ascii="Courier New" w:hAnsi="Courier New" w:cs="Courier New"/>
                <w:color w:val="000000" w:themeColor="text1"/>
                <w:sz w:val="20"/>
                <w:szCs w:val="20"/>
              </w:rPr>
              <w:t>[0]),</w:t>
            </w:r>
          </w:p>
          <w:p w14:paraId="4644FA5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(ETH)', eth, </w:t>
            </w:r>
            <w:proofErr w:type="spellStart"/>
            <w:r w:rsidRPr="00F42144">
              <w:rPr>
                <w:rFonts w:ascii="Courier New" w:hAnsi="Courier New" w:cs="Courier New"/>
                <w:color w:val="000000" w:themeColor="text1"/>
                <w:sz w:val="20"/>
                <w:szCs w:val="20"/>
              </w:rPr>
              <w:t>return_colors</w:t>
            </w:r>
            <w:proofErr w:type="spellEnd"/>
            <w:r w:rsidRPr="00F42144">
              <w:rPr>
                <w:rFonts w:ascii="Courier New" w:hAnsi="Courier New" w:cs="Courier New"/>
                <w:color w:val="000000" w:themeColor="text1"/>
                <w:sz w:val="20"/>
                <w:szCs w:val="20"/>
              </w:rPr>
              <w:t>[1]),</w:t>
            </w:r>
          </w:p>
          <w:p w14:paraId="5F4508F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(LTC)',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return_colors</w:t>
            </w:r>
            <w:proofErr w:type="spellEnd"/>
            <w:r w:rsidRPr="00F42144">
              <w:rPr>
                <w:rFonts w:ascii="Courier New" w:hAnsi="Courier New" w:cs="Courier New"/>
                <w:color w:val="000000" w:themeColor="text1"/>
                <w:sz w:val="20"/>
                <w:szCs w:val="20"/>
              </w:rPr>
              <w:t>[2])]</w:t>
            </w:r>
          </w:p>
          <w:p w14:paraId="7676CEE3" w14:textId="77777777" w:rsidR="007C50A2" w:rsidRPr="00F42144" w:rsidRDefault="007C50A2" w:rsidP="007C50A2">
            <w:pPr>
              <w:rPr>
                <w:rFonts w:ascii="Courier New" w:hAnsi="Courier New" w:cs="Courier New"/>
                <w:color w:val="000000" w:themeColor="text1"/>
                <w:sz w:val="20"/>
                <w:szCs w:val="20"/>
              </w:rPr>
            </w:pPr>
          </w:p>
          <w:p w14:paraId="46EBD9C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(name,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 in zip(axes, </w:t>
            </w:r>
            <w:proofErr w:type="spellStart"/>
            <w:r w:rsidRPr="00F42144">
              <w:rPr>
                <w:rFonts w:ascii="Courier New" w:hAnsi="Courier New" w:cs="Courier New"/>
                <w:color w:val="000000" w:themeColor="text1"/>
                <w:sz w:val="20"/>
                <w:szCs w:val="20"/>
              </w:rPr>
              <w:t>return_assets</w:t>
            </w:r>
            <w:proofErr w:type="spellEnd"/>
            <w:r w:rsidRPr="00F42144">
              <w:rPr>
                <w:rFonts w:ascii="Courier New" w:hAnsi="Courier New" w:cs="Courier New"/>
                <w:color w:val="000000" w:themeColor="text1"/>
                <w:sz w:val="20"/>
                <w:szCs w:val="20"/>
              </w:rPr>
              <w:t>):</w:t>
            </w:r>
          </w:p>
          <w:p w14:paraId="610E256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 * 100,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
          <w:p w14:paraId="76BE655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linewidth=0.6, alpha=0.8, label=name)</w:t>
            </w:r>
          </w:p>
          <w:p w14:paraId="0141C06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ax.axhline</w:t>
            </w:r>
            <w:proofErr w:type="spellEnd"/>
            <w:r w:rsidRPr="00F42144">
              <w:rPr>
                <w:rFonts w:ascii="Courier New" w:hAnsi="Courier New" w:cs="Courier New"/>
                <w:color w:val="000000" w:themeColor="text1"/>
                <w:sz w:val="20"/>
                <w:szCs w:val="20"/>
              </w:rPr>
              <w:t xml:space="preserve">(y=0,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='black', linewidth=0.8,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w:t>
            </w:r>
          </w:p>
          <w:p w14:paraId="527ED92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label, date in </w:t>
            </w:r>
            <w:proofErr w:type="spellStart"/>
            <w:r w:rsidRPr="00F42144">
              <w:rPr>
                <w:rFonts w:ascii="Courier New" w:hAnsi="Courier New" w:cs="Courier New"/>
                <w:color w:val="000000" w:themeColor="text1"/>
                <w:sz w:val="20"/>
                <w:szCs w:val="20"/>
              </w:rPr>
              <w:t>regulatory_dates.items</w:t>
            </w:r>
            <w:proofErr w:type="spellEnd"/>
            <w:r w:rsidRPr="00F42144">
              <w:rPr>
                <w:rFonts w:ascii="Courier New" w:hAnsi="Courier New" w:cs="Courier New"/>
                <w:color w:val="000000" w:themeColor="text1"/>
                <w:sz w:val="20"/>
                <w:szCs w:val="20"/>
              </w:rPr>
              <w:t>():</w:t>
            </w:r>
          </w:p>
          <w:p w14:paraId="675D8DA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(date)</w:t>
            </w:r>
          </w:p>
          <w:p w14:paraId="0B11095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if dt &gt;=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['Date'].min() and dt &lt;=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['Date'].max():</w:t>
            </w:r>
          </w:p>
          <w:p w14:paraId="27A0A3E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ax.axvline</w:t>
            </w:r>
            <w:proofErr w:type="spellEnd"/>
            <w:r w:rsidRPr="00F42144">
              <w:rPr>
                <w:rFonts w:ascii="Courier New" w:hAnsi="Courier New" w:cs="Courier New"/>
                <w:color w:val="000000" w:themeColor="text1"/>
                <w:sz w:val="20"/>
                <w:szCs w:val="20"/>
              </w:rPr>
              <w:t xml:space="preserve">(x=dt,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='red',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w:t>
            </w:r>
          </w:p>
          <w:p w14:paraId="58BD99F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linewidth=0.8, alpha=0.7)</w:t>
            </w:r>
          </w:p>
          <w:p w14:paraId="7CC8243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 xml:space="preserve">(f'{name} - Daily Log Returns (%)',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252163F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('Log Return (%)')</w:t>
            </w:r>
          </w:p>
          <w:p w14:paraId="0D05A1E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2C1FD45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5C2299E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3677DE0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 xml:space="preserve">(loc='upper left',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2F8DB6F1" w14:textId="77777777" w:rsidR="007C50A2" w:rsidRPr="00F42144" w:rsidRDefault="007C50A2" w:rsidP="007C50A2">
            <w:pPr>
              <w:rPr>
                <w:rFonts w:ascii="Courier New" w:hAnsi="Courier New" w:cs="Courier New"/>
                <w:color w:val="000000" w:themeColor="text1"/>
                <w:sz w:val="20"/>
                <w:szCs w:val="20"/>
              </w:rPr>
            </w:pPr>
          </w:p>
          <w:p w14:paraId="6AB013D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axes[2].</w:t>
            </w:r>
            <w:proofErr w:type="spellStart"/>
            <w:r w:rsidRPr="00F42144">
              <w:rPr>
                <w:rFonts w:ascii="Courier New" w:hAnsi="Courier New" w:cs="Courier New"/>
                <w:color w:val="000000" w:themeColor="text1"/>
                <w:sz w:val="20"/>
                <w:szCs w:val="20"/>
              </w:rPr>
              <w:t>set_xlabel</w:t>
            </w:r>
            <w:proofErr w:type="spellEnd"/>
            <w:r w:rsidRPr="00F42144">
              <w:rPr>
                <w:rFonts w:ascii="Courier New" w:hAnsi="Courier New" w:cs="Courier New"/>
                <w:color w:val="000000" w:themeColor="text1"/>
                <w:sz w:val="20"/>
                <w:szCs w:val="20"/>
              </w:rPr>
              <w:t>('Date')</w:t>
            </w:r>
          </w:p>
          <w:p w14:paraId="7FF511B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plt.suptitle</w:t>
            </w:r>
            <w:proofErr w:type="spellEnd"/>
            <w:r w:rsidRPr="00F42144">
              <w:rPr>
                <w:rFonts w:ascii="Courier New" w:hAnsi="Courier New" w:cs="Courier New"/>
                <w:color w:val="000000" w:themeColor="text1"/>
                <w:sz w:val="20"/>
                <w:szCs w:val="20"/>
              </w:rPr>
              <w:t>('Daily Log Returns - Bitcoin, Ethereum and Litecoin (2018-2024)',</w:t>
            </w:r>
          </w:p>
          <w:p w14:paraId="77B57CA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=13,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 y=1.01)</w:t>
            </w:r>
          </w:p>
          <w:p w14:paraId="087D324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45FF56A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6FAC956A" w14:textId="77777777" w:rsidR="007C50A2" w:rsidRPr="00F42144" w:rsidRDefault="007C50A2" w:rsidP="007C50A2">
            <w:pPr>
              <w:rPr>
                <w:rFonts w:ascii="Courier New" w:hAnsi="Courier New" w:cs="Courier New"/>
                <w:color w:val="000000" w:themeColor="text1"/>
                <w:sz w:val="20"/>
                <w:szCs w:val="20"/>
              </w:rPr>
            </w:pPr>
          </w:p>
          <w:p w14:paraId="4AED05A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01FEEB8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13: CGT SIMULATION - OBJECTIVE 2</w:t>
            </w:r>
          </w:p>
          <w:p w14:paraId="2B9D75C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Simulates annual CGT liability for a hypothetical UK investor</w:t>
            </w:r>
          </w:p>
          <w:p w14:paraId="52BD0D5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holding a fixed quantity of each cryptocurrency</w:t>
            </w:r>
          </w:p>
          <w:p w14:paraId="39B4D71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Based on HMRC disposal rules: each year-end disposal is taxed</w:t>
            </w:r>
          </w:p>
          <w:p w14:paraId="69AC27B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at CGT rates with annual exempt amounts applied</w:t>
            </w:r>
          </w:p>
          <w:p w14:paraId="0C7D086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3B723BE" w14:textId="77777777" w:rsidR="007C50A2" w:rsidRPr="00F42144" w:rsidRDefault="007C50A2" w:rsidP="007C50A2">
            <w:pPr>
              <w:rPr>
                <w:rFonts w:ascii="Courier New" w:hAnsi="Courier New" w:cs="Courier New"/>
                <w:color w:val="000000" w:themeColor="text1"/>
                <w:sz w:val="20"/>
                <w:szCs w:val="20"/>
              </w:rPr>
            </w:pPr>
          </w:p>
          <w:p w14:paraId="13E2F3D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04B11AF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4: SIMULATED ANNUAL CGT LIABILITY - UK INVESTOR")</w:t>
            </w:r>
          </w:p>
          <w:p w14:paraId="1964D88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print("Assumptions: 1 BTC | 10 ETH | 100 LTC purchased Jan 2018")</w:t>
            </w:r>
          </w:p>
          <w:p w14:paraId="4CD3F94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print("Annual disposal at year-end closing price")</w:t>
            </w:r>
          </w:p>
          <w:p w14:paraId="7B0FF0A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print("CGT rate: 20% (higher rate taxpayer)")</w:t>
            </w:r>
          </w:p>
          <w:p w14:paraId="2D8F8C1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76FEE16A" w14:textId="77777777" w:rsidR="007C50A2" w:rsidRPr="00F42144" w:rsidRDefault="007C50A2" w:rsidP="007C50A2">
            <w:pPr>
              <w:rPr>
                <w:rFonts w:ascii="Courier New" w:hAnsi="Courier New" w:cs="Courier New"/>
                <w:color w:val="000000" w:themeColor="text1"/>
                <w:sz w:val="20"/>
                <w:szCs w:val="20"/>
              </w:rPr>
            </w:pPr>
          </w:p>
          <w:p w14:paraId="2B1A982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Quantities held</w:t>
            </w:r>
          </w:p>
          <w:p w14:paraId="364B880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BTC_QTY = 1</w:t>
            </w:r>
          </w:p>
          <w:p w14:paraId="0AAD498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ETH_QTY = 10</w:t>
            </w:r>
          </w:p>
          <w:p w14:paraId="34EBB97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LTC_QTY = 100</w:t>
            </w:r>
          </w:p>
          <w:p w14:paraId="5236946C" w14:textId="77777777" w:rsidR="007C50A2" w:rsidRPr="00F42144" w:rsidRDefault="007C50A2" w:rsidP="007C50A2">
            <w:pPr>
              <w:rPr>
                <w:rFonts w:ascii="Courier New" w:hAnsi="Courier New" w:cs="Courier New"/>
                <w:color w:val="000000" w:themeColor="text1"/>
                <w:sz w:val="20"/>
                <w:szCs w:val="20"/>
              </w:rPr>
            </w:pPr>
          </w:p>
          <w:p w14:paraId="12E8C1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Cost basis (Jan 2018 opening prices)</w:t>
            </w:r>
          </w:p>
          <w:p w14:paraId="065B373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BTC_COST = float(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['Date'] == '2018-01-01']['Open'].values[0])</w:t>
            </w:r>
          </w:p>
          <w:p w14:paraId="7462B86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ETH_COST = float(eth[eth['Date'] == '2018-01-01']['Open'].values[0])</w:t>
            </w:r>
          </w:p>
          <w:p w14:paraId="0A49762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LTC_COST = float(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['Date'] == '2018-01-01']['Open'].values[0])</w:t>
            </w:r>
          </w:p>
          <w:p w14:paraId="3F46801F" w14:textId="77777777" w:rsidR="007C50A2" w:rsidRPr="00F42144" w:rsidRDefault="007C50A2" w:rsidP="007C50A2">
            <w:pPr>
              <w:rPr>
                <w:rFonts w:ascii="Courier New" w:hAnsi="Courier New" w:cs="Courier New"/>
                <w:color w:val="000000" w:themeColor="text1"/>
                <w:sz w:val="20"/>
                <w:szCs w:val="20"/>
              </w:rPr>
            </w:pPr>
          </w:p>
          <w:p w14:paraId="0EAE09D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Annual exempt amounts per HMRC</w:t>
            </w:r>
          </w:p>
          <w:p w14:paraId="45BB67A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lastRenderedPageBreak/>
              <w:t>exempt_amounts</w:t>
            </w:r>
            <w:proofErr w:type="spellEnd"/>
            <w:r w:rsidRPr="00F42144">
              <w:rPr>
                <w:rFonts w:ascii="Courier New" w:hAnsi="Courier New" w:cs="Courier New"/>
                <w:color w:val="000000" w:themeColor="text1"/>
                <w:sz w:val="20"/>
                <w:szCs w:val="20"/>
              </w:rPr>
              <w:t xml:space="preserve"> = {</w:t>
            </w:r>
          </w:p>
          <w:p w14:paraId="418330A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2018: 11700, 2019: 12000, 2020: 12300, 2021: 12300,</w:t>
            </w:r>
          </w:p>
          <w:p w14:paraId="60EE541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2022: 12300, 2023: 6000, 2024: 3000</w:t>
            </w:r>
          </w:p>
          <w:p w14:paraId="321D56B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2A9397B3" w14:textId="77777777" w:rsidR="007C50A2" w:rsidRPr="00F42144" w:rsidRDefault="007C50A2" w:rsidP="007C50A2">
            <w:pPr>
              <w:rPr>
                <w:rFonts w:ascii="Courier New" w:hAnsi="Courier New" w:cs="Courier New"/>
                <w:color w:val="000000" w:themeColor="text1"/>
                <w:sz w:val="20"/>
                <w:szCs w:val="20"/>
              </w:rPr>
            </w:pPr>
          </w:p>
          <w:p w14:paraId="7B2F67D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CGT rate for higher rate taxpayer</w:t>
            </w:r>
          </w:p>
          <w:p w14:paraId="64B0B88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CGT_RATE = 0.20</w:t>
            </w:r>
          </w:p>
          <w:p w14:paraId="6AA480F0" w14:textId="77777777" w:rsidR="007C50A2" w:rsidRPr="00F42144" w:rsidRDefault="007C50A2" w:rsidP="007C50A2">
            <w:pPr>
              <w:rPr>
                <w:rFonts w:ascii="Courier New" w:hAnsi="Courier New" w:cs="Courier New"/>
                <w:color w:val="000000" w:themeColor="text1"/>
                <w:sz w:val="20"/>
                <w:szCs w:val="20"/>
              </w:rPr>
            </w:pPr>
          </w:p>
          <w:p w14:paraId="43F36C3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cgt_results</w:t>
            </w:r>
            <w:proofErr w:type="spellEnd"/>
            <w:r w:rsidRPr="00F42144">
              <w:rPr>
                <w:rFonts w:ascii="Courier New" w:hAnsi="Courier New" w:cs="Courier New"/>
                <w:color w:val="000000" w:themeColor="text1"/>
                <w:sz w:val="20"/>
                <w:szCs w:val="20"/>
              </w:rPr>
              <w:t xml:space="preserve"> = []</w:t>
            </w:r>
          </w:p>
          <w:p w14:paraId="6C8BBC44" w14:textId="77777777" w:rsidR="007C50A2" w:rsidRPr="00F42144" w:rsidRDefault="007C50A2" w:rsidP="007C50A2">
            <w:pPr>
              <w:rPr>
                <w:rFonts w:ascii="Courier New" w:hAnsi="Courier New" w:cs="Courier New"/>
                <w:color w:val="000000" w:themeColor="text1"/>
                <w:sz w:val="20"/>
                <w:szCs w:val="20"/>
              </w:rPr>
            </w:pPr>
          </w:p>
          <w:p w14:paraId="47C27CA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for year in range(2018, 2025):</w:t>
            </w:r>
          </w:p>
          <w:p w14:paraId="0B36025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 Get year-end closing prices</w:t>
            </w:r>
          </w:p>
          <w:p w14:paraId="3204A95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year_end</w:t>
            </w:r>
            <w:proofErr w:type="spellEnd"/>
            <w:r w:rsidRPr="00F42144">
              <w:rPr>
                <w:rFonts w:ascii="Courier New" w:hAnsi="Courier New" w:cs="Courier New"/>
                <w:color w:val="000000" w:themeColor="text1"/>
                <w:sz w:val="20"/>
                <w:szCs w:val="20"/>
              </w:rPr>
              <w:t xml:space="preserve"> = f'{year}-12-31'</w:t>
            </w:r>
          </w:p>
          <w:p w14:paraId="77E1FB8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btc_year</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['Date'].</w:t>
            </w:r>
            <w:proofErr w:type="spellStart"/>
            <w:r w:rsidRPr="00F42144">
              <w:rPr>
                <w:rFonts w:ascii="Courier New" w:hAnsi="Courier New" w:cs="Courier New"/>
                <w:color w:val="000000" w:themeColor="text1"/>
                <w:sz w:val="20"/>
                <w:szCs w:val="20"/>
              </w:rPr>
              <w:t>dt.year</w:t>
            </w:r>
            <w:proofErr w:type="spellEnd"/>
            <w:r w:rsidRPr="00F42144">
              <w:rPr>
                <w:rFonts w:ascii="Courier New" w:hAnsi="Courier New" w:cs="Courier New"/>
                <w:color w:val="000000" w:themeColor="text1"/>
                <w:sz w:val="20"/>
                <w:szCs w:val="20"/>
              </w:rPr>
              <w:t xml:space="preserve"> == year]</w:t>
            </w:r>
          </w:p>
          <w:p w14:paraId="337B1A0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eth_year</w:t>
            </w:r>
            <w:proofErr w:type="spellEnd"/>
            <w:r w:rsidRPr="00F42144">
              <w:rPr>
                <w:rFonts w:ascii="Courier New" w:hAnsi="Courier New" w:cs="Courier New"/>
                <w:color w:val="000000" w:themeColor="text1"/>
                <w:sz w:val="20"/>
                <w:szCs w:val="20"/>
              </w:rPr>
              <w:t xml:space="preserve"> = eth[eth['Date'].</w:t>
            </w:r>
            <w:proofErr w:type="spellStart"/>
            <w:r w:rsidRPr="00F42144">
              <w:rPr>
                <w:rFonts w:ascii="Courier New" w:hAnsi="Courier New" w:cs="Courier New"/>
                <w:color w:val="000000" w:themeColor="text1"/>
                <w:sz w:val="20"/>
                <w:szCs w:val="20"/>
              </w:rPr>
              <w:t>dt.year</w:t>
            </w:r>
            <w:proofErr w:type="spellEnd"/>
            <w:r w:rsidRPr="00F42144">
              <w:rPr>
                <w:rFonts w:ascii="Courier New" w:hAnsi="Courier New" w:cs="Courier New"/>
                <w:color w:val="000000" w:themeColor="text1"/>
                <w:sz w:val="20"/>
                <w:szCs w:val="20"/>
              </w:rPr>
              <w:t xml:space="preserve"> == year]</w:t>
            </w:r>
          </w:p>
          <w:p w14:paraId="14A12F1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ltc_year</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['Date'].</w:t>
            </w:r>
            <w:proofErr w:type="spellStart"/>
            <w:r w:rsidRPr="00F42144">
              <w:rPr>
                <w:rFonts w:ascii="Courier New" w:hAnsi="Courier New" w:cs="Courier New"/>
                <w:color w:val="000000" w:themeColor="text1"/>
                <w:sz w:val="20"/>
                <w:szCs w:val="20"/>
              </w:rPr>
              <w:t>dt.year</w:t>
            </w:r>
            <w:proofErr w:type="spellEnd"/>
            <w:r w:rsidRPr="00F42144">
              <w:rPr>
                <w:rFonts w:ascii="Courier New" w:hAnsi="Courier New" w:cs="Courier New"/>
                <w:color w:val="000000" w:themeColor="text1"/>
                <w:sz w:val="20"/>
                <w:szCs w:val="20"/>
              </w:rPr>
              <w:t xml:space="preserve"> == year]</w:t>
            </w:r>
          </w:p>
          <w:p w14:paraId="06977A71" w14:textId="77777777" w:rsidR="007C50A2" w:rsidRPr="00F42144" w:rsidRDefault="007C50A2" w:rsidP="007C50A2">
            <w:pPr>
              <w:rPr>
                <w:rFonts w:ascii="Courier New" w:hAnsi="Courier New" w:cs="Courier New"/>
                <w:color w:val="000000" w:themeColor="text1"/>
                <w:sz w:val="20"/>
                <w:szCs w:val="20"/>
              </w:rPr>
            </w:pPr>
          </w:p>
          <w:p w14:paraId="7C40FDA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if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btc_year</w:t>
            </w:r>
            <w:proofErr w:type="spellEnd"/>
            <w:r w:rsidRPr="00F42144">
              <w:rPr>
                <w:rFonts w:ascii="Courier New" w:hAnsi="Courier New" w:cs="Courier New"/>
                <w:color w:val="000000" w:themeColor="text1"/>
                <w:sz w:val="20"/>
                <w:szCs w:val="20"/>
              </w:rPr>
              <w:t>) == 0:</w:t>
            </w:r>
          </w:p>
          <w:p w14:paraId="645060E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continue</w:t>
            </w:r>
          </w:p>
          <w:p w14:paraId="7AA3AC87" w14:textId="77777777" w:rsidR="007C50A2" w:rsidRPr="00F42144" w:rsidRDefault="007C50A2" w:rsidP="007C50A2">
            <w:pPr>
              <w:rPr>
                <w:rFonts w:ascii="Courier New" w:hAnsi="Courier New" w:cs="Courier New"/>
                <w:color w:val="000000" w:themeColor="text1"/>
                <w:sz w:val="20"/>
                <w:szCs w:val="20"/>
              </w:rPr>
            </w:pPr>
          </w:p>
          <w:p w14:paraId="741EB2F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btc_price</w:t>
            </w:r>
            <w:proofErr w:type="spellEnd"/>
            <w:r w:rsidRPr="00F42144">
              <w:rPr>
                <w:rFonts w:ascii="Courier New" w:hAnsi="Courier New" w:cs="Courier New"/>
                <w:color w:val="000000" w:themeColor="text1"/>
                <w:sz w:val="20"/>
                <w:szCs w:val="20"/>
              </w:rPr>
              <w:t xml:space="preserve"> = float(</w:t>
            </w:r>
            <w:proofErr w:type="spellStart"/>
            <w:r w:rsidRPr="00F42144">
              <w:rPr>
                <w:rFonts w:ascii="Courier New" w:hAnsi="Courier New" w:cs="Courier New"/>
                <w:color w:val="000000" w:themeColor="text1"/>
                <w:sz w:val="20"/>
                <w:szCs w:val="20"/>
              </w:rPr>
              <w:t>btc_year</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iloc</w:t>
            </w:r>
            <w:proofErr w:type="spellEnd"/>
            <w:r w:rsidRPr="00F42144">
              <w:rPr>
                <w:rFonts w:ascii="Courier New" w:hAnsi="Courier New" w:cs="Courier New"/>
                <w:color w:val="000000" w:themeColor="text1"/>
                <w:sz w:val="20"/>
                <w:szCs w:val="20"/>
              </w:rPr>
              <w:t>[-1])</w:t>
            </w:r>
          </w:p>
          <w:p w14:paraId="58C4E51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eth_price</w:t>
            </w:r>
            <w:proofErr w:type="spellEnd"/>
            <w:r w:rsidRPr="00F42144">
              <w:rPr>
                <w:rFonts w:ascii="Courier New" w:hAnsi="Courier New" w:cs="Courier New"/>
                <w:color w:val="000000" w:themeColor="text1"/>
                <w:sz w:val="20"/>
                <w:szCs w:val="20"/>
              </w:rPr>
              <w:t xml:space="preserve"> = float(</w:t>
            </w:r>
            <w:proofErr w:type="spellStart"/>
            <w:r w:rsidRPr="00F42144">
              <w:rPr>
                <w:rFonts w:ascii="Courier New" w:hAnsi="Courier New" w:cs="Courier New"/>
                <w:color w:val="000000" w:themeColor="text1"/>
                <w:sz w:val="20"/>
                <w:szCs w:val="20"/>
              </w:rPr>
              <w:t>eth_year</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iloc</w:t>
            </w:r>
            <w:proofErr w:type="spellEnd"/>
            <w:r w:rsidRPr="00F42144">
              <w:rPr>
                <w:rFonts w:ascii="Courier New" w:hAnsi="Courier New" w:cs="Courier New"/>
                <w:color w:val="000000" w:themeColor="text1"/>
                <w:sz w:val="20"/>
                <w:szCs w:val="20"/>
              </w:rPr>
              <w:t xml:space="preserve">[-1]) if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eth_year</w:t>
            </w:r>
            <w:proofErr w:type="spellEnd"/>
            <w:r w:rsidRPr="00F42144">
              <w:rPr>
                <w:rFonts w:ascii="Courier New" w:hAnsi="Courier New" w:cs="Courier New"/>
                <w:color w:val="000000" w:themeColor="text1"/>
                <w:sz w:val="20"/>
                <w:szCs w:val="20"/>
              </w:rPr>
              <w:t>) &gt; 0 else 0</w:t>
            </w:r>
          </w:p>
          <w:p w14:paraId="14951C6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ltc_price</w:t>
            </w:r>
            <w:proofErr w:type="spellEnd"/>
            <w:r w:rsidRPr="00F42144">
              <w:rPr>
                <w:rFonts w:ascii="Courier New" w:hAnsi="Courier New" w:cs="Courier New"/>
                <w:color w:val="000000" w:themeColor="text1"/>
                <w:sz w:val="20"/>
                <w:szCs w:val="20"/>
              </w:rPr>
              <w:t xml:space="preserve"> = float(</w:t>
            </w:r>
            <w:proofErr w:type="spellStart"/>
            <w:r w:rsidRPr="00F42144">
              <w:rPr>
                <w:rFonts w:ascii="Courier New" w:hAnsi="Courier New" w:cs="Courier New"/>
                <w:color w:val="000000" w:themeColor="text1"/>
                <w:sz w:val="20"/>
                <w:szCs w:val="20"/>
              </w:rPr>
              <w:t>ltc_year</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iloc</w:t>
            </w:r>
            <w:proofErr w:type="spellEnd"/>
            <w:r w:rsidRPr="00F42144">
              <w:rPr>
                <w:rFonts w:ascii="Courier New" w:hAnsi="Courier New" w:cs="Courier New"/>
                <w:color w:val="000000" w:themeColor="text1"/>
                <w:sz w:val="20"/>
                <w:szCs w:val="20"/>
              </w:rPr>
              <w:t xml:space="preserve">[-1]) if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ltc_year</w:t>
            </w:r>
            <w:proofErr w:type="spellEnd"/>
            <w:r w:rsidRPr="00F42144">
              <w:rPr>
                <w:rFonts w:ascii="Courier New" w:hAnsi="Courier New" w:cs="Courier New"/>
                <w:color w:val="000000" w:themeColor="text1"/>
                <w:sz w:val="20"/>
                <w:szCs w:val="20"/>
              </w:rPr>
              <w:t>) &gt; 0 else 0</w:t>
            </w:r>
          </w:p>
          <w:p w14:paraId="376EDFED" w14:textId="77777777" w:rsidR="007C50A2" w:rsidRPr="00F42144" w:rsidRDefault="007C50A2" w:rsidP="007C50A2">
            <w:pPr>
              <w:rPr>
                <w:rFonts w:ascii="Courier New" w:hAnsi="Courier New" w:cs="Courier New"/>
                <w:color w:val="000000" w:themeColor="text1"/>
                <w:sz w:val="20"/>
                <w:szCs w:val="20"/>
              </w:rPr>
            </w:pPr>
          </w:p>
          <w:p w14:paraId="3391586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 Calculate gains</w:t>
            </w:r>
          </w:p>
          <w:p w14:paraId="69F8F79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btc_gain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btc_price</w:t>
            </w:r>
            <w:proofErr w:type="spellEnd"/>
            <w:r w:rsidRPr="00F42144">
              <w:rPr>
                <w:rFonts w:ascii="Courier New" w:hAnsi="Courier New" w:cs="Courier New"/>
                <w:color w:val="000000" w:themeColor="text1"/>
                <w:sz w:val="20"/>
                <w:szCs w:val="20"/>
              </w:rPr>
              <w:t xml:space="preserve"> - BTC_COST) * BTC_QTY</w:t>
            </w:r>
          </w:p>
          <w:p w14:paraId="0F3FB1C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eth_gain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eth_price</w:t>
            </w:r>
            <w:proofErr w:type="spellEnd"/>
            <w:r w:rsidRPr="00F42144">
              <w:rPr>
                <w:rFonts w:ascii="Courier New" w:hAnsi="Courier New" w:cs="Courier New"/>
                <w:color w:val="000000" w:themeColor="text1"/>
                <w:sz w:val="20"/>
                <w:szCs w:val="20"/>
              </w:rPr>
              <w:t xml:space="preserve"> - ETH_COST) * ETH_QTY</w:t>
            </w:r>
          </w:p>
          <w:p w14:paraId="1993E92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ltc_gain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ltc_price</w:t>
            </w:r>
            <w:proofErr w:type="spellEnd"/>
            <w:r w:rsidRPr="00F42144">
              <w:rPr>
                <w:rFonts w:ascii="Courier New" w:hAnsi="Courier New" w:cs="Courier New"/>
                <w:color w:val="000000" w:themeColor="text1"/>
                <w:sz w:val="20"/>
                <w:szCs w:val="20"/>
              </w:rPr>
              <w:t xml:space="preserve"> - LTC_COST) * LTC_QTY</w:t>
            </w:r>
          </w:p>
          <w:p w14:paraId="5A651A9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total_gain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btc_gain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eth_gain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ltc_gain</w:t>
            </w:r>
            <w:proofErr w:type="spellEnd"/>
          </w:p>
          <w:p w14:paraId="73B927DB" w14:textId="77777777" w:rsidR="007C50A2" w:rsidRPr="00F42144" w:rsidRDefault="007C50A2" w:rsidP="007C50A2">
            <w:pPr>
              <w:rPr>
                <w:rFonts w:ascii="Courier New" w:hAnsi="Courier New" w:cs="Courier New"/>
                <w:color w:val="000000" w:themeColor="text1"/>
                <w:sz w:val="20"/>
                <w:szCs w:val="20"/>
              </w:rPr>
            </w:pPr>
          </w:p>
          <w:p w14:paraId="213AEE1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 Apply annual exempt amount</w:t>
            </w:r>
          </w:p>
          <w:p w14:paraId="6CCC2FE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exempt = </w:t>
            </w:r>
            <w:proofErr w:type="spellStart"/>
            <w:r w:rsidRPr="00F42144">
              <w:rPr>
                <w:rFonts w:ascii="Courier New" w:hAnsi="Courier New" w:cs="Courier New"/>
                <w:color w:val="000000" w:themeColor="text1"/>
                <w:sz w:val="20"/>
                <w:szCs w:val="20"/>
              </w:rPr>
              <w:t>exempt_amounts.get</w:t>
            </w:r>
            <w:proofErr w:type="spellEnd"/>
            <w:r w:rsidRPr="00F42144">
              <w:rPr>
                <w:rFonts w:ascii="Courier New" w:hAnsi="Courier New" w:cs="Courier New"/>
                <w:color w:val="000000" w:themeColor="text1"/>
                <w:sz w:val="20"/>
                <w:szCs w:val="20"/>
              </w:rPr>
              <w:t>(year, 3000)</w:t>
            </w:r>
          </w:p>
          <w:p w14:paraId="7057C64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taxable_gain</w:t>
            </w:r>
            <w:proofErr w:type="spellEnd"/>
            <w:r w:rsidRPr="00F42144">
              <w:rPr>
                <w:rFonts w:ascii="Courier New" w:hAnsi="Courier New" w:cs="Courier New"/>
                <w:color w:val="000000" w:themeColor="text1"/>
                <w:sz w:val="20"/>
                <w:szCs w:val="20"/>
              </w:rPr>
              <w:t xml:space="preserve"> = max(0, </w:t>
            </w:r>
            <w:proofErr w:type="spellStart"/>
            <w:r w:rsidRPr="00F42144">
              <w:rPr>
                <w:rFonts w:ascii="Courier New" w:hAnsi="Courier New" w:cs="Courier New"/>
                <w:color w:val="000000" w:themeColor="text1"/>
                <w:sz w:val="20"/>
                <w:szCs w:val="20"/>
              </w:rPr>
              <w:t>total_gain</w:t>
            </w:r>
            <w:proofErr w:type="spellEnd"/>
            <w:r w:rsidRPr="00F42144">
              <w:rPr>
                <w:rFonts w:ascii="Courier New" w:hAnsi="Courier New" w:cs="Courier New"/>
                <w:color w:val="000000" w:themeColor="text1"/>
                <w:sz w:val="20"/>
                <w:szCs w:val="20"/>
              </w:rPr>
              <w:t xml:space="preserve"> - exempt)</w:t>
            </w:r>
          </w:p>
          <w:p w14:paraId="725E85B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cgt_liability</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taxable_gain</w:t>
            </w:r>
            <w:proofErr w:type="spellEnd"/>
            <w:r w:rsidRPr="00F42144">
              <w:rPr>
                <w:rFonts w:ascii="Courier New" w:hAnsi="Courier New" w:cs="Courier New"/>
                <w:color w:val="000000" w:themeColor="text1"/>
                <w:sz w:val="20"/>
                <w:szCs w:val="20"/>
              </w:rPr>
              <w:t xml:space="preserve"> * CGT_RATE</w:t>
            </w:r>
          </w:p>
          <w:p w14:paraId="2F3C4A98" w14:textId="77777777" w:rsidR="007C50A2" w:rsidRPr="00F42144" w:rsidRDefault="007C50A2" w:rsidP="007C50A2">
            <w:pPr>
              <w:rPr>
                <w:rFonts w:ascii="Courier New" w:hAnsi="Courier New" w:cs="Courier New"/>
                <w:color w:val="000000" w:themeColor="text1"/>
                <w:sz w:val="20"/>
                <w:szCs w:val="20"/>
              </w:rPr>
            </w:pPr>
          </w:p>
          <w:p w14:paraId="37067AF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cgt_results.append</w:t>
            </w:r>
            <w:proofErr w:type="spellEnd"/>
            <w:r w:rsidRPr="00F42144">
              <w:rPr>
                <w:rFonts w:ascii="Courier New" w:hAnsi="Courier New" w:cs="Courier New"/>
                <w:color w:val="000000" w:themeColor="text1"/>
                <w:sz w:val="20"/>
                <w:szCs w:val="20"/>
              </w:rPr>
              <w:t>({</w:t>
            </w:r>
          </w:p>
          <w:p w14:paraId="0EA8361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'Tax Year': f'{year}/{str(year+1)[-2:]}',</w:t>
            </w:r>
          </w:p>
          <w:p w14:paraId="662FDA7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'BTC Close (USD)': round(</w:t>
            </w:r>
            <w:proofErr w:type="spellStart"/>
            <w:r w:rsidRPr="00F42144">
              <w:rPr>
                <w:rFonts w:ascii="Courier New" w:hAnsi="Courier New" w:cs="Courier New"/>
                <w:color w:val="000000" w:themeColor="text1"/>
                <w:sz w:val="20"/>
                <w:szCs w:val="20"/>
              </w:rPr>
              <w:t>btc_price</w:t>
            </w:r>
            <w:proofErr w:type="spellEnd"/>
            <w:r w:rsidRPr="00F42144">
              <w:rPr>
                <w:rFonts w:ascii="Courier New" w:hAnsi="Courier New" w:cs="Courier New"/>
                <w:color w:val="000000" w:themeColor="text1"/>
                <w:sz w:val="20"/>
                <w:szCs w:val="20"/>
              </w:rPr>
              <w:t>, 2),</w:t>
            </w:r>
          </w:p>
          <w:p w14:paraId="54DCACF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 Close (USD)': round(</w:t>
            </w:r>
            <w:proofErr w:type="spellStart"/>
            <w:r w:rsidRPr="00F42144">
              <w:rPr>
                <w:rFonts w:ascii="Courier New" w:hAnsi="Courier New" w:cs="Courier New"/>
                <w:color w:val="000000" w:themeColor="text1"/>
                <w:sz w:val="20"/>
                <w:szCs w:val="20"/>
              </w:rPr>
              <w:t>eth_price</w:t>
            </w:r>
            <w:proofErr w:type="spellEnd"/>
            <w:r w:rsidRPr="00F42144">
              <w:rPr>
                <w:rFonts w:ascii="Courier New" w:hAnsi="Courier New" w:cs="Courier New"/>
                <w:color w:val="000000" w:themeColor="text1"/>
                <w:sz w:val="20"/>
                <w:szCs w:val="20"/>
              </w:rPr>
              <w:t>, 2),</w:t>
            </w:r>
          </w:p>
          <w:p w14:paraId="30E57B1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'LTC Close (USD)': round(</w:t>
            </w:r>
            <w:proofErr w:type="spellStart"/>
            <w:r w:rsidRPr="00F42144">
              <w:rPr>
                <w:rFonts w:ascii="Courier New" w:hAnsi="Courier New" w:cs="Courier New"/>
                <w:color w:val="000000" w:themeColor="text1"/>
                <w:sz w:val="20"/>
                <w:szCs w:val="20"/>
              </w:rPr>
              <w:t>ltc_price</w:t>
            </w:r>
            <w:proofErr w:type="spellEnd"/>
            <w:r w:rsidRPr="00F42144">
              <w:rPr>
                <w:rFonts w:ascii="Courier New" w:hAnsi="Courier New" w:cs="Courier New"/>
                <w:color w:val="000000" w:themeColor="text1"/>
                <w:sz w:val="20"/>
                <w:szCs w:val="20"/>
              </w:rPr>
              <w:t>, 2),</w:t>
            </w:r>
          </w:p>
          <w:p w14:paraId="6EB013F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'Total Gain (USD)': round(</w:t>
            </w:r>
            <w:proofErr w:type="spellStart"/>
            <w:r w:rsidRPr="00F42144">
              <w:rPr>
                <w:rFonts w:ascii="Courier New" w:hAnsi="Courier New" w:cs="Courier New"/>
                <w:color w:val="000000" w:themeColor="text1"/>
                <w:sz w:val="20"/>
                <w:szCs w:val="20"/>
              </w:rPr>
              <w:t>total_gain</w:t>
            </w:r>
            <w:proofErr w:type="spellEnd"/>
            <w:r w:rsidRPr="00F42144">
              <w:rPr>
                <w:rFonts w:ascii="Courier New" w:hAnsi="Courier New" w:cs="Courier New"/>
                <w:color w:val="000000" w:themeColor="text1"/>
                <w:sz w:val="20"/>
                <w:szCs w:val="20"/>
              </w:rPr>
              <w:t>, 2),</w:t>
            </w:r>
          </w:p>
          <w:p w14:paraId="73FBF40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'CGT Exempt (USD)': exempt,</w:t>
            </w:r>
          </w:p>
          <w:p w14:paraId="23CD9B0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'Taxable Gain (USD)': round(</w:t>
            </w:r>
            <w:proofErr w:type="spellStart"/>
            <w:r w:rsidRPr="00F42144">
              <w:rPr>
                <w:rFonts w:ascii="Courier New" w:hAnsi="Courier New" w:cs="Courier New"/>
                <w:color w:val="000000" w:themeColor="text1"/>
                <w:sz w:val="20"/>
                <w:szCs w:val="20"/>
              </w:rPr>
              <w:t>taxable_gain</w:t>
            </w:r>
            <w:proofErr w:type="spellEnd"/>
            <w:r w:rsidRPr="00F42144">
              <w:rPr>
                <w:rFonts w:ascii="Courier New" w:hAnsi="Courier New" w:cs="Courier New"/>
                <w:color w:val="000000" w:themeColor="text1"/>
                <w:sz w:val="20"/>
                <w:szCs w:val="20"/>
              </w:rPr>
              <w:t>, 2),</w:t>
            </w:r>
          </w:p>
          <w:p w14:paraId="21C0C6A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'CGT Liability (USD)': round(</w:t>
            </w:r>
            <w:proofErr w:type="spellStart"/>
            <w:r w:rsidRPr="00F42144">
              <w:rPr>
                <w:rFonts w:ascii="Courier New" w:hAnsi="Courier New" w:cs="Courier New"/>
                <w:color w:val="000000" w:themeColor="text1"/>
                <w:sz w:val="20"/>
                <w:szCs w:val="20"/>
              </w:rPr>
              <w:t>cgt_liability</w:t>
            </w:r>
            <w:proofErr w:type="spellEnd"/>
            <w:r w:rsidRPr="00F42144">
              <w:rPr>
                <w:rFonts w:ascii="Courier New" w:hAnsi="Courier New" w:cs="Courier New"/>
                <w:color w:val="000000" w:themeColor="text1"/>
                <w:sz w:val="20"/>
                <w:szCs w:val="20"/>
              </w:rPr>
              <w:t>, 2)</w:t>
            </w:r>
          </w:p>
          <w:p w14:paraId="7B91416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0E87766C" w14:textId="77777777" w:rsidR="007C50A2" w:rsidRPr="00F42144" w:rsidRDefault="007C50A2" w:rsidP="007C50A2">
            <w:pPr>
              <w:rPr>
                <w:rFonts w:ascii="Courier New" w:hAnsi="Courier New" w:cs="Courier New"/>
                <w:color w:val="000000" w:themeColor="text1"/>
                <w:sz w:val="20"/>
                <w:szCs w:val="20"/>
              </w:rPr>
            </w:pPr>
          </w:p>
          <w:p w14:paraId="7DD6CAE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cgt_df</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cgt_results</w:t>
            </w:r>
            <w:proofErr w:type="spellEnd"/>
            <w:r w:rsidRPr="00F42144">
              <w:rPr>
                <w:rFonts w:ascii="Courier New" w:hAnsi="Courier New" w:cs="Courier New"/>
                <w:color w:val="000000" w:themeColor="text1"/>
                <w:sz w:val="20"/>
                <w:szCs w:val="20"/>
              </w:rPr>
              <w:t>)</w:t>
            </w:r>
          </w:p>
          <w:p w14:paraId="3432C63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cgt_df.to_string</w:t>
            </w:r>
            <w:proofErr w:type="spellEnd"/>
            <w:r w:rsidRPr="00F42144">
              <w:rPr>
                <w:rFonts w:ascii="Courier New" w:hAnsi="Courier New" w:cs="Courier New"/>
                <w:color w:val="000000" w:themeColor="text1"/>
                <w:sz w:val="20"/>
                <w:szCs w:val="20"/>
              </w:rPr>
              <w:t>(index=False))</w:t>
            </w:r>
          </w:p>
          <w:p w14:paraId="1AEA7B0E" w14:textId="77777777" w:rsidR="007C50A2" w:rsidRPr="00F42144" w:rsidRDefault="007C50A2" w:rsidP="007C50A2">
            <w:pPr>
              <w:rPr>
                <w:rFonts w:ascii="Courier New" w:hAnsi="Courier New" w:cs="Courier New"/>
                <w:color w:val="000000" w:themeColor="text1"/>
                <w:sz w:val="20"/>
                <w:szCs w:val="20"/>
              </w:rPr>
            </w:pPr>
          </w:p>
          <w:p w14:paraId="307F8A7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27F01B4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14: FIGURE 6 - CGT LIABILITY OVER TIME</w:t>
            </w:r>
          </w:p>
          <w:p w14:paraId="415231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09357DC4" w14:textId="77777777" w:rsidR="007C50A2" w:rsidRPr="00F42144" w:rsidRDefault="007C50A2" w:rsidP="007C50A2">
            <w:pPr>
              <w:rPr>
                <w:rFonts w:ascii="Courier New" w:hAnsi="Courier New" w:cs="Courier New"/>
                <w:color w:val="000000" w:themeColor="text1"/>
                <w:sz w:val="20"/>
                <w:szCs w:val="20"/>
              </w:rPr>
            </w:pPr>
          </w:p>
          <w:p w14:paraId="642689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ax1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=(12, 6))</w:t>
            </w:r>
          </w:p>
          <w:p w14:paraId="357D1BB3" w14:textId="77777777" w:rsidR="007C50A2" w:rsidRPr="00F42144" w:rsidRDefault="007C50A2" w:rsidP="007C50A2">
            <w:pPr>
              <w:rPr>
                <w:rFonts w:ascii="Courier New" w:hAnsi="Courier New" w:cs="Courier New"/>
                <w:color w:val="000000" w:themeColor="text1"/>
                <w:sz w:val="20"/>
                <w:szCs w:val="20"/>
              </w:rPr>
            </w:pPr>
          </w:p>
          <w:p w14:paraId="1B9C780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x = range(</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cgt_df</w:t>
            </w:r>
            <w:proofErr w:type="spellEnd"/>
            <w:r w:rsidRPr="00F42144">
              <w:rPr>
                <w:rFonts w:ascii="Courier New" w:hAnsi="Courier New" w:cs="Courier New"/>
                <w:color w:val="000000" w:themeColor="text1"/>
                <w:sz w:val="20"/>
                <w:szCs w:val="20"/>
              </w:rPr>
              <w:t>))</w:t>
            </w:r>
          </w:p>
          <w:p w14:paraId="5CB62BE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bars = ax1.bar(x, </w:t>
            </w:r>
            <w:proofErr w:type="spellStart"/>
            <w:r w:rsidRPr="00F42144">
              <w:rPr>
                <w:rFonts w:ascii="Courier New" w:hAnsi="Courier New" w:cs="Courier New"/>
                <w:color w:val="000000" w:themeColor="text1"/>
                <w:sz w:val="20"/>
                <w:szCs w:val="20"/>
              </w:rPr>
              <w:t>cgt_df</w:t>
            </w:r>
            <w:proofErr w:type="spellEnd"/>
            <w:r w:rsidRPr="00F42144">
              <w:rPr>
                <w:rFonts w:ascii="Courier New" w:hAnsi="Courier New" w:cs="Courier New"/>
                <w:color w:val="000000" w:themeColor="text1"/>
                <w:sz w:val="20"/>
                <w:szCs w:val="20"/>
              </w:rPr>
              <w:t>['CGT Liability (USD)'],</w:t>
            </w:r>
          </w:p>
          <w:p w14:paraId="53BF9BC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=['#2ecc71' if v &gt;= 0 else '#e74c3c'</w:t>
            </w:r>
          </w:p>
          <w:p w14:paraId="78C71C9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v in </w:t>
            </w:r>
            <w:proofErr w:type="spellStart"/>
            <w:r w:rsidRPr="00F42144">
              <w:rPr>
                <w:rFonts w:ascii="Courier New" w:hAnsi="Courier New" w:cs="Courier New"/>
                <w:color w:val="000000" w:themeColor="text1"/>
                <w:sz w:val="20"/>
                <w:szCs w:val="20"/>
              </w:rPr>
              <w:t>cgt_df</w:t>
            </w:r>
            <w:proofErr w:type="spellEnd"/>
            <w:r w:rsidRPr="00F42144">
              <w:rPr>
                <w:rFonts w:ascii="Courier New" w:hAnsi="Courier New" w:cs="Courier New"/>
                <w:color w:val="000000" w:themeColor="text1"/>
                <w:sz w:val="20"/>
                <w:szCs w:val="20"/>
              </w:rPr>
              <w:t>['CGT Liability (USD)']],</w:t>
            </w:r>
          </w:p>
          <w:p w14:paraId="09A0D92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alpha=0.8, label='CGT Liability (USD)')</w:t>
            </w:r>
          </w:p>
          <w:p w14:paraId="7AB6554C" w14:textId="77777777" w:rsidR="007C50A2" w:rsidRPr="00F42144" w:rsidRDefault="007C50A2" w:rsidP="007C50A2">
            <w:pPr>
              <w:rPr>
                <w:rFonts w:ascii="Courier New" w:hAnsi="Courier New" w:cs="Courier New"/>
                <w:color w:val="000000" w:themeColor="text1"/>
                <w:sz w:val="20"/>
                <w:szCs w:val="20"/>
              </w:rPr>
            </w:pPr>
          </w:p>
          <w:p w14:paraId="3FF3390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ax1.set_xlabel('Tax Year')</w:t>
            </w:r>
          </w:p>
          <w:p w14:paraId="70E065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ax1.set_ylabel('CGT Liability (USD)',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='black')</w:t>
            </w:r>
          </w:p>
          <w:p w14:paraId="6BA9F31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ax1.set_xticks(x)</w:t>
            </w:r>
          </w:p>
          <w:p w14:paraId="71DFB7C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ax1.set_xticklabels(</w:t>
            </w:r>
            <w:proofErr w:type="spellStart"/>
            <w:r w:rsidRPr="00F42144">
              <w:rPr>
                <w:rFonts w:ascii="Courier New" w:hAnsi="Courier New" w:cs="Courier New"/>
                <w:color w:val="000000" w:themeColor="text1"/>
                <w:sz w:val="20"/>
                <w:szCs w:val="20"/>
              </w:rPr>
              <w:t>cgt_df</w:t>
            </w:r>
            <w:proofErr w:type="spellEnd"/>
            <w:r w:rsidRPr="00F42144">
              <w:rPr>
                <w:rFonts w:ascii="Courier New" w:hAnsi="Courier New" w:cs="Courier New"/>
                <w:color w:val="000000" w:themeColor="text1"/>
                <w:sz w:val="20"/>
                <w:szCs w:val="20"/>
              </w:rPr>
              <w:t>['Tax Year'], rotation=45)</w:t>
            </w:r>
          </w:p>
          <w:p w14:paraId="2E9977C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ax1.grid(True, alpha=0.3, axis='y')</w:t>
            </w:r>
          </w:p>
          <w:p w14:paraId="5095C3B8" w14:textId="77777777" w:rsidR="007C50A2" w:rsidRPr="00F42144" w:rsidRDefault="007C50A2" w:rsidP="007C50A2">
            <w:pPr>
              <w:rPr>
                <w:rFonts w:ascii="Courier New" w:hAnsi="Courier New" w:cs="Courier New"/>
                <w:color w:val="000000" w:themeColor="text1"/>
                <w:sz w:val="20"/>
                <w:szCs w:val="20"/>
              </w:rPr>
            </w:pPr>
          </w:p>
          <w:p w14:paraId="1C82584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ax2 = ax1.twinx()</w:t>
            </w:r>
          </w:p>
          <w:p w14:paraId="4F81DEA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ax2.plot(x, </w:t>
            </w:r>
            <w:proofErr w:type="spellStart"/>
            <w:r w:rsidRPr="00F42144">
              <w:rPr>
                <w:rFonts w:ascii="Courier New" w:hAnsi="Courier New" w:cs="Courier New"/>
                <w:color w:val="000000" w:themeColor="text1"/>
                <w:sz w:val="20"/>
                <w:szCs w:val="20"/>
              </w:rPr>
              <w:t>cgt_df</w:t>
            </w:r>
            <w:proofErr w:type="spellEnd"/>
            <w:r w:rsidRPr="00F42144">
              <w:rPr>
                <w:rFonts w:ascii="Courier New" w:hAnsi="Courier New" w:cs="Courier New"/>
                <w:color w:val="000000" w:themeColor="text1"/>
                <w:sz w:val="20"/>
                <w:szCs w:val="20"/>
              </w:rPr>
              <w:t>['CGT Exempt (USD)'], 'r--o',</w:t>
            </w:r>
          </w:p>
          <w:p w14:paraId="4448A43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linewidth=2, </w:t>
            </w:r>
            <w:proofErr w:type="spellStart"/>
            <w:r w:rsidRPr="00F42144">
              <w:rPr>
                <w:rFonts w:ascii="Courier New" w:hAnsi="Courier New" w:cs="Courier New"/>
                <w:color w:val="000000" w:themeColor="text1"/>
                <w:sz w:val="20"/>
                <w:szCs w:val="20"/>
              </w:rPr>
              <w:t>markersize</w:t>
            </w:r>
            <w:proofErr w:type="spellEnd"/>
            <w:r w:rsidRPr="00F42144">
              <w:rPr>
                <w:rFonts w:ascii="Courier New" w:hAnsi="Courier New" w:cs="Courier New"/>
                <w:color w:val="000000" w:themeColor="text1"/>
                <w:sz w:val="20"/>
                <w:szCs w:val="20"/>
              </w:rPr>
              <w:t>=6, label='Annual Exempt Amount (USD)')</w:t>
            </w:r>
          </w:p>
          <w:p w14:paraId="31D06DC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ax2.set_ylabel('CGT Annual Exempt Amount (USD)',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='red')</w:t>
            </w:r>
          </w:p>
          <w:p w14:paraId="2410540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ax2.tick_params(axis='y', </w:t>
            </w:r>
            <w:proofErr w:type="spellStart"/>
            <w:r w:rsidRPr="00F42144">
              <w:rPr>
                <w:rFonts w:ascii="Courier New" w:hAnsi="Courier New" w:cs="Courier New"/>
                <w:color w:val="000000" w:themeColor="text1"/>
                <w:sz w:val="20"/>
                <w:szCs w:val="20"/>
              </w:rPr>
              <w:t>labelcolor</w:t>
            </w:r>
            <w:proofErr w:type="spellEnd"/>
            <w:r w:rsidRPr="00F42144">
              <w:rPr>
                <w:rFonts w:ascii="Courier New" w:hAnsi="Courier New" w:cs="Courier New"/>
                <w:color w:val="000000" w:themeColor="text1"/>
                <w:sz w:val="20"/>
                <w:szCs w:val="20"/>
              </w:rPr>
              <w:t>='red')</w:t>
            </w:r>
          </w:p>
          <w:p w14:paraId="2175014A" w14:textId="77777777" w:rsidR="007C50A2" w:rsidRPr="00F42144" w:rsidRDefault="007C50A2" w:rsidP="007C50A2">
            <w:pPr>
              <w:rPr>
                <w:rFonts w:ascii="Courier New" w:hAnsi="Courier New" w:cs="Courier New"/>
                <w:color w:val="000000" w:themeColor="text1"/>
                <w:sz w:val="20"/>
                <w:szCs w:val="20"/>
              </w:rPr>
            </w:pPr>
          </w:p>
          <w:p w14:paraId="20BF3ED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lines1, labels1 = ax1.get_legend_handles_labels()</w:t>
            </w:r>
          </w:p>
          <w:p w14:paraId="63D97D9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lines2, labels2 = ax2.get_legend_handles_labels()</w:t>
            </w:r>
          </w:p>
          <w:p w14:paraId="29B4D7E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ax1.legend(lines1 + lines2, labels1 + labels2, loc='upper left',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19CAEFDE" w14:textId="77777777" w:rsidR="007C50A2" w:rsidRPr="00F42144" w:rsidRDefault="007C50A2" w:rsidP="007C50A2">
            <w:pPr>
              <w:rPr>
                <w:rFonts w:ascii="Courier New" w:hAnsi="Courier New" w:cs="Courier New"/>
                <w:color w:val="000000" w:themeColor="text1"/>
                <w:sz w:val="20"/>
                <w:szCs w:val="20"/>
              </w:rPr>
            </w:pPr>
          </w:p>
          <w:p w14:paraId="1960C74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plt.title</w:t>
            </w:r>
            <w:proofErr w:type="spellEnd"/>
            <w:r w:rsidRPr="00F42144">
              <w:rPr>
                <w:rFonts w:ascii="Courier New" w:hAnsi="Courier New" w:cs="Courier New"/>
                <w:color w:val="000000" w:themeColor="text1"/>
                <w:sz w:val="20"/>
                <w:szCs w:val="20"/>
              </w:rPr>
              <w:t>('Simulated Annual CGT Liability vs Annual Exempt Amount\n'</w:t>
            </w:r>
          </w:p>
          <w:p w14:paraId="30CAC2E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'(1 BTC + 10 ETH + 100 LTC, UK Higher Rate Taxpayer)',</w:t>
            </w:r>
          </w:p>
          <w:p w14:paraId="6DA3909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36EE38E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6C091C1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34870D46" w14:textId="77777777" w:rsidR="007C50A2" w:rsidRPr="00F42144" w:rsidRDefault="007C50A2" w:rsidP="007C50A2">
            <w:pPr>
              <w:rPr>
                <w:rFonts w:ascii="Courier New" w:hAnsi="Courier New" w:cs="Courier New"/>
                <w:color w:val="000000" w:themeColor="text1"/>
                <w:sz w:val="20"/>
                <w:szCs w:val="20"/>
              </w:rPr>
            </w:pPr>
          </w:p>
          <w:p w14:paraId="3C15006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0CBC942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15: REGULATORY EVENT IMPACT ANALYSIS - OBJECTIVE 3</w:t>
            </w:r>
          </w:p>
          <w:p w14:paraId="398C93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Examines price behaviour 30 days before and after key UK events</w:t>
            </w:r>
          </w:p>
          <w:p w14:paraId="60F909F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CFFFFCD" w14:textId="77777777" w:rsidR="007C50A2" w:rsidRPr="00F42144" w:rsidRDefault="007C50A2" w:rsidP="007C50A2">
            <w:pPr>
              <w:rPr>
                <w:rFonts w:ascii="Courier New" w:hAnsi="Courier New" w:cs="Courier New"/>
                <w:color w:val="000000" w:themeColor="text1"/>
                <w:sz w:val="20"/>
                <w:szCs w:val="20"/>
              </w:rPr>
            </w:pPr>
          </w:p>
          <w:p w14:paraId="140548B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29C38E3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5: PRICE IMPACT OF KEY UK REGULATORY EVENTS")</w:t>
            </w:r>
          </w:p>
          <w:p w14:paraId="4E349A5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print("(Average closing price 30 days before vs 30 days after)")</w:t>
            </w:r>
          </w:p>
          <w:p w14:paraId="5312EAA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17C1E995" w14:textId="77777777" w:rsidR="007C50A2" w:rsidRPr="00F42144" w:rsidRDefault="007C50A2" w:rsidP="007C50A2">
            <w:pPr>
              <w:rPr>
                <w:rFonts w:ascii="Courier New" w:hAnsi="Courier New" w:cs="Courier New"/>
                <w:color w:val="000000" w:themeColor="text1"/>
                <w:sz w:val="20"/>
                <w:szCs w:val="20"/>
              </w:rPr>
            </w:pPr>
          </w:p>
          <w:p w14:paraId="052AC0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events = {</w:t>
            </w:r>
          </w:p>
          <w:p w14:paraId="5434A51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'FSMA 2023 Royal Assent (29 Jun 2023)': '2023-06-29',</w:t>
            </w:r>
          </w:p>
          <w:p w14:paraId="02AD300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'HMRC CGT Reduction (06 Apr 2023)': '2023-04-06',</w:t>
            </w:r>
          </w:p>
          <w:p w14:paraId="4919496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Market Peak (10 Nov 2021)': '2021-11-10',</w:t>
            </w:r>
          </w:p>
          <w:p w14:paraId="6A20BBD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'Crypto Market Crash (09 Nov 2022)': '2022-11-09'</w:t>
            </w:r>
          </w:p>
          <w:p w14:paraId="04D43C3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5D17F562" w14:textId="77777777" w:rsidR="007C50A2" w:rsidRPr="00F42144" w:rsidRDefault="007C50A2" w:rsidP="007C50A2">
            <w:pPr>
              <w:rPr>
                <w:rFonts w:ascii="Courier New" w:hAnsi="Courier New" w:cs="Courier New"/>
                <w:color w:val="000000" w:themeColor="text1"/>
                <w:sz w:val="20"/>
                <w:szCs w:val="20"/>
              </w:rPr>
            </w:pPr>
          </w:p>
          <w:p w14:paraId="7B2D88C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event_results</w:t>
            </w:r>
            <w:proofErr w:type="spellEnd"/>
            <w:r w:rsidRPr="00F42144">
              <w:rPr>
                <w:rFonts w:ascii="Courier New" w:hAnsi="Courier New" w:cs="Courier New"/>
                <w:color w:val="000000" w:themeColor="text1"/>
                <w:sz w:val="20"/>
                <w:szCs w:val="20"/>
              </w:rPr>
              <w:t xml:space="preserve"> = []</w:t>
            </w:r>
          </w:p>
          <w:p w14:paraId="1CE5A592" w14:textId="77777777" w:rsidR="007C50A2" w:rsidRPr="00F42144" w:rsidRDefault="007C50A2" w:rsidP="007C50A2">
            <w:pPr>
              <w:rPr>
                <w:rFonts w:ascii="Courier New" w:hAnsi="Courier New" w:cs="Courier New"/>
                <w:color w:val="000000" w:themeColor="text1"/>
                <w:sz w:val="20"/>
                <w:szCs w:val="20"/>
              </w:rPr>
            </w:pPr>
          </w:p>
          <w:p w14:paraId="310D930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event_name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event_date</w:t>
            </w:r>
            <w:proofErr w:type="spellEnd"/>
            <w:r w:rsidRPr="00F42144">
              <w:rPr>
                <w:rFonts w:ascii="Courier New" w:hAnsi="Courier New" w:cs="Courier New"/>
                <w:color w:val="000000" w:themeColor="text1"/>
                <w:sz w:val="20"/>
                <w:szCs w:val="20"/>
              </w:rPr>
              <w:t xml:space="preserve"> in </w:t>
            </w:r>
            <w:proofErr w:type="spellStart"/>
            <w:r w:rsidRPr="00F42144">
              <w:rPr>
                <w:rFonts w:ascii="Courier New" w:hAnsi="Courier New" w:cs="Courier New"/>
                <w:color w:val="000000" w:themeColor="text1"/>
                <w:sz w:val="20"/>
                <w:szCs w:val="20"/>
              </w:rPr>
              <w:t>events.items</w:t>
            </w:r>
            <w:proofErr w:type="spellEnd"/>
            <w:r w:rsidRPr="00F42144">
              <w:rPr>
                <w:rFonts w:ascii="Courier New" w:hAnsi="Courier New" w:cs="Courier New"/>
                <w:color w:val="000000" w:themeColor="text1"/>
                <w:sz w:val="20"/>
                <w:szCs w:val="20"/>
              </w:rPr>
              <w:t>():</w:t>
            </w:r>
          </w:p>
          <w:p w14:paraId="70CD535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event_date</w:t>
            </w:r>
            <w:proofErr w:type="spellEnd"/>
            <w:r w:rsidRPr="00F42144">
              <w:rPr>
                <w:rFonts w:ascii="Courier New" w:hAnsi="Courier New" w:cs="Courier New"/>
                <w:color w:val="000000" w:themeColor="text1"/>
                <w:sz w:val="20"/>
                <w:szCs w:val="20"/>
              </w:rPr>
              <w:t>)</w:t>
            </w:r>
          </w:p>
          <w:p w14:paraId="100349D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 in [('Bitcoin',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('Ethereum', eth), ('Litecoin',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
          <w:p w14:paraId="69345BC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before =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 &gt;= dt - </w:t>
            </w:r>
            <w:proofErr w:type="spellStart"/>
            <w:r w:rsidRPr="00F42144">
              <w:rPr>
                <w:rFonts w:ascii="Courier New" w:hAnsi="Courier New" w:cs="Courier New"/>
                <w:color w:val="000000" w:themeColor="text1"/>
                <w:sz w:val="20"/>
                <w:szCs w:val="20"/>
              </w:rPr>
              <w:t>pd.Timedelta</w:t>
            </w:r>
            <w:proofErr w:type="spellEnd"/>
            <w:r w:rsidRPr="00F42144">
              <w:rPr>
                <w:rFonts w:ascii="Courier New" w:hAnsi="Courier New" w:cs="Courier New"/>
                <w:color w:val="000000" w:themeColor="text1"/>
                <w:sz w:val="20"/>
                <w:szCs w:val="20"/>
              </w:rPr>
              <w:t>(days=30)) &amp;</w:t>
            </w:r>
          </w:p>
          <w:p w14:paraId="18B0B9C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 &lt; dt)]['Close'].mean()</w:t>
            </w:r>
          </w:p>
          <w:p w14:paraId="4ED2F54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after =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['Date'] &gt; dt) &amp;</w:t>
            </w:r>
          </w:p>
          <w:p w14:paraId="0E17BE2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df</w:t>
            </w:r>
            <w:proofErr w:type="spellEnd"/>
            <w:r w:rsidRPr="00F42144">
              <w:rPr>
                <w:rFonts w:ascii="Courier New" w:hAnsi="Courier New" w:cs="Courier New"/>
                <w:color w:val="000000" w:themeColor="text1"/>
                <w:sz w:val="20"/>
                <w:szCs w:val="20"/>
              </w:rPr>
              <w:t xml:space="preserve">['Date'] &lt;= dt + </w:t>
            </w:r>
            <w:proofErr w:type="spellStart"/>
            <w:r w:rsidRPr="00F42144">
              <w:rPr>
                <w:rFonts w:ascii="Courier New" w:hAnsi="Courier New" w:cs="Courier New"/>
                <w:color w:val="000000" w:themeColor="text1"/>
                <w:sz w:val="20"/>
                <w:szCs w:val="20"/>
              </w:rPr>
              <w:t>pd.Timedelta</w:t>
            </w:r>
            <w:proofErr w:type="spellEnd"/>
            <w:r w:rsidRPr="00F42144">
              <w:rPr>
                <w:rFonts w:ascii="Courier New" w:hAnsi="Courier New" w:cs="Courier New"/>
                <w:color w:val="000000" w:themeColor="text1"/>
                <w:sz w:val="20"/>
                <w:szCs w:val="20"/>
              </w:rPr>
              <w:t>(days=30))]['Close'].mean()</w:t>
            </w:r>
          </w:p>
          <w:p w14:paraId="3FE64AC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if </w:t>
            </w:r>
            <w:proofErr w:type="spellStart"/>
            <w:r w:rsidRPr="00F42144">
              <w:rPr>
                <w:rFonts w:ascii="Courier New" w:hAnsi="Courier New" w:cs="Courier New"/>
                <w:color w:val="000000" w:themeColor="text1"/>
                <w:sz w:val="20"/>
                <w:szCs w:val="20"/>
              </w:rPr>
              <w:t>pd.notna</w:t>
            </w:r>
            <w:proofErr w:type="spellEnd"/>
            <w:r w:rsidRPr="00F42144">
              <w:rPr>
                <w:rFonts w:ascii="Courier New" w:hAnsi="Courier New" w:cs="Courier New"/>
                <w:color w:val="000000" w:themeColor="text1"/>
                <w:sz w:val="20"/>
                <w:szCs w:val="20"/>
              </w:rPr>
              <w:t xml:space="preserve">(before) and </w:t>
            </w:r>
            <w:proofErr w:type="spellStart"/>
            <w:r w:rsidRPr="00F42144">
              <w:rPr>
                <w:rFonts w:ascii="Courier New" w:hAnsi="Courier New" w:cs="Courier New"/>
                <w:color w:val="000000" w:themeColor="text1"/>
                <w:sz w:val="20"/>
                <w:szCs w:val="20"/>
              </w:rPr>
              <w:t>pd.notna</w:t>
            </w:r>
            <w:proofErr w:type="spellEnd"/>
            <w:r w:rsidRPr="00F42144">
              <w:rPr>
                <w:rFonts w:ascii="Courier New" w:hAnsi="Courier New" w:cs="Courier New"/>
                <w:color w:val="000000" w:themeColor="text1"/>
                <w:sz w:val="20"/>
                <w:szCs w:val="20"/>
              </w:rPr>
              <w:t>(after):</w:t>
            </w:r>
          </w:p>
          <w:p w14:paraId="00CEF2F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change_pct</w:t>
            </w:r>
            <w:proofErr w:type="spellEnd"/>
            <w:r w:rsidRPr="00F42144">
              <w:rPr>
                <w:rFonts w:ascii="Courier New" w:hAnsi="Courier New" w:cs="Courier New"/>
                <w:color w:val="000000" w:themeColor="text1"/>
                <w:sz w:val="20"/>
                <w:szCs w:val="20"/>
              </w:rPr>
              <w:t xml:space="preserve"> = ((after - before) / before) * 100</w:t>
            </w:r>
          </w:p>
          <w:p w14:paraId="1E4B6BD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event_results.append</w:t>
            </w:r>
            <w:proofErr w:type="spellEnd"/>
            <w:r w:rsidRPr="00F42144">
              <w:rPr>
                <w:rFonts w:ascii="Courier New" w:hAnsi="Courier New" w:cs="Courier New"/>
                <w:color w:val="000000" w:themeColor="text1"/>
                <w:sz w:val="20"/>
                <w:szCs w:val="20"/>
              </w:rPr>
              <w:t>({</w:t>
            </w:r>
          </w:p>
          <w:p w14:paraId="4E759C0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'Event': </w:t>
            </w:r>
            <w:proofErr w:type="spellStart"/>
            <w:r w:rsidRPr="00F42144">
              <w:rPr>
                <w:rFonts w:ascii="Courier New" w:hAnsi="Courier New" w:cs="Courier New"/>
                <w:color w:val="000000" w:themeColor="text1"/>
                <w:sz w:val="20"/>
                <w:szCs w:val="20"/>
              </w:rPr>
              <w:t>event_name</w:t>
            </w:r>
            <w:proofErr w:type="spellEnd"/>
            <w:r w:rsidRPr="00F42144">
              <w:rPr>
                <w:rFonts w:ascii="Courier New" w:hAnsi="Courier New" w:cs="Courier New"/>
                <w:color w:val="000000" w:themeColor="text1"/>
                <w:sz w:val="20"/>
                <w:szCs w:val="20"/>
              </w:rPr>
              <w:t>,</w:t>
            </w:r>
          </w:p>
          <w:p w14:paraId="10EEC9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'Asset':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
          <w:p w14:paraId="33C1F57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Avg</w:t>
            </w:r>
            <w:proofErr w:type="spellEnd"/>
            <w:r w:rsidRPr="00F42144">
              <w:rPr>
                <w:rFonts w:ascii="Courier New" w:hAnsi="Courier New" w:cs="Courier New"/>
                <w:color w:val="000000" w:themeColor="text1"/>
                <w:sz w:val="20"/>
                <w:szCs w:val="20"/>
              </w:rPr>
              <w:t xml:space="preserve"> Price Before (USD)': round(before, 2),</w:t>
            </w:r>
          </w:p>
          <w:p w14:paraId="32F22D6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Avg</w:t>
            </w:r>
            <w:proofErr w:type="spellEnd"/>
            <w:r w:rsidRPr="00F42144">
              <w:rPr>
                <w:rFonts w:ascii="Courier New" w:hAnsi="Courier New" w:cs="Courier New"/>
                <w:color w:val="000000" w:themeColor="text1"/>
                <w:sz w:val="20"/>
                <w:szCs w:val="20"/>
              </w:rPr>
              <w:t xml:space="preserve"> Price After (USD)': round(after, 2),</w:t>
            </w:r>
          </w:p>
          <w:p w14:paraId="0FC455C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'Price Change (%)': round(</w:t>
            </w:r>
            <w:proofErr w:type="spellStart"/>
            <w:r w:rsidRPr="00F42144">
              <w:rPr>
                <w:rFonts w:ascii="Courier New" w:hAnsi="Courier New" w:cs="Courier New"/>
                <w:color w:val="000000" w:themeColor="text1"/>
                <w:sz w:val="20"/>
                <w:szCs w:val="20"/>
              </w:rPr>
              <w:t>change_pct</w:t>
            </w:r>
            <w:proofErr w:type="spellEnd"/>
            <w:r w:rsidRPr="00F42144">
              <w:rPr>
                <w:rFonts w:ascii="Courier New" w:hAnsi="Courier New" w:cs="Courier New"/>
                <w:color w:val="000000" w:themeColor="text1"/>
                <w:sz w:val="20"/>
                <w:szCs w:val="20"/>
              </w:rPr>
              <w:t>, 2)</w:t>
            </w:r>
          </w:p>
          <w:p w14:paraId="7A1AB3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w:t>
            </w:r>
          </w:p>
          <w:p w14:paraId="6D6C5A53" w14:textId="77777777" w:rsidR="007C50A2" w:rsidRPr="00F42144" w:rsidRDefault="007C50A2" w:rsidP="007C50A2">
            <w:pPr>
              <w:rPr>
                <w:rFonts w:ascii="Courier New" w:hAnsi="Courier New" w:cs="Courier New"/>
                <w:color w:val="000000" w:themeColor="text1"/>
                <w:sz w:val="20"/>
                <w:szCs w:val="20"/>
              </w:rPr>
            </w:pPr>
          </w:p>
          <w:p w14:paraId="70D217D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event_df</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event_results</w:t>
            </w:r>
            <w:proofErr w:type="spellEnd"/>
            <w:r w:rsidRPr="00F42144">
              <w:rPr>
                <w:rFonts w:ascii="Courier New" w:hAnsi="Courier New" w:cs="Courier New"/>
                <w:color w:val="000000" w:themeColor="text1"/>
                <w:sz w:val="20"/>
                <w:szCs w:val="20"/>
              </w:rPr>
              <w:t>)</w:t>
            </w:r>
          </w:p>
          <w:p w14:paraId="46EA60E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event_df.to_string</w:t>
            </w:r>
            <w:proofErr w:type="spellEnd"/>
            <w:r w:rsidRPr="00F42144">
              <w:rPr>
                <w:rFonts w:ascii="Courier New" w:hAnsi="Courier New" w:cs="Courier New"/>
                <w:color w:val="000000" w:themeColor="text1"/>
                <w:sz w:val="20"/>
                <w:szCs w:val="20"/>
              </w:rPr>
              <w:t>(index=False))</w:t>
            </w:r>
          </w:p>
          <w:p w14:paraId="2894AC94" w14:textId="77777777" w:rsidR="007C50A2" w:rsidRPr="00F42144" w:rsidRDefault="007C50A2" w:rsidP="007C50A2">
            <w:pPr>
              <w:rPr>
                <w:rFonts w:ascii="Courier New" w:hAnsi="Courier New" w:cs="Courier New"/>
                <w:color w:val="000000" w:themeColor="text1"/>
                <w:sz w:val="20"/>
                <w:szCs w:val="20"/>
              </w:rPr>
            </w:pPr>
          </w:p>
          <w:p w14:paraId="6AAD6CC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A31EA6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16: FIGURE 7 - REGULATORY EVENT PRICE IMPACT</w:t>
            </w:r>
          </w:p>
          <w:p w14:paraId="07FB27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93757C9" w14:textId="77777777" w:rsidR="007C50A2" w:rsidRPr="00F42144" w:rsidRDefault="007C50A2" w:rsidP="007C50A2">
            <w:pPr>
              <w:rPr>
                <w:rFonts w:ascii="Courier New" w:hAnsi="Courier New" w:cs="Courier New"/>
                <w:color w:val="000000" w:themeColor="text1"/>
                <w:sz w:val="20"/>
                <w:szCs w:val="20"/>
              </w:rPr>
            </w:pPr>
          </w:p>
          <w:p w14:paraId="6B2F85B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=(13, 6))</w:t>
            </w:r>
          </w:p>
          <w:p w14:paraId="1928E90A" w14:textId="77777777" w:rsidR="007C50A2" w:rsidRPr="00F42144" w:rsidRDefault="007C50A2" w:rsidP="007C50A2">
            <w:pPr>
              <w:rPr>
                <w:rFonts w:ascii="Courier New" w:hAnsi="Courier New" w:cs="Courier New"/>
                <w:color w:val="000000" w:themeColor="text1"/>
                <w:sz w:val="20"/>
                <w:szCs w:val="20"/>
              </w:rPr>
            </w:pPr>
          </w:p>
          <w:p w14:paraId="5180E35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pivot = </w:t>
            </w:r>
            <w:proofErr w:type="spellStart"/>
            <w:r w:rsidRPr="00F42144">
              <w:rPr>
                <w:rFonts w:ascii="Courier New" w:hAnsi="Courier New" w:cs="Courier New"/>
                <w:color w:val="000000" w:themeColor="text1"/>
                <w:sz w:val="20"/>
                <w:szCs w:val="20"/>
              </w:rPr>
              <w:t>event_df.pivot</w:t>
            </w:r>
            <w:proofErr w:type="spellEnd"/>
            <w:r w:rsidRPr="00F42144">
              <w:rPr>
                <w:rFonts w:ascii="Courier New" w:hAnsi="Courier New" w:cs="Courier New"/>
                <w:color w:val="000000" w:themeColor="text1"/>
                <w:sz w:val="20"/>
                <w:szCs w:val="20"/>
              </w:rPr>
              <w:t>(index='Event', columns='Asset', values='Price Change (%)')</w:t>
            </w:r>
          </w:p>
          <w:p w14:paraId="589EA87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x = </w:t>
            </w:r>
            <w:proofErr w:type="spellStart"/>
            <w:r w:rsidRPr="00F42144">
              <w:rPr>
                <w:rFonts w:ascii="Courier New" w:hAnsi="Courier New" w:cs="Courier New"/>
                <w:color w:val="000000" w:themeColor="text1"/>
                <w:sz w:val="20"/>
                <w:szCs w:val="20"/>
              </w:rPr>
              <w:t>np.arange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pivot.index</w:t>
            </w:r>
            <w:proofErr w:type="spellEnd"/>
            <w:r w:rsidRPr="00F42144">
              <w:rPr>
                <w:rFonts w:ascii="Courier New" w:hAnsi="Courier New" w:cs="Courier New"/>
                <w:color w:val="000000" w:themeColor="text1"/>
                <w:sz w:val="20"/>
                <w:szCs w:val="20"/>
              </w:rPr>
              <w:t>))</w:t>
            </w:r>
          </w:p>
          <w:p w14:paraId="59B0F27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width = 0.25</w:t>
            </w:r>
          </w:p>
          <w:p w14:paraId="7452528F" w14:textId="77777777" w:rsidR="007C50A2" w:rsidRPr="00F42144" w:rsidRDefault="007C50A2" w:rsidP="007C50A2">
            <w:pPr>
              <w:rPr>
                <w:rFonts w:ascii="Courier New" w:hAnsi="Courier New" w:cs="Courier New"/>
                <w:color w:val="000000" w:themeColor="text1"/>
                <w:sz w:val="20"/>
                <w:szCs w:val="20"/>
              </w:rPr>
            </w:pPr>
          </w:p>
          <w:p w14:paraId="153632E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bars1 = </w:t>
            </w:r>
            <w:proofErr w:type="spellStart"/>
            <w:r w:rsidRPr="00F42144">
              <w:rPr>
                <w:rFonts w:ascii="Courier New" w:hAnsi="Courier New" w:cs="Courier New"/>
                <w:color w:val="000000" w:themeColor="text1"/>
                <w:sz w:val="20"/>
                <w:szCs w:val="20"/>
              </w:rPr>
              <w:t>ax.bar</w:t>
            </w:r>
            <w:proofErr w:type="spellEnd"/>
            <w:r w:rsidRPr="00F42144">
              <w:rPr>
                <w:rFonts w:ascii="Courier New" w:hAnsi="Courier New" w:cs="Courier New"/>
                <w:color w:val="000000" w:themeColor="text1"/>
                <w:sz w:val="20"/>
                <w:szCs w:val="20"/>
              </w:rPr>
              <w:t>(x - width, pivot['Bitcoin'], width,</w:t>
            </w:r>
          </w:p>
          <w:p w14:paraId="5B4BCAF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label='Bitcoin',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='#F7931A', alpha=0.85)</w:t>
            </w:r>
          </w:p>
          <w:p w14:paraId="05B65A0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bars2 = </w:t>
            </w:r>
            <w:proofErr w:type="spellStart"/>
            <w:r w:rsidRPr="00F42144">
              <w:rPr>
                <w:rFonts w:ascii="Courier New" w:hAnsi="Courier New" w:cs="Courier New"/>
                <w:color w:val="000000" w:themeColor="text1"/>
                <w:sz w:val="20"/>
                <w:szCs w:val="20"/>
              </w:rPr>
              <w:t>ax.bar</w:t>
            </w:r>
            <w:proofErr w:type="spellEnd"/>
            <w:r w:rsidRPr="00F42144">
              <w:rPr>
                <w:rFonts w:ascii="Courier New" w:hAnsi="Courier New" w:cs="Courier New"/>
                <w:color w:val="000000" w:themeColor="text1"/>
                <w:sz w:val="20"/>
                <w:szCs w:val="20"/>
              </w:rPr>
              <w:t>(x, pivot['Ethereum'], width,</w:t>
            </w:r>
          </w:p>
          <w:p w14:paraId="3FA8480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label='Ethereum',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='#627EEA', alpha=0.85)</w:t>
            </w:r>
          </w:p>
          <w:p w14:paraId="35E143E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bars3 = </w:t>
            </w:r>
            <w:proofErr w:type="spellStart"/>
            <w:r w:rsidRPr="00F42144">
              <w:rPr>
                <w:rFonts w:ascii="Courier New" w:hAnsi="Courier New" w:cs="Courier New"/>
                <w:color w:val="000000" w:themeColor="text1"/>
                <w:sz w:val="20"/>
                <w:szCs w:val="20"/>
              </w:rPr>
              <w:t>ax.bar</w:t>
            </w:r>
            <w:proofErr w:type="spellEnd"/>
            <w:r w:rsidRPr="00F42144">
              <w:rPr>
                <w:rFonts w:ascii="Courier New" w:hAnsi="Courier New" w:cs="Courier New"/>
                <w:color w:val="000000" w:themeColor="text1"/>
                <w:sz w:val="20"/>
                <w:szCs w:val="20"/>
              </w:rPr>
              <w:t>(x + width, pivot['Litecoin'], width,</w:t>
            </w:r>
          </w:p>
          <w:p w14:paraId="1DF7210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label='Litecoin',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='#888888', alpha=0.85)</w:t>
            </w:r>
          </w:p>
          <w:p w14:paraId="2CBAEC26" w14:textId="77777777" w:rsidR="007C50A2" w:rsidRPr="00F42144" w:rsidRDefault="007C50A2" w:rsidP="007C50A2">
            <w:pPr>
              <w:rPr>
                <w:rFonts w:ascii="Courier New" w:hAnsi="Courier New" w:cs="Courier New"/>
                <w:color w:val="000000" w:themeColor="text1"/>
                <w:sz w:val="20"/>
                <w:szCs w:val="20"/>
              </w:rPr>
            </w:pPr>
          </w:p>
          <w:p w14:paraId="1A02492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ax.axhline</w:t>
            </w:r>
            <w:proofErr w:type="spellEnd"/>
            <w:r w:rsidRPr="00F42144">
              <w:rPr>
                <w:rFonts w:ascii="Courier New" w:hAnsi="Courier New" w:cs="Courier New"/>
                <w:color w:val="000000" w:themeColor="text1"/>
                <w:sz w:val="20"/>
                <w:szCs w:val="20"/>
              </w:rPr>
              <w:t xml:space="preserve">(y=0,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='black', linewidth=0.8)</w:t>
            </w:r>
          </w:p>
          <w:p w14:paraId="64BCD40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ax.set_xlabel</w:t>
            </w:r>
            <w:proofErr w:type="spellEnd"/>
            <w:r w:rsidRPr="00F42144">
              <w:rPr>
                <w:rFonts w:ascii="Courier New" w:hAnsi="Courier New" w:cs="Courier New"/>
                <w:color w:val="000000" w:themeColor="text1"/>
                <w:sz w:val="20"/>
                <w:szCs w:val="20"/>
              </w:rPr>
              <w:t>('Regulatory / Market Event')</w:t>
            </w:r>
          </w:p>
          <w:p w14:paraId="3B1EE43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('Price Change (%)')</w:t>
            </w:r>
          </w:p>
          <w:p w14:paraId="2B26CDE1"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('Price Change 30 Days Before vs After Key UK Regulatory Events',</w:t>
            </w:r>
          </w:p>
          <w:p w14:paraId="0AB502C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5D38AEE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ax.set_xticks</w:t>
            </w:r>
            <w:proofErr w:type="spellEnd"/>
            <w:r w:rsidRPr="00F42144">
              <w:rPr>
                <w:rFonts w:ascii="Courier New" w:hAnsi="Courier New" w:cs="Courier New"/>
                <w:color w:val="000000" w:themeColor="text1"/>
                <w:sz w:val="20"/>
                <w:szCs w:val="20"/>
              </w:rPr>
              <w:t>(x)</w:t>
            </w:r>
          </w:p>
          <w:p w14:paraId="629A1A7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ax.set_xticklabels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pivot.index</w:t>
            </w:r>
            <w:proofErr w:type="spellEnd"/>
            <w:r w:rsidRPr="00F42144">
              <w:rPr>
                <w:rFonts w:ascii="Courier New" w:hAnsi="Courier New" w:cs="Courier New"/>
                <w:color w:val="000000" w:themeColor="text1"/>
                <w:sz w:val="20"/>
                <w:szCs w:val="20"/>
              </w:rPr>
              <w:t xml:space="preserve">, rotation=15, ha='right',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4CF57B6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=10)</w:t>
            </w:r>
          </w:p>
          <w:p w14:paraId="008BFF2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 axis='y')</w:t>
            </w:r>
          </w:p>
          <w:p w14:paraId="15C841C1"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3E8F40A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18AF830C" w14:textId="77777777" w:rsidR="007C50A2" w:rsidRPr="00F42144" w:rsidRDefault="007C50A2" w:rsidP="007C50A2">
            <w:pPr>
              <w:rPr>
                <w:rFonts w:ascii="Courier New" w:hAnsi="Courier New" w:cs="Courier New"/>
                <w:color w:val="000000" w:themeColor="text1"/>
                <w:sz w:val="20"/>
                <w:szCs w:val="20"/>
              </w:rPr>
            </w:pPr>
          </w:p>
          <w:p w14:paraId="20432CA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C145BC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17: RISK AND OPPORTUNITY ANALYSIS - OBJECTIVE 4</w:t>
            </w:r>
          </w:p>
          <w:p w14:paraId="4411D71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Rolling 30-day volatility and Sharpe Ratio</w:t>
            </w:r>
          </w:p>
          <w:p w14:paraId="7B7508C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53DEDDC9" w14:textId="77777777" w:rsidR="007C50A2" w:rsidRPr="00F42144" w:rsidRDefault="007C50A2" w:rsidP="007C50A2">
            <w:pPr>
              <w:rPr>
                <w:rFonts w:ascii="Courier New" w:hAnsi="Courier New" w:cs="Courier New"/>
                <w:color w:val="000000" w:themeColor="text1"/>
                <w:sz w:val="20"/>
                <w:szCs w:val="20"/>
              </w:rPr>
            </w:pPr>
          </w:p>
          <w:p w14:paraId="27EF4F0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Rolling 30-day volatility</w:t>
            </w:r>
          </w:p>
          <w:p w14:paraId="22B84FD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['Rolling_Vol_30']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'].rolling(window=30).std() * </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(365) * 100</w:t>
            </w:r>
          </w:p>
          <w:p w14:paraId="13DB7B5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eth['Rolling_Vol_30'] = 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'].rolling(window=30).std() * </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(365) * 100</w:t>
            </w:r>
          </w:p>
          <w:p w14:paraId="6618889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['Rolling_Vol_30']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'].rolling(window=30).std() * </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(365) * 100</w:t>
            </w:r>
          </w:p>
          <w:p w14:paraId="563CA840" w14:textId="77777777" w:rsidR="007C50A2" w:rsidRPr="00F42144" w:rsidRDefault="007C50A2" w:rsidP="007C50A2">
            <w:pPr>
              <w:rPr>
                <w:rFonts w:ascii="Courier New" w:hAnsi="Courier New" w:cs="Courier New"/>
                <w:color w:val="000000" w:themeColor="text1"/>
                <w:sz w:val="20"/>
                <w:szCs w:val="20"/>
              </w:rPr>
            </w:pPr>
          </w:p>
          <w:p w14:paraId="700F7D3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Sharpe Ratio (risk-free rate = 2% annual, approximate UK base rate average)</w:t>
            </w:r>
          </w:p>
          <w:p w14:paraId="1D4351E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RISK_FREE_RATE = 0.02 / 365</w:t>
            </w:r>
          </w:p>
          <w:p w14:paraId="3AAA5AFF" w14:textId="77777777" w:rsidR="007C50A2" w:rsidRPr="00F42144" w:rsidRDefault="007C50A2" w:rsidP="007C50A2">
            <w:pPr>
              <w:rPr>
                <w:rFonts w:ascii="Courier New" w:hAnsi="Courier New" w:cs="Courier New"/>
                <w:color w:val="000000" w:themeColor="text1"/>
                <w:sz w:val="20"/>
                <w:szCs w:val="20"/>
              </w:rPr>
            </w:pPr>
          </w:p>
          <w:p w14:paraId="3471AC1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btc_sharpe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'].mean() - RISK_FREE_RATE)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'].std()</w:t>
            </w:r>
          </w:p>
          <w:p w14:paraId="07E31AA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eth_sharpe</w:t>
            </w:r>
            <w:proofErr w:type="spellEnd"/>
            <w:r w:rsidRPr="00F42144">
              <w:rPr>
                <w:rFonts w:ascii="Courier New" w:hAnsi="Courier New" w:cs="Courier New"/>
                <w:color w:val="000000" w:themeColor="text1"/>
                <w:sz w:val="20"/>
                <w:szCs w:val="20"/>
              </w:rPr>
              <w:t xml:space="preserve"> = (eth['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RISK_FREE_RATE) / 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'].std()</w:t>
            </w:r>
          </w:p>
          <w:p w14:paraId="2E82A35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ltc_sharpe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xml:space="preserve">'].mean() - RISK_FREE_RATE)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'].std()</w:t>
            </w:r>
          </w:p>
          <w:p w14:paraId="64C1AB5B" w14:textId="77777777" w:rsidR="007C50A2" w:rsidRPr="00F42144" w:rsidRDefault="007C50A2" w:rsidP="007C50A2">
            <w:pPr>
              <w:rPr>
                <w:rFonts w:ascii="Courier New" w:hAnsi="Courier New" w:cs="Courier New"/>
                <w:color w:val="000000" w:themeColor="text1"/>
                <w:sz w:val="20"/>
                <w:szCs w:val="20"/>
              </w:rPr>
            </w:pPr>
          </w:p>
          <w:p w14:paraId="74D79EF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"="*60)</w:t>
            </w:r>
          </w:p>
          <w:p w14:paraId="0EFA72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print("TABLE 6: RISK AND RETURN SUMMARY - OBJECTIVE 4")</w:t>
            </w:r>
          </w:p>
          <w:p w14:paraId="3917B80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print("="*60)</w:t>
            </w:r>
          </w:p>
          <w:p w14:paraId="5DFCAF46" w14:textId="77777777" w:rsidR="007C50A2" w:rsidRPr="00F42144" w:rsidRDefault="007C50A2" w:rsidP="007C50A2">
            <w:pPr>
              <w:rPr>
                <w:rFonts w:ascii="Courier New" w:hAnsi="Courier New" w:cs="Courier New"/>
                <w:color w:val="000000" w:themeColor="text1"/>
                <w:sz w:val="20"/>
                <w:szCs w:val="20"/>
              </w:rPr>
            </w:pPr>
          </w:p>
          <w:p w14:paraId="41DD077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risk_df</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
          <w:p w14:paraId="5775384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'Metric': [</w:t>
            </w:r>
          </w:p>
          <w:p w14:paraId="46FDBF6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'Annualised Volatility (%)',</w:t>
            </w:r>
          </w:p>
          <w:p w14:paraId="0FA4E60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'Annualised Return (%)',</w:t>
            </w:r>
          </w:p>
          <w:p w14:paraId="44196DF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'Sharpe Ratio (daily)',</w:t>
            </w:r>
          </w:p>
          <w:p w14:paraId="1E9B706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'Max Drawdown (%)',</w:t>
            </w:r>
          </w:p>
          <w:p w14:paraId="4C33B53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'Value at Risk 95% (daily %)'</w:t>
            </w:r>
          </w:p>
          <w:p w14:paraId="76BC201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2A2766F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w:t>
            </w:r>
          </w:p>
          <w:p w14:paraId="44A631D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btc_vol</w:t>
            </w:r>
            <w:proofErr w:type="spellEnd"/>
            <w:r w:rsidRPr="00F42144">
              <w:rPr>
                <w:rFonts w:ascii="Courier New" w:hAnsi="Courier New" w:cs="Courier New"/>
                <w:color w:val="000000" w:themeColor="text1"/>
                <w:sz w:val="20"/>
                <w:szCs w:val="20"/>
              </w:rPr>
              <w:t xml:space="preserve"> * 100, 2),</w:t>
            </w:r>
          </w:p>
          <w:p w14:paraId="36D3586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365 * 100, 2),</w:t>
            </w:r>
          </w:p>
          <w:p w14:paraId="64F349F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btc_sharpe</w:t>
            </w:r>
            <w:proofErr w:type="spellEnd"/>
            <w:r w:rsidRPr="00F42144">
              <w:rPr>
                <w:rFonts w:ascii="Courier New" w:hAnsi="Courier New" w:cs="Courier New"/>
                <w:color w:val="000000" w:themeColor="text1"/>
                <w:sz w:val="20"/>
                <w:szCs w:val="20"/>
              </w:rPr>
              <w:t>, 4),</w:t>
            </w:r>
          </w:p>
          <w:p w14:paraId="6468C3A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['Close']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cummax</w:t>
            </w:r>
            <w:proofErr w:type="spellEnd"/>
            <w:r w:rsidRPr="00F42144">
              <w:rPr>
                <w:rFonts w:ascii="Courier New" w:hAnsi="Courier New" w:cs="Courier New"/>
                <w:color w:val="000000" w:themeColor="text1"/>
                <w:sz w:val="20"/>
                <w:szCs w:val="20"/>
              </w:rPr>
              <w:t>()) - 1).min() * 100, 2),</w:t>
            </w:r>
          </w:p>
          <w:p w14:paraId="22267F0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'].quantile(0.05) * 100, 4)</w:t>
            </w:r>
          </w:p>
          <w:p w14:paraId="39E3696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644FBA6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w:t>
            </w:r>
          </w:p>
          <w:p w14:paraId="61AE284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eth_vol</w:t>
            </w:r>
            <w:proofErr w:type="spellEnd"/>
            <w:r w:rsidRPr="00F42144">
              <w:rPr>
                <w:rFonts w:ascii="Courier New" w:hAnsi="Courier New" w:cs="Courier New"/>
                <w:color w:val="000000" w:themeColor="text1"/>
                <w:sz w:val="20"/>
                <w:szCs w:val="20"/>
              </w:rPr>
              <w:t xml:space="preserve"> * 100, 2),</w:t>
            </w:r>
          </w:p>
          <w:p w14:paraId="714B199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365 * 100, 2),</w:t>
            </w:r>
          </w:p>
          <w:p w14:paraId="692240E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eth_sharpe</w:t>
            </w:r>
            <w:proofErr w:type="spellEnd"/>
            <w:r w:rsidRPr="00F42144">
              <w:rPr>
                <w:rFonts w:ascii="Courier New" w:hAnsi="Courier New" w:cs="Courier New"/>
                <w:color w:val="000000" w:themeColor="text1"/>
                <w:sz w:val="20"/>
                <w:szCs w:val="20"/>
              </w:rPr>
              <w:t>, 4),</w:t>
            </w:r>
          </w:p>
          <w:p w14:paraId="62209F7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round(((eth['Close'] / eth['Close'].</w:t>
            </w:r>
            <w:proofErr w:type="spellStart"/>
            <w:r w:rsidRPr="00F42144">
              <w:rPr>
                <w:rFonts w:ascii="Courier New" w:hAnsi="Courier New" w:cs="Courier New"/>
                <w:color w:val="000000" w:themeColor="text1"/>
                <w:sz w:val="20"/>
                <w:szCs w:val="20"/>
              </w:rPr>
              <w:t>cummax</w:t>
            </w:r>
            <w:proofErr w:type="spellEnd"/>
            <w:r w:rsidRPr="00F42144">
              <w:rPr>
                <w:rFonts w:ascii="Courier New" w:hAnsi="Courier New" w:cs="Courier New"/>
                <w:color w:val="000000" w:themeColor="text1"/>
                <w:sz w:val="20"/>
                <w:szCs w:val="20"/>
              </w:rPr>
              <w:t>()) - 1).min() * 100, 2),</w:t>
            </w:r>
          </w:p>
          <w:p w14:paraId="1893090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round(eth['</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'].quantile(0.05) * 100, 4)</w:t>
            </w:r>
          </w:p>
          <w:p w14:paraId="5BCF099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30B0E0B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w:t>
            </w:r>
          </w:p>
          <w:p w14:paraId="0CA8CE8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ltc_vol</w:t>
            </w:r>
            <w:proofErr w:type="spellEnd"/>
            <w:r w:rsidRPr="00F42144">
              <w:rPr>
                <w:rFonts w:ascii="Courier New" w:hAnsi="Courier New" w:cs="Courier New"/>
                <w:color w:val="000000" w:themeColor="text1"/>
                <w:sz w:val="20"/>
                <w:szCs w:val="20"/>
              </w:rPr>
              <w:t xml:space="preserve"> * 100, 2),</w:t>
            </w:r>
          </w:p>
          <w:p w14:paraId="4307DDE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'].mean() * 365 * 100, 2),</w:t>
            </w:r>
          </w:p>
          <w:p w14:paraId="1FD9682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ltc_sharpe</w:t>
            </w:r>
            <w:proofErr w:type="spellEnd"/>
            <w:r w:rsidRPr="00F42144">
              <w:rPr>
                <w:rFonts w:ascii="Courier New" w:hAnsi="Courier New" w:cs="Courier New"/>
                <w:color w:val="000000" w:themeColor="text1"/>
                <w:sz w:val="20"/>
                <w:szCs w:val="20"/>
              </w:rPr>
              <w:t>, 4),</w:t>
            </w:r>
          </w:p>
          <w:p w14:paraId="727D43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['Close'] /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cummax</w:t>
            </w:r>
            <w:proofErr w:type="spellEnd"/>
            <w:r w:rsidRPr="00F42144">
              <w:rPr>
                <w:rFonts w:ascii="Courier New" w:hAnsi="Courier New" w:cs="Courier New"/>
                <w:color w:val="000000" w:themeColor="text1"/>
                <w:sz w:val="20"/>
                <w:szCs w:val="20"/>
              </w:rPr>
              <w:t>()) - 1).min() * 100, 2),</w:t>
            </w:r>
          </w:p>
          <w:p w14:paraId="4A892EE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round(</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'].quantile(0.05) * 100, 4)</w:t>
            </w:r>
          </w:p>
          <w:p w14:paraId="0BDA747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56B2094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071B277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risk_df.to_string</w:t>
            </w:r>
            <w:proofErr w:type="spellEnd"/>
            <w:r w:rsidRPr="00F42144">
              <w:rPr>
                <w:rFonts w:ascii="Courier New" w:hAnsi="Courier New" w:cs="Courier New"/>
                <w:color w:val="000000" w:themeColor="text1"/>
                <w:sz w:val="20"/>
                <w:szCs w:val="20"/>
              </w:rPr>
              <w:t>(index=False))</w:t>
            </w:r>
          </w:p>
          <w:p w14:paraId="37C6A474" w14:textId="77777777" w:rsidR="007C50A2" w:rsidRPr="00F42144" w:rsidRDefault="007C50A2" w:rsidP="007C50A2">
            <w:pPr>
              <w:rPr>
                <w:rFonts w:ascii="Courier New" w:hAnsi="Courier New" w:cs="Courier New"/>
                <w:color w:val="000000" w:themeColor="text1"/>
                <w:sz w:val="20"/>
                <w:szCs w:val="20"/>
              </w:rPr>
            </w:pPr>
          </w:p>
          <w:p w14:paraId="5A9FB8E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C8549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MOVING AVERAGE FORECASTING - BITCOIN (OBJECTIVE 1)</w:t>
            </w:r>
          </w:p>
          <w:p w14:paraId="6068C19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30-day and 90-day Simple Moving Averages</w:t>
            </w:r>
          </w:p>
          <w:p w14:paraId="2DD8E50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Informed by Phung Duy et al. (2024) time series methodology</w:t>
            </w:r>
          </w:p>
          <w:p w14:paraId="74D7F9F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C9D5532" w14:textId="77777777" w:rsidR="007C50A2" w:rsidRPr="00F42144" w:rsidRDefault="007C50A2" w:rsidP="007C50A2">
            <w:pPr>
              <w:rPr>
                <w:rFonts w:ascii="Courier New" w:hAnsi="Courier New" w:cs="Courier New"/>
                <w:color w:val="000000" w:themeColor="text1"/>
                <w:sz w:val="20"/>
                <w:szCs w:val="20"/>
              </w:rPr>
            </w:pPr>
          </w:p>
          <w:p w14:paraId="5ADA185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['SMA_30']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['Close'].rolling(window=30).mean()</w:t>
            </w:r>
          </w:p>
          <w:p w14:paraId="7BE4656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['SMA_90']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['Close'].rolling(window=90).mean()</w:t>
            </w:r>
          </w:p>
          <w:p w14:paraId="0413B355" w14:textId="77777777" w:rsidR="007C50A2" w:rsidRPr="00F42144" w:rsidRDefault="007C50A2" w:rsidP="007C50A2">
            <w:pPr>
              <w:rPr>
                <w:rFonts w:ascii="Courier New" w:hAnsi="Courier New" w:cs="Courier New"/>
                <w:color w:val="000000" w:themeColor="text1"/>
                <w:sz w:val="20"/>
                <w:szCs w:val="20"/>
              </w:rPr>
            </w:pPr>
          </w:p>
          <w:p w14:paraId="02D3884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6))</w:t>
            </w:r>
          </w:p>
          <w:p w14:paraId="0820528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['Close'],</w:t>
            </w:r>
          </w:p>
          <w:p w14:paraId="5B09ED9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='#F7931A', linewidth=0.8, alpha=0.5, label='Actual Price')</w:t>
            </w:r>
          </w:p>
          <w:p w14:paraId="26ED8D3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['SMA_30'],</w:t>
            </w:r>
          </w:p>
          <w:p w14:paraId="024E9AA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='blue', linewidth=1.5, label='30-Day SMA')</w:t>
            </w:r>
          </w:p>
          <w:p w14:paraId="1C90745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['SMA_90'],</w:t>
            </w:r>
          </w:p>
          <w:p w14:paraId="6CCC7F8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='green', linewidth=1.5, label='90-Day SMA')</w:t>
            </w:r>
          </w:p>
          <w:p w14:paraId="7C4659C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('Bitcoin - Simple Moving Average Analysis (30-Day and 90-Day)',</w:t>
            </w:r>
          </w:p>
          <w:p w14:paraId="31EF166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3C3BA25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('Price (USD)')</w:t>
            </w:r>
          </w:p>
          <w:p w14:paraId="56D0E36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ax.set_xlabel</w:t>
            </w:r>
            <w:proofErr w:type="spellEnd"/>
            <w:r w:rsidRPr="00F42144">
              <w:rPr>
                <w:rFonts w:ascii="Courier New" w:hAnsi="Courier New" w:cs="Courier New"/>
                <w:color w:val="000000" w:themeColor="text1"/>
                <w:sz w:val="20"/>
                <w:szCs w:val="20"/>
              </w:rPr>
              <w:t>('Date')</w:t>
            </w:r>
          </w:p>
          <w:p w14:paraId="26B034B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50E4267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5BA40A4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lastRenderedPageBreak/>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=10)</w:t>
            </w:r>
          </w:p>
          <w:p w14:paraId="3F2B335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775D598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533FC65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50A7CF17" w14:textId="77777777" w:rsidR="007C50A2" w:rsidRPr="00F42144" w:rsidRDefault="007C50A2" w:rsidP="007C50A2">
            <w:pPr>
              <w:rPr>
                <w:rFonts w:ascii="Courier New" w:hAnsi="Courier New" w:cs="Courier New"/>
                <w:color w:val="000000" w:themeColor="text1"/>
                <w:sz w:val="20"/>
                <w:szCs w:val="20"/>
              </w:rPr>
            </w:pPr>
          </w:p>
          <w:p w14:paraId="50C0920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SMA Crossover Signal Table</w:t>
            </w:r>
          </w:p>
          <w:p w14:paraId="06ADF261"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['Signal'] = 0</w:t>
            </w:r>
          </w:p>
          <w:p w14:paraId="5A3827B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btc.loc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['SMA_30'] &gt;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['SMA_90'], 'Signal'] = 1</w:t>
            </w:r>
          </w:p>
          <w:p w14:paraId="37576A7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btc.loc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['SMA_30'] &lt;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['SMA_90'], 'Signal'] = -1</w:t>
            </w:r>
          </w:p>
          <w:p w14:paraId="2F9C6E23" w14:textId="77777777" w:rsidR="007C50A2" w:rsidRPr="00F42144" w:rsidRDefault="007C50A2" w:rsidP="007C50A2">
            <w:pPr>
              <w:rPr>
                <w:rFonts w:ascii="Courier New" w:hAnsi="Courier New" w:cs="Courier New"/>
                <w:color w:val="000000" w:themeColor="text1"/>
                <w:sz w:val="20"/>
                <w:szCs w:val="20"/>
              </w:rPr>
            </w:pPr>
          </w:p>
          <w:p w14:paraId="1F3A07D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crossovers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['Signal'].diff() != 0][['Date', 'Close', 'SMA_30', 'SMA_90', 'Signal']].</w:t>
            </w:r>
            <w:proofErr w:type="spellStart"/>
            <w:r w:rsidRPr="00F42144">
              <w:rPr>
                <w:rFonts w:ascii="Courier New" w:hAnsi="Courier New" w:cs="Courier New"/>
                <w:color w:val="000000" w:themeColor="text1"/>
                <w:sz w:val="20"/>
                <w:szCs w:val="20"/>
              </w:rPr>
              <w:t>dropna</w:t>
            </w:r>
            <w:proofErr w:type="spellEnd"/>
            <w:r w:rsidRPr="00F42144">
              <w:rPr>
                <w:rFonts w:ascii="Courier New" w:hAnsi="Courier New" w:cs="Courier New"/>
                <w:color w:val="000000" w:themeColor="text1"/>
                <w:sz w:val="20"/>
                <w:szCs w:val="20"/>
              </w:rPr>
              <w:t>()</w:t>
            </w:r>
          </w:p>
          <w:p w14:paraId="104A7AE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crossovers['Signal'] = crossovers['Signal'].map({1: 'Bullish Cross', -1: 'Bearish Cross'})</w:t>
            </w:r>
          </w:p>
          <w:p w14:paraId="14599636" w14:textId="77777777" w:rsidR="007C50A2" w:rsidRPr="00F42144" w:rsidRDefault="007C50A2" w:rsidP="007C50A2">
            <w:pPr>
              <w:rPr>
                <w:rFonts w:ascii="Courier New" w:hAnsi="Courier New" w:cs="Courier New"/>
                <w:color w:val="000000" w:themeColor="text1"/>
                <w:sz w:val="20"/>
                <w:szCs w:val="20"/>
              </w:rPr>
            </w:pPr>
          </w:p>
          <w:p w14:paraId="4BE4422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nTABLE</w:t>
            </w:r>
            <w:proofErr w:type="spellEnd"/>
            <w:r w:rsidRPr="00F42144">
              <w:rPr>
                <w:rFonts w:ascii="Courier New" w:hAnsi="Courier New" w:cs="Courier New"/>
                <w:color w:val="000000" w:themeColor="text1"/>
                <w:sz w:val="20"/>
                <w:szCs w:val="20"/>
              </w:rPr>
              <w:t xml:space="preserve"> 7: SMA CROSSOVER SIGNALS - BITCOIN")</w:t>
            </w:r>
          </w:p>
          <w:p w14:paraId="0EC99B6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print("(30-Day SMA crossing 90-Day SMA)")</w:t>
            </w:r>
          </w:p>
          <w:p w14:paraId="675C30E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crossovers.tail</w:t>
            </w:r>
            <w:proofErr w:type="spellEnd"/>
            <w:r w:rsidRPr="00F42144">
              <w:rPr>
                <w:rFonts w:ascii="Courier New" w:hAnsi="Courier New" w:cs="Courier New"/>
                <w:color w:val="000000" w:themeColor="text1"/>
                <w:sz w:val="20"/>
                <w:szCs w:val="20"/>
              </w:rPr>
              <w:t>(10).</w:t>
            </w:r>
            <w:proofErr w:type="spellStart"/>
            <w:r w:rsidRPr="00F42144">
              <w:rPr>
                <w:rFonts w:ascii="Courier New" w:hAnsi="Courier New" w:cs="Courier New"/>
                <w:color w:val="000000" w:themeColor="text1"/>
                <w:sz w:val="20"/>
                <w:szCs w:val="20"/>
              </w:rPr>
              <w:t>to_string</w:t>
            </w:r>
            <w:proofErr w:type="spellEnd"/>
            <w:r w:rsidRPr="00F42144">
              <w:rPr>
                <w:rFonts w:ascii="Courier New" w:hAnsi="Courier New" w:cs="Courier New"/>
                <w:color w:val="000000" w:themeColor="text1"/>
                <w:sz w:val="20"/>
                <w:szCs w:val="20"/>
              </w:rPr>
              <w:t>(index=False))</w:t>
            </w:r>
          </w:p>
          <w:p w14:paraId="56CC4636" w14:textId="77777777" w:rsidR="007C50A2" w:rsidRPr="00F42144" w:rsidRDefault="007C50A2" w:rsidP="007C50A2">
            <w:pPr>
              <w:rPr>
                <w:rFonts w:ascii="Courier New" w:hAnsi="Courier New" w:cs="Courier New"/>
                <w:color w:val="000000" w:themeColor="text1"/>
                <w:sz w:val="20"/>
                <w:szCs w:val="20"/>
              </w:rPr>
            </w:pPr>
          </w:p>
          <w:p w14:paraId="75AE65F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E8AF1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18: FIGURE 8 - ROLLING 30-DAY VOLATILITY</w:t>
            </w:r>
          </w:p>
          <w:p w14:paraId="736FDD4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2589A266" w14:textId="77777777" w:rsidR="007C50A2" w:rsidRPr="00F42144" w:rsidRDefault="007C50A2" w:rsidP="007C50A2">
            <w:pPr>
              <w:rPr>
                <w:rFonts w:ascii="Courier New" w:hAnsi="Courier New" w:cs="Courier New"/>
                <w:color w:val="000000" w:themeColor="text1"/>
                <w:sz w:val="20"/>
                <w:szCs w:val="20"/>
              </w:rPr>
            </w:pPr>
          </w:p>
          <w:p w14:paraId="2C27EB3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6))</w:t>
            </w:r>
          </w:p>
          <w:p w14:paraId="12774D63" w14:textId="77777777" w:rsidR="007C50A2" w:rsidRPr="00F42144" w:rsidRDefault="007C50A2" w:rsidP="007C50A2">
            <w:pPr>
              <w:rPr>
                <w:rFonts w:ascii="Courier New" w:hAnsi="Courier New" w:cs="Courier New"/>
                <w:color w:val="000000" w:themeColor="text1"/>
                <w:sz w:val="20"/>
                <w:szCs w:val="20"/>
              </w:rPr>
            </w:pPr>
          </w:p>
          <w:p w14:paraId="05E08F7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['Rolling_Vol_30'],</w:t>
            </w:r>
          </w:p>
          <w:p w14:paraId="12ED243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='#F7931A', linewidth=1.2, label='Bitcoin', alpha=0.9)</w:t>
            </w:r>
          </w:p>
          <w:p w14:paraId="2E935D9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(eth['Date'], eth['Rolling_Vol_30'],</w:t>
            </w:r>
          </w:p>
          <w:p w14:paraId="6679931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='#627EEA', linewidth=1.2, label='Ethereum', alpha=0.9)</w:t>
            </w:r>
          </w:p>
          <w:p w14:paraId="610CA62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 xml:space="preserve">['Date'],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['Rolling_Vol_30'],</w:t>
            </w:r>
          </w:p>
          <w:p w14:paraId="3D4F2D5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='#888888', linewidth=1.2, label='Litecoin', alpha=0.9)</w:t>
            </w:r>
          </w:p>
          <w:p w14:paraId="218B3029" w14:textId="77777777" w:rsidR="007C50A2" w:rsidRPr="00F42144" w:rsidRDefault="007C50A2" w:rsidP="007C50A2">
            <w:pPr>
              <w:rPr>
                <w:rFonts w:ascii="Courier New" w:hAnsi="Courier New" w:cs="Courier New"/>
                <w:color w:val="000000" w:themeColor="text1"/>
                <w:sz w:val="20"/>
                <w:szCs w:val="20"/>
              </w:rPr>
            </w:pPr>
          </w:p>
          <w:p w14:paraId="73C3484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label, date in </w:t>
            </w:r>
            <w:proofErr w:type="spellStart"/>
            <w:r w:rsidRPr="00F42144">
              <w:rPr>
                <w:rFonts w:ascii="Courier New" w:hAnsi="Courier New" w:cs="Courier New"/>
                <w:color w:val="000000" w:themeColor="text1"/>
                <w:sz w:val="20"/>
                <w:szCs w:val="20"/>
              </w:rPr>
              <w:t>regulatory_dates.items</w:t>
            </w:r>
            <w:proofErr w:type="spellEnd"/>
            <w:r w:rsidRPr="00F42144">
              <w:rPr>
                <w:rFonts w:ascii="Courier New" w:hAnsi="Courier New" w:cs="Courier New"/>
                <w:color w:val="000000" w:themeColor="text1"/>
                <w:sz w:val="20"/>
                <w:szCs w:val="20"/>
              </w:rPr>
              <w:t>():</w:t>
            </w:r>
          </w:p>
          <w:p w14:paraId="25B9565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(date)</w:t>
            </w:r>
          </w:p>
          <w:p w14:paraId="523118A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ax.axvline</w:t>
            </w:r>
            <w:proofErr w:type="spellEnd"/>
            <w:r w:rsidRPr="00F42144">
              <w:rPr>
                <w:rFonts w:ascii="Courier New" w:hAnsi="Courier New" w:cs="Courier New"/>
                <w:color w:val="000000" w:themeColor="text1"/>
                <w:sz w:val="20"/>
                <w:szCs w:val="20"/>
              </w:rPr>
              <w:t xml:space="preserve">(x=dt,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='red',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linewidth=0.8, alpha=0.7)</w:t>
            </w:r>
          </w:p>
          <w:p w14:paraId="408B6D2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ax.text</w:t>
            </w:r>
            <w:proofErr w:type="spellEnd"/>
            <w:r w:rsidRPr="00F42144">
              <w:rPr>
                <w:rFonts w:ascii="Courier New" w:hAnsi="Courier New" w:cs="Courier New"/>
                <w:color w:val="000000" w:themeColor="text1"/>
                <w:sz w:val="20"/>
                <w:szCs w:val="20"/>
              </w:rPr>
              <w:t xml:space="preserve">(dt, </w:t>
            </w:r>
            <w:proofErr w:type="spellStart"/>
            <w:r w:rsidRPr="00F42144">
              <w:rPr>
                <w:rFonts w:ascii="Courier New" w:hAnsi="Courier New" w:cs="Courier New"/>
                <w:color w:val="000000" w:themeColor="text1"/>
                <w:sz w:val="20"/>
                <w:szCs w:val="20"/>
              </w:rPr>
              <w:t>ax.get_ylim</w:t>
            </w:r>
            <w:proofErr w:type="spellEnd"/>
            <w:r w:rsidRPr="00F42144">
              <w:rPr>
                <w:rFonts w:ascii="Courier New" w:hAnsi="Courier New" w:cs="Courier New"/>
                <w:color w:val="000000" w:themeColor="text1"/>
                <w:sz w:val="20"/>
                <w:szCs w:val="20"/>
              </w:rPr>
              <w:t xml:space="preserve">()[1] * 0.9 if </w:t>
            </w:r>
            <w:proofErr w:type="spellStart"/>
            <w:r w:rsidRPr="00F42144">
              <w:rPr>
                <w:rFonts w:ascii="Courier New" w:hAnsi="Courier New" w:cs="Courier New"/>
                <w:color w:val="000000" w:themeColor="text1"/>
                <w:sz w:val="20"/>
                <w:szCs w:val="20"/>
              </w:rPr>
              <w:t>ax.get_ylim</w:t>
            </w:r>
            <w:proofErr w:type="spellEnd"/>
            <w:r w:rsidRPr="00F42144">
              <w:rPr>
                <w:rFonts w:ascii="Courier New" w:hAnsi="Courier New" w:cs="Courier New"/>
                <w:color w:val="000000" w:themeColor="text1"/>
                <w:sz w:val="20"/>
                <w:szCs w:val="20"/>
              </w:rPr>
              <w:t>()[1] &gt; 0 else 200,</w:t>
            </w:r>
          </w:p>
          <w:p w14:paraId="3FE62FC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label,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=7,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='red', ha='</w:t>
            </w:r>
            <w:proofErr w:type="spellStart"/>
            <w:r w:rsidRPr="00F42144">
              <w:rPr>
                <w:rFonts w:ascii="Courier New" w:hAnsi="Courier New" w:cs="Courier New"/>
                <w:color w:val="000000" w:themeColor="text1"/>
                <w:sz w:val="20"/>
                <w:szCs w:val="20"/>
              </w:rPr>
              <w:t>center</w:t>
            </w:r>
            <w:proofErr w:type="spellEnd"/>
            <w:r w:rsidRPr="00F42144">
              <w:rPr>
                <w:rFonts w:ascii="Courier New" w:hAnsi="Courier New" w:cs="Courier New"/>
                <w:color w:val="000000" w:themeColor="text1"/>
                <w:sz w:val="20"/>
                <w:szCs w:val="20"/>
              </w:rPr>
              <w:t>')</w:t>
            </w:r>
          </w:p>
          <w:p w14:paraId="7CC3C63F" w14:textId="77777777" w:rsidR="007C50A2" w:rsidRPr="00F42144" w:rsidRDefault="007C50A2" w:rsidP="007C50A2">
            <w:pPr>
              <w:rPr>
                <w:rFonts w:ascii="Courier New" w:hAnsi="Courier New" w:cs="Courier New"/>
                <w:color w:val="000000" w:themeColor="text1"/>
                <w:sz w:val="20"/>
                <w:szCs w:val="20"/>
              </w:rPr>
            </w:pPr>
          </w:p>
          <w:p w14:paraId="7D9960BC"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('Rolling 30-Day Annualised Volatility (%) - 2018 to 2024',</w:t>
            </w:r>
          </w:p>
          <w:p w14:paraId="0021044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0DAD2A7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('Annualised Volatility (%)')</w:t>
            </w:r>
          </w:p>
          <w:p w14:paraId="47433D4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ax.set_xlabel</w:t>
            </w:r>
            <w:proofErr w:type="spellEnd"/>
            <w:r w:rsidRPr="00F42144">
              <w:rPr>
                <w:rFonts w:ascii="Courier New" w:hAnsi="Courier New" w:cs="Courier New"/>
                <w:color w:val="000000" w:themeColor="text1"/>
                <w:sz w:val="20"/>
                <w:szCs w:val="20"/>
              </w:rPr>
              <w:t>('Date')</w:t>
            </w:r>
          </w:p>
          <w:p w14:paraId="79927C0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03ADF80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441127B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=10)</w:t>
            </w:r>
          </w:p>
          <w:p w14:paraId="612E7FE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4FECF57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5091B371"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009DCE65" w14:textId="77777777" w:rsidR="007C50A2" w:rsidRPr="00F42144" w:rsidRDefault="007C50A2" w:rsidP="007C50A2">
            <w:pPr>
              <w:rPr>
                <w:rFonts w:ascii="Courier New" w:hAnsi="Courier New" w:cs="Courier New"/>
                <w:color w:val="000000" w:themeColor="text1"/>
                <w:sz w:val="20"/>
                <w:szCs w:val="20"/>
              </w:rPr>
            </w:pPr>
          </w:p>
          <w:p w14:paraId="4103B21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5D3D51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19: FIGURE 9 - NORMALISED PRICE COMPARISON</w:t>
            </w:r>
          </w:p>
          <w:p w14:paraId="6AA2327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(Base 100 from Jan 2018 for direct comparison)</w:t>
            </w:r>
          </w:p>
          <w:p w14:paraId="6B76BC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4530EA3A" w14:textId="77777777" w:rsidR="007C50A2" w:rsidRPr="00F42144" w:rsidRDefault="007C50A2" w:rsidP="007C50A2">
            <w:pPr>
              <w:rPr>
                <w:rFonts w:ascii="Courier New" w:hAnsi="Courier New" w:cs="Courier New"/>
                <w:color w:val="000000" w:themeColor="text1"/>
                <w:sz w:val="20"/>
                <w:szCs w:val="20"/>
              </w:rPr>
            </w:pPr>
          </w:p>
          <w:p w14:paraId="0096818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Merge on common dates</w:t>
            </w:r>
          </w:p>
          <w:p w14:paraId="28F3ABF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common =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[['Date', 'Close']].merge(</w:t>
            </w:r>
          </w:p>
          <w:p w14:paraId="2719557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eth[['Date', 'Close']], on='Date', suffixes=('_</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'_eth')</w:t>
            </w:r>
          </w:p>
          <w:p w14:paraId="11EF70D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).merge(</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[['Date', 'Close']], on='Date')</w:t>
            </w:r>
          </w:p>
          <w:p w14:paraId="29C873FC"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common.rename</w:t>
            </w:r>
            <w:proofErr w:type="spellEnd"/>
            <w:r w:rsidRPr="00F42144">
              <w:rPr>
                <w:rFonts w:ascii="Courier New" w:hAnsi="Courier New" w:cs="Courier New"/>
                <w:color w:val="000000" w:themeColor="text1"/>
                <w:sz w:val="20"/>
                <w:szCs w:val="20"/>
              </w:rPr>
              <w:t>(columns={'Close': '</w:t>
            </w:r>
            <w:proofErr w:type="spellStart"/>
            <w:r w:rsidRPr="00F42144">
              <w:rPr>
                <w:rFonts w:ascii="Courier New" w:hAnsi="Courier New" w:cs="Courier New"/>
                <w:color w:val="000000" w:themeColor="text1"/>
                <w:sz w:val="20"/>
                <w:szCs w:val="20"/>
              </w:rPr>
              <w:t>Close_ltc</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inplace</w:t>
            </w:r>
            <w:proofErr w:type="spellEnd"/>
            <w:r w:rsidRPr="00F42144">
              <w:rPr>
                <w:rFonts w:ascii="Courier New" w:hAnsi="Courier New" w:cs="Courier New"/>
                <w:color w:val="000000" w:themeColor="text1"/>
                <w:sz w:val="20"/>
                <w:szCs w:val="20"/>
              </w:rPr>
              <w:t>=True)</w:t>
            </w:r>
          </w:p>
          <w:p w14:paraId="0A164927" w14:textId="77777777" w:rsidR="007C50A2" w:rsidRPr="00F42144" w:rsidRDefault="007C50A2" w:rsidP="007C50A2">
            <w:pPr>
              <w:rPr>
                <w:rFonts w:ascii="Courier New" w:hAnsi="Courier New" w:cs="Courier New"/>
                <w:color w:val="000000" w:themeColor="text1"/>
                <w:sz w:val="20"/>
                <w:szCs w:val="20"/>
              </w:rPr>
            </w:pPr>
          </w:p>
          <w:p w14:paraId="14011AA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Normalise to base 100</w:t>
            </w:r>
          </w:p>
          <w:p w14:paraId="09681A5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common['</w:t>
            </w:r>
            <w:proofErr w:type="spellStart"/>
            <w:r w:rsidRPr="00F42144">
              <w:rPr>
                <w:rFonts w:ascii="Courier New" w:hAnsi="Courier New" w:cs="Courier New"/>
                <w:color w:val="000000" w:themeColor="text1"/>
                <w:sz w:val="20"/>
                <w:szCs w:val="20"/>
              </w:rPr>
              <w:t>BTC_norm</w:t>
            </w:r>
            <w:proofErr w:type="spellEnd"/>
            <w:r w:rsidRPr="00F42144">
              <w:rPr>
                <w:rFonts w:ascii="Courier New" w:hAnsi="Courier New" w:cs="Courier New"/>
                <w:color w:val="000000" w:themeColor="text1"/>
                <w:sz w:val="20"/>
                <w:szCs w:val="20"/>
              </w:rPr>
              <w:t>'] = (common['</w:t>
            </w:r>
            <w:proofErr w:type="spellStart"/>
            <w:r w:rsidRPr="00F42144">
              <w:rPr>
                <w:rFonts w:ascii="Courier New" w:hAnsi="Courier New" w:cs="Courier New"/>
                <w:color w:val="000000" w:themeColor="text1"/>
                <w:sz w:val="20"/>
                <w:szCs w:val="20"/>
              </w:rPr>
              <w:t>Close_btc</w:t>
            </w:r>
            <w:proofErr w:type="spellEnd"/>
            <w:r w:rsidRPr="00F42144">
              <w:rPr>
                <w:rFonts w:ascii="Courier New" w:hAnsi="Courier New" w:cs="Courier New"/>
                <w:color w:val="000000" w:themeColor="text1"/>
                <w:sz w:val="20"/>
                <w:szCs w:val="20"/>
              </w:rPr>
              <w:t>'] / common['</w:t>
            </w:r>
            <w:proofErr w:type="spellStart"/>
            <w:r w:rsidRPr="00F42144">
              <w:rPr>
                <w:rFonts w:ascii="Courier New" w:hAnsi="Courier New" w:cs="Courier New"/>
                <w:color w:val="000000" w:themeColor="text1"/>
                <w:sz w:val="20"/>
                <w:szCs w:val="20"/>
              </w:rPr>
              <w:t>Close_btc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iloc</w:t>
            </w:r>
            <w:proofErr w:type="spellEnd"/>
            <w:r w:rsidRPr="00F42144">
              <w:rPr>
                <w:rFonts w:ascii="Courier New" w:hAnsi="Courier New" w:cs="Courier New"/>
                <w:color w:val="000000" w:themeColor="text1"/>
                <w:sz w:val="20"/>
                <w:szCs w:val="20"/>
              </w:rPr>
              <w:t>[0]) * 100</w:t>
            </w:r>
          </w:p>
          <w:p w14:paraId="79C7A7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common['</w:t>
            </w:r>
            <w:proofErr w:type="spellStart"/>
            <w:r w:rsidRPr="00F42144">
              <w:rPr>
                <w:rFonts w:ascii="Courier New" w:hAnsi="Courier New" w:cs="Courier New"/>
                <w:color w:val="000000" w:themeColor="text1"/>
                <w:sz w:val="20"/>
                <w:szCs w:val="20"/>
              </w:rPr>
              <w:t>ETH_norm</w:t>
            </w:r>
            <w:proofErr w:type="spellEnd"/>
            <w:r w:rsidRPr="00F42144">
              <w:rPr>
                <w:rFonts w:ascii="Courier New" w:hAnsi="Courier New" w:cs="Courier New"/>
                <w:color w:val="000000" w:themeColor="text1"/>
                <w:sz w:val="20"/>
                <w:szCs w:val="20"/>
              </w:rPr>
              <w:t>'] = (common['</w:t>
            </w:r>
            <w:proofErr w:type="spellStart"/>
            <w:r w:rsidRPr="00F42144">
              <w:rPr>
                <w:rFonts w:ascii="Courier New" w:hAnsi="Courier New" w:cs="Courier New"/>
                <w:color w:val="000000" w:themeColor="text1"/>
                <w:sz w:val="20"/>
                <w:szCs w:val="20"/>
              </w:rPr>
              <w:t>Close_eth</w:t>
            </w:r>
            <w:proofErr w:type="spellEnd"/>
            <w:r w:rsidRPr="00F42144">
              <w:rPr>
                <w:rFonts w:ascii="Courier New" w:hAnsi="Courier New" w:cs="Courier New"/>
                <w:color w:val="000000" w:themeColor="text1"/>
                <w:sz w:val="20"/>
                <w:szCs w:val="20"/>
              </w:rPr>
              <w:t>'] / common['</w:t>
            </w:r>
            <w:proofErr w:type="spellStart"/>
            <w:r w:rsidRPr="00F42144">
              <w:rPr>
                <w:rFonts w:ascii="Courier New" w:hAnsi="Courier New" w:cs="Courier New"/>
                <w:color w:val="000000" w:themeColor="text1"/>
                <w:sz w:val="20"/>
                <w:szCs w:val="20"/>
              </w:rPr>
              <w:t>Close_eth</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iloc</w:t>
            </w:r>
            <w:proofErr w:type="spellEnd"/>
            <w:r w:rsidRPr="00F42144">
              <w:rPr>
                <w:rFonts w:ascii="Courier New" w:hAnsi="Courier New" w:cs="Courier New"/>
                <w:color w:val="000000" w:themeColor="text1"/>
                <w:sz w:val="20"/>
                <w:szCs w:val="20"/>
              </w:rPr>
              <w:t>[0]) * 100</w:t>
            </w:r>
          </w:p>
          <w:p w14:paraId="7B7E49E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common['</w:t>
            </w:r>
            <w:proofErr w:type="spellStart"/>
            <w:r w:rsidRPr="00F42144">
              <w:rPr>
                <w:rFonts w:ascii="Courier New" w:hAnsi="Courier New" w:cs="Courier New"/>
                <w:color w:val="000000" w:themeColor="text1"/>
                <w:sz w:val="20"/>
                <w:szCs w:val="20"/>
              </w:rPr>
              <w:t>LTC_norm</w:t>
            </w:r>
            <w:proofErr w:type="spellEnd"/>
            <w:r w:rsidRPr="00F42144">
              <w:rPr>
                <w:rFonts w:ascii="Courier New" w:hAnsi="Courier New" w:cs="Courier New"/>
                <w:color w:val="000000" w:themeColor="text1"/>
                <w:sz w:val="20"/>
                <w:szCs w:val="20"/>
              </w:rPr>
              <w:t>'] = (common['</w:t>
            </w:r>
            <w:proofErr w:type="spellStart"/>
            <w:r w:rsidRPr="00F42144">
              <w:rPr>
                <w:rFonts w:ascii="Courier New" w:hAnsi="Courier New" w:cs="Courier New"/>
                <w:color w:val="000000" w:themeColor="text1"/>
                <w:sz w:val="20"/>
                <w:szCs w:val="20"/>
              </w:rPr>
              <w:t>Close_ltc</w:t>
            </w:r>
            <w:proofErr w:type="spellEnd"/>
            <w:r w:rsidRPr="00F42144">
              <w:rPr>
                <w:rFonts w:ascii="Courier New" w:hAnsi="Courier New" w:cs="Courier New"/>
                <w:color w:val="000000" w:themeColor="text1"/>
                <w:sz w:val="20"/>
                <w:szCs w:val="20"/>
              </w:rPr>
              <w:t>'] / common['</w:t>
            </w:r>
            <w:proofErr w:type="spellStart"/>
            <w:r w:rsidRPr="00F42144">
              <w:rPr>
                <w:rFonts w:ascii="Courier New" w:hAnsi="Courier New" w:cs="Courier New"/>
                <w:color w:val="000000" w:themeColor="text1"/>
                <w:sz w:val="20"/>
                <w:szCs w:val="20"/>
              </w:rPr>
              <w:t>Close_ltc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iloc</w:t>
            </w:r>
            <w:proofErr w:type="spellEnd"/>
            <w:r w:rsidRPr="00F42144">
              <w:rPr>
                <w:rFonts w:ascii="Courier New" w:hAnsi="Courier New" w:cs="Courier New"/>
                <w:color w:val="000000" w:themeColor="text1"/>
                <w:sz w:val="20"/>
                <w:szCs w:val="20"/>
              </w:rPr>
              <w:t>[0]) * 100</w:t>
            </w:r>
          </w:p>
          <w:p w14:paraId="36E59834" w14:textId="77777777" w:rsidR="007C50A2" w:rsidRPr="00F42144" w:rsidRDefault="007C50A2" w:rsidP="007C50A2">
            <w:pPr>
              <w:rPr>
                <w:rFonts w:ascii="Courier New" w:hAnsi="Courier New" w:cs="Courier New"/>
                <w:color w:val="000000" w:themeColor="text1"/>
                <w:sz w:val="20"/>
                <w:szCs w:val="20"/>
              </w:rPr>
            </w:pPr>
          </w:p>
          <w:p w14:paraId="210CDDC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6))</w:t>
            </w:r>
          </w:p>
          <w:p w14:paraId="05A501CC" w14:textId="77777777" w:rsidR="007C50A2" w:rsidRPr="00F42144" w:rsidRDefault="007C50A2" w:rsidP="007C50A2">
            <w:pPr>
              <w:rPr>
                <w:rFonts w:ascii="Courier New" w:hAnsi="Courier New" w:cs="Courier New"/>
                <w:color w:val="000000" w:themeColor="text1"/>
                <w:sz w:val="20"/>
                <w:szCs w:val="20"/>
              </w:rPr>
            </w:pPr>
          </w:p>
          <w:p w14:paraId="2642B52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(common['Date'], common['</w:t>
            </w:r>
            <w:proofErr w:type="spellStart"/>
            <w:r w:rsidRPr="00F42144">
              <w:rPr>
                <w:rFonts w:ascii="Courier New" w:hAnsi="Courier New" w:cs="Courier New"/>
                <w:color w:val="000000" w:themeColor="text1"/>
                <w:sz w:val="20"/>
                <w:szCs w:val="20"/>
              </w:rPr>
              <w:t>BTC_norm</w:t>
            </w:r>
            <w:proofErr w:type="spellEnd"/>
            <w:r w:rsidRPr="00F42144">
              <w:rPr>
                <w:rFonts w:ascii="Courier New" w:hAnsi="Courier New" w:cs="Courier New"/>
                <w:color w:val="000000" w:themeColor="text1"/>
                <w:sz w:val="20"/>
                <w:szCs w:val="20"/>
              </w:rPr>
              <w:t>'],</w:t>
            </w:r>
          </w:p>
          <w:p w14:paraId="682D061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='#F7931A', linewidth=1.5, label='Bitcoin')</w:t>
            </w:r>
          </w:p>
          <w:p w14:paraId="224F878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(common['Date'], common['</w:t>
            </w:r>
            <w:proofErr w:type="spellStart"/>
            <w:r w:rsidRPr="00F42144">
              <w:rPr>
                <w:rFonts w:ascii="Courier New" w:hAnsi="Courier New" w:cs="Courier New"/>
                <w:color w:val="000000" w:themeColor="text1"/>
                <w:sz w:val="20"/>
                <w:szCs w:val="20"/>
              </w:rPr>
              <w:t>ETH_norm</w:t>
            </w:r>
            <w:proofErr w:type="spellEnd"/>
            <w:r w:rsidRPr="00F42144">
              <w:rPr>
                <w:rFonts w:ascii="Courier New" w:hAnsi="Courier New" w:cs="Courier New"/>
                <w:color w:val="000000" w:themeColor="text1"/>
                <w:sz w:val="20"/>
                <w:szCs w:val="20"/>
              </w:rPr>
              <w:t>'],</w:t>
            </w:r>
          </w:p>
          <w:p w14:paraId="600F4AD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='#627EEA', linewidth=1.5, label='Ethereum')</w:t>
            </w:r>
          </w:p>
          <w:p w14:paraId="45B608A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(common['Date'], common['</w:t>
            </w:r>
            <w:proofErr w:type="spellStart"/>
            <w:r w:rsidRPr="00F42144">
              <w:rPr>
                <w:rFonts w:ascii="Courier New" w:hAnsi="Courier New" w:cs="Courier New"/>
                <w:color w:val="000000" w:themeColor="text1"/>
                <w:sz w:val="20"/>
                <w:szCs w:val="20"/>
              </w:rPr>
              <w:t>LTC_norm</w:t>
            </w:r>
            <w:proofErr w:type="spellEnd"/>
            <w:r w:rsidRPr="00F42144">
              <w:rPr>
                <w:rFonts w:ascii="Courier New" w:hAnsi="Courier New" w:cs="Courier New"/>
                <w:color w:val="000000" w:themeColor="text1"/>
                <w:sz w:val="20"/>
                <w:szCs w:val="20"/>
              </w:rPr>
              <w:t>'],</w:t>
            </w:r>
          </w:p>
          <w:p w14:paraId="737772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='#888888', linewidth=1.5, label='Litecoin')</w:t>
            </w:r>
          </w:p>
          <w:p w14:paraId="4876EF33" w14:textId="77777777" w:rsidR="007C50A2" w:rsidRPr="00F42144" w:rsidRDefault="007C50A2" w:rsidP="007C50A2">
            <w:pPr>
              <w:rPr>
                <w:rFonts w:ascii="Courier New" w:hAnsi="Courier New" w:cs="Courier New"/>
                <w:color w:val="000000" w:themeColor="text1"/>
                <w:sz w:val="20"/>
                <w:szCs w:val="20"/>
              </w:rPr>
            </w:pPr>
          </w:p>
          <w:p w14:paraId="15C352B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ax.axhline</w:t>
            </w:r>
            <w:proofErr w:type="spellEnd"/>
            <w:r w:rsidRPr="00F42144">
              <w:rPr>
                <w:rFonts w:ascii="Courier New" w:hAnsi="Courier New" w:cs="Courier New"/>
                <w:color w:val="000000" w:themeColor="text1"/>
                <w:sz w:val="20"/>
                <w:szCs w:val="20"/>
              </w:rPr>
              <w:t xml:space="preserve">(y=100,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='black', linewidth=0.8,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alpha=0.5)</w:t>
            </w:r>
          </w:p>
          <w:p w14:paraId="0149127F" w14:textId="77777777" w:rsidR="007C50A2" w:rsidRPr="00F42144" w:rsidRDefault="007C50A2" w:rsidP="007C50A2">
            <w:pPr>
              <w:rPr>
                <w:rFonts w:ascii="Courier New" w:hAnsi="Courier New" w:cs="Courier New"/>
                <w:color w:val="000000" w:themeColor="text1"/>
                <w:sz w:val="20"/>
                <w:szCs w:val="20"/>
              </w:rPr>
            </w:pPr>
          </w:p>
          <w:p w14:paraId="6B5747B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label, date in </w:t>
            </w:r>
            <w:proofErr w:type="spellStart"/>
            <w:r w:rsidRPr="00F42144">
              <w:rPr>
                <w:rFonts w:ascii="Courier New" w:hAnsi="Courier New" w:cs="Courier New"/>
                <w:color w:val="000000" w:themeColor="text1"/>
                <w:sz w:val="20"/>
                <w:szCs w:val="20"/>
              </w:rPr>
              <w:t>regulatory_dates.items</w:t>
            </w:r>
            <w:proofErr w:type="spellEnd"/>
            <w:r w:rsidRPr="00F42144">
              <w:rPr>
                <w:rFonts w:ascii="Courier New" w:hAnsi="Courier New" w:cs="Courier New"/>
                <w:color w:val="000000" w:themeColor="text1"/>
                <w:sz w:val="20"/>
                <w:szCs w:val="20"/>
              </w:rPr>
              <w:t>():</w:t>
            </w:r>
          </w:p>
          <w:p w14:paraId="0E66E61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dt = </w:t>
            </w:r>
            <w:proofErr w:type="spellStart"/>
            <w:r w:rsidRPr="00F42144">
              <w:rPr>
                <w:rFonts w:ascii="Courier New" w:hAnsi="Courier New" w:cs="Courier New"/>
                <w:color w:val="000000" w:themeColor="text1"/>
                <w:sz w:val="20"/>
                <w:szCs w:val="20"/>
              </w:rPr>
              <w:t>pd.Timestamp</w:t>
            </w:r>
            <w:proofErr w:type="spellEnd"/>
            <w:r w:rsidRPr="00F42144">
              <w:rPr>
                <w:rFonts w:ascii="Courier New" w:hAnsi="Courier New" w:cs="Courier New"/>
                <w:color w:val="000000" w:themeColor="text1"/>
                <w:sz w:val="20"/>
                <w:szCs w:val="20"/>
              </w:rPr>
              <w:t>(date)</w:t>
            </w:r>
          </w:p>
          <w:p w14:paraId="1C95BEA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ax.axvline</w:t>
            </w:r>
            <w:proofErr w:type="spellEnd"/>
            <w:r w:rsidRPr="00F42144">
              <w:rPr>
                <w:rFonts w:ascii="Courier New" w:hAnsi="Courier New" w:cs="Courier New"/>
                <w:color w:val="000000" w:themeColor="text1"/>
                <w:sz w:val="20"/>
                <w:szCs w:val="20"/>
              </w:rPr>
              <w:t xml:space="preserve">(x=dt,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='red',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linewidth=0.8, alpha=0.7)</w:t>
            </w:r>
          </w:p>
          <w:p w14:paraId="37BEB16E" w14:textId="77777777" w:rsidR="007C50A2" w:rsidRPr="00F42144" w:rsidRDefault="007C50A2" w:rsidP="007C50A2">
            <w:pPr>
              <w:rPr>
                <w:rFonts w:ascii="Courier New" w:hAnsi="Courier New" w:cs="Courier New"/>
                <w:color w:val="000000" w:themeColor="text1"/>
                <w:sz w:val="20"/>
                <w:szCs w:val="20"/>
              </w:rPr>
            </w:pPr>
          </w:p>
          <w:p w14:paraId="29A9905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('Normalised Price Performance (Base 100 = Jan 2018)\n'</w:t>
            </w:r>
          </w:p>
          <w:p w14:paraId="691443F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vs Ethereum vs Litecoin',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497FF7B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('Normalised Price (Base 100)')</w:t>
            </w:r>
          </w:p>
          <w:p w14:paraId="4D4F7FB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ax.set_xlabel</w:t>
            </w:r>
            <w:proofErr w:type="spellEnd"/>
            <w:r w:rsidRPr="00F42144">
              <w:rPr>
                <w:rFonts w:ascii="Courier New" w:hAnsi="Courier New" w:cs="Courier New"/>
                <w:color w:val="000000" w:themeColor="text1"/>
                <w:sz w:val="20"/>
                <w:szCs w:val="20"/>
              </w:rPr>
              <w:t>('Date')</w:t>
            </w:r>
          </w:p>
          <w:p w14:paraId="7DE3BE4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ax.xaxis.set_major_formatter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mdates.DateFormatter</w:t>
            </w:r>
            <w:proofErr w:type="spellEnd"/>
            <w:r w:rsidRPr="00F42144">
              <w:rPr>
                <w:rFonts w:ascii="Courier New" w:hAnsi="Courier New" w:cs="Courier New"/>
                <w:color w:val="000000" w:themeColor="text1"/>
                <w:sz w:val="20"/>
                <w:szCs w:val="20"/>
              </w:rPr>
              <w:t>('%Y'))</w:t>
            </w:r>
          </w:p>
          <w:p w14:paraId="2507EDC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ax.xaxis.set_major_locator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mdates.YearLocator</w:t>
            </w:r>
            <w:proofErr w:type="spellEnd"/>
            <w:r w:rsidRPr="00F42144">
              <w:rPr>
                <w:rFonts w:ascii="Courier New" w:hAnsi="Courier New" w:cs="Courier New"/>
                <w:color w:val="000000" w:themeColor="text1"/>
                <w:sz w:val="20"/>
                <w:szCs w:val="20"/>
              </w:rPr>
              <w:t>())</w:t>
            </w:r>
          </w:p>
          <w:p w14:paraId="3C3AD84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=10)</w:t>
            </w:r>
          </w:p>
          <w:p w14:paraId="3887A02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46174D1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06F50DD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02202069" w14:textId="77777777" w:rsidR="007C50A2" w:rsidRPr="00F42144" w:rsidRDefault="007C50A2" w:rsidP="007C50A2">
            <w:pPr>
              <w:rPr>
                <w:rFonts w:ascii="Courier New" w:hAnsi="Courier New" w:cs="Courier New"/>
                <w:color w:val="000000" w:themeColor="text1"/>
                <w:sz w:val="20"/>
                <w:szCs w:val="20"/>
              </w:rPr>
            </w:pPr>
          </w:p>
          <w:p w14:paraId="25881DE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21: MACHINE LEARNING - FEATURE ENGINEERING</w:t>
            </w:r>
          </w:p>
          <w:p w14:paraId="71F11FB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sklearn.linear_model</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LogisticRegression</w:t>
            </w:r>
            <w:proofErr w:type="spellEnd"/>
          </w:p>
          <w:p w14:paraId="4A5B4BD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sklearn.ensemble</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RandomForestClassifier</w:t>
            </w:r>
            <w:proofErr w:type="spellEnd"/>
          </w:p>
          <w:p w14:paraId="2B7910C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xgboost</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XGBClassifier</w:t>
            </w:r>
            <w:proofErr w:type="spellEnd"/>
          </w:p>
          <w:p w14:paraId="5E86944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sklearn.model_selection</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TimeSeriesSplit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GridSearchCV</w:t>
            </w:r>
            <w:proofErr w:type="spellEnd"/>
          </w:p>
          <w:p w14:paraId="6BF3B27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sklearn.preprocessing</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StandardScaler</w:t>
            </w:r>
            <w:proofErr w:type="spellEnd"/>
          </w:p>
          <w:p w14:paraId="7F12B2C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sklearn.metrics</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accuracy_score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precision_score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recall_score</w:t>
            </w:r>
            <w:proofErr w:type="spellEnd"/>
            <w:r w:rsidRPr="00F42144">
              <w:rPr>
                <w:rFonts w:ascii="Courier New" w:hAnsi="Courier New" w:cs="Courier New"/>
                <w:color w:val="000000" w:themeColor="text1"/>
                <w:sz w:val="20"/>
                <w:szCs w:val="20"/>
              </w:rPr>
              <w:t>,</w:t>
            </w:r>
          </w:p>
          <w:p w14:paraId="0B609E6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f1_score, </w:t>
            </w:r>
            <w:proofErr w:type="spellStart"/>
            <w:r w:rsidRPr="00F42144">
              <w:rPr>
                <w:rFonts w:ascii="Courier New" w:hAnsi="Courier New" w:cs="Courier New"/>
                <w:color w:val="000000" w:themeColor="text1"/>
                <w:sz w:val="20"/>
                <w:szCs w:val="20"/>
              </w:rPr>
              <w:t>confusion_matrix</w:t>
            </w:r>
            <w:proofErr w:type="spellEnd"/>
            <w:r w:rsidRPr="00F42144">
              <w:rPr>
                <w:rFonts w:ascii="Courier New" w:hAnsi="Courier New" w:cs="Courier New"/>
                <w:color w:val="000000" w:themeColor="text1"/>
                <w:sz w:val="20"/>
                <w:szCs w:val="20"/>
              </w:rPr>
              <w:t>)</w:t>
            </w:r>
          </w:p>
          <w:p w14:paraId="14A9E535" w14:textId="77777777" w:rsidR="007C50A2" w:rsidRPr="00F42144" w:rsidRDefault="007C50A2" w:rsidP="007C50A2">
            <w:pPr>
              <w:rPr>
                <w:rFonts w:ascii="Courier New" w:hAnsi="Courier New" w:cs="Courier New"/>
                <w:color w:val="000000" w:themeColor="text1"/>
                <w:sz w:val="20"/>
                <w:szCs w:val="20"/>
              </w:rPr>
            </w:pPr>
          </w:p>
          <w:p w14:paraId="54CAEB8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RANDOM_STATE = 42</w:t>
            </w:r>
          </w:p>
          <w:p w14:paraId="07BAB2FA" w14:textId="77777777" w:rsidR="007C50A2" w:rsidRPr="00F42144" w:rsidRDefault="007C50A2" w:rsidP="007C50A2">
            <w:pPr>
              <w:rPr>
                <w:rFonts w:ascii="Courier New" w:hAnsi="Courier New" w:cs="Courier New"/>
                <w:color w:val="000000" w:themeColor="text1"/>
                <w:sz w:val="20"/>
                <w:szCs w:val="20"/>
              </w:rPr>
            </w:pPr>
          </w:p>
          <w:p w14:paraId="2070C9E2" w14:textId="77777777" w:rsidR="007C50A2" w:rsidRPr="00F42144" w:rsidRDefault="007C50A2" w:rsidP="007C50A2">
            <w:pPr>
              <w:rPr>
                <w:rFonts w:ascii="Courier New" w:hAnsi="Courier New" w:cs="Courier New"/>
                <w:color w:val="000000" w:themeColor="text1"/>
                <w:sz w:val="20"/>
                <w:szCs w:val="20"/>
              </w:rPr>
            </w:pPr>
          </w:p>
          <w:p w14:paraId="21FDAB4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def </w:t>
            </w:r>
            <w:proofErr w:type="spellStart"/>
            <w:r w:rsidRPr="00F42144">
              <w:rPr>
                <w:rFonts w:ascii="Courier New" w:hAnsi="Courier New" w:cs="Courier New"/>
                <w:color w:val="000000" w:themeColor="text1"/>
                <w:sz w:val="20"/>
                <w:szCs w:val="20"/>
              </w:rPr>
              <w:t>compute_rsi</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price_series</w:t>
            </w:r>
            <w:proofErr w:type="spellEnd"/>
            <w:r w:rsidRPr="00F42144">
              <w:rPr>
                <w:rFonts w:ascii="Courier New" w:hAnsi="Courier New" w:cs="Courier New"/>
                <w:color w:val="000000" w:themeColor="text1"/>
                <w:sz w:val="20"/>
                <w:szCs w:val="20"/>
              </w:rPr>
              <w:t>, period=14):</w:t>
            </w:r>
          </w:p>
          <w:p w14:paraId="1B9FD9B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delta = </w:t>
            </w:r>
            <w:proofErr w:type="spellStart"/>
            <w:r w:rsidRPr="00F42144">
              <w:rPr>
                <w:rFonts w:ascii="Courier New" w:hAnsi="Courier New" w:cs="Courier New"/>
                <w:color w:val="000000" w:themeColor="text1"/>
                <w:sz w:val="20"/>
                <w:szCs w:val="20"/>
              </w:rPr>
              <w:t>price_series.diff</w:t>
            </w:r>
            <w:proofErr w:type="spellEnd"/>
            <w:r w:rsidRPr="00F42144">
              <w:rPr>
                <w:rFonts w:ascii="Courier New" w:hAnsi="Courier New" w:cs="Courier New"/>
                <w:color w:val="000000" w:themeColor="text1"/>
                <w:sz w:val="20"/>
                <w:szCs w:val="20"/>
              </w:rPr>
              <w:t>()</w:t>
            </w:r>
          </w:p>
          <w:p w14:paraId="5E7134E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gain = </w:t>
            </w:r>
            <w:proofErr w:type="spellStart"/>
            <w:r w:rsidRPr="00F42144">
              <w:rPr>
                <w:rFonts w:ascii="Courier New" w:hAnsi="Courier New" w:cs="Courier New"/>
                <w:color w:val="000000" w:themeColor="text1"/>
                <w:sz w:val="20"/>
                <w:szCs w:val="20"/>
              </w:rPr>
              <w:t>delta.clip</w:t>
            </w:r>
            <w:proofErr w:type="spellEnd"/>
            <w:r w:rsidRPr="00F42144">
              <w:rPr>
                <w:rFonts w:ascii="Courier New" w:hAnsi="Courier New" w:cs="Courier New"/>
                <w:color w:val="000000" w:themeColor="text1"/>
                <w:sz w:val="20"/>
                <w:szCs w:val="20"/>
              </w:rPr>
              <w:t>(lower=0)</w:t>
            </w:r>
          </w:p>
          <w:p w14:paraId="3807447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loss = -</w:t>
            </w:r>
            <w:proofErr w:type="spellStart"/>
            <w:r w:rsidRPr="00F42144">
              <w:rPr>
                <w:rFonts w:ascii="Courier New" w:hAnsi="Courier New" w:cs="Courier New"/>
                <w:color w:val="000000" w:themeColor="text1"/>
                <w:sz w:val="20"/>
                <w:szCs w:val="20"/>
              </w:rPr>
              <w:t>delta.clip</w:t>
            </w:r>
            <w:proofErr w:type="spellEnd"/>
            <w:r w:rsidRPr="00F42144">
              <w:rPr>
                <w:rFonts w:ascii="Courier New" w:hAnsi="Courier New" w:cs="Courier New"/>
                <w:color w:val="000000" w:themeColor="text1"/>
                <w:sz w:val="20"/>
                <w:szCs w:val="20"/>
              </w:rPr>
              <w:t>(upper=0)</w:t>
            </w:r>
          </w:p>
          <w:p w14:paraId="09D9FB5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avg_gain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gain.rolling</w:t>
            </w:r>
            <w:proofErr w:type="spellEnd"/>
            <w:r w:rsidRPr="00F42144">
              <w:rPr>
                <w:rFonts w:ascii="Courier New" w:hAnsi="Courier New" w:cs="Courier New"/>
                <w:color w:val="000000" w:themeColor="text1"/>
                <w:sz w:val="20"/>
                <w:szCs w:val="20"/>
              </w:rPr>
              <w:t>(period).mean()</w:t>
            </w:r>
          </w:p>
          <w:p w14:paraId="0A8D2E3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avg_loss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loss.rolling</w:t>
            </w:r>
            <w:proofErr w:type="spellEnd"/>
            <w:r w:rsidRPr="00F42144">
              <w:rPr>
                <w:rFonts w:ascii="Courier New" w:hAnsi="Courier New" w:cs="Courier New"/>
                <w:color w:val="000000" w:themeColor="text1"/>
                <w:sz w:val="20"/>
                <w:szCs w:val="20"/>
              </w:rPr>
              <w:t>(period).mean()</w:t>
            </w:r>
          </w:p>
          <w:p w14:paraId="6532275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avg_gain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avg_loss</w:t>
            </w:r>
            <w:proofErr w:type="spellEnd"/>
          </w:p>
          <w:p w14:paraId="501BA25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 100 - (100 / (1 + </w:t>
            </w:r>
            <w:proofErr w:type="spellStart"/>
            <w:r w:rsidRPr="00F42144">
              <w:rPr>
                <w:rFonts w:ascii="Courier New" w:hAnsi="Courier New" w:cs="Courier New"/>
                <w:color w:val="000000" w:themeColor="text1"/>
                <w:sz w:val="20"/>
                <w:szCs w:val="20"/>
              </w:rPr>
              <w:t>rs</w:t>
            </w:r>
            <w:proofErr w:type="spellEnd"/>
            <w:r w:rsidRPr="00F42144">
              <w:rPr>
                <w:rFonts w:ascii="Courier New" w:hAnsi="Courier New" w:cs="Courier New"/>
                <w:color w:val="000000" w:themeColor="text1"/>
                <w:sz w:val="20"/>
                <w:szCs w:val="20"/>
              </w:rPr>
              <w:t>))</w:t>
            </w:r>
          </w:p>
          <w:p w14:paraId="4F2F17B4" w14:textId="77777777" w:rsidR="007C50A2" w:rsidRPr="00F42144" w:rsidRDefault="007C50A2" w:rsidP="007C50A2">
            <w:pPr>
              <w:rPr>
                <w:rFonts w:ascii="Courier New" w:hAnsi="Courier New" w:cs="Courier New"/>
                <w:color w:val="000000" w:themeColor="text1"/>
                <w:sz w:val="20"/>
                <w:szCs w:val="20"/>
              </w:rPr>
            </w:pPr>
          </w:p>
          <w:p w14:paraId="5CAD2E27" w14:textId="77777777" w:rsidR="007C50A2" w:rsidRPr="00F42144" w:rsidRDefault="007C50A2" w:rsidP="007C50A2">
            <w:pPr>
              <w:rPr>
                <w:rFonts w:ascii="Courier New" w:hAnsi="Courier New" w:cs="Courier New"/>
                <w:color w:val="000000" w:themeColor="text1"/>
                <w:sz w:val="20"/>
                <w:szCs w:val="20"/>
              </w:rPr>
            </w:pPr>
          </w:p>
          <w:p w14:paraId="7AD07F3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def </w:t>
            </w:r>
            <w:proofErr w:type="spellStart"/>
            <w:r w:rsidRPr="00F42144">
              <w:rPr>
                <w:rFonts w:ascii="Courier New" w:hAnsi="Courier New" w:cs="Courier New"/>
                <w:color w:val="000000" w:themeColor="text1"/>
                <w:sz w:val="20"/>
                <w:szCs w:val="20"/>
              </w:rPr>
              <w:t>engineer_features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price_df</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forward_window</w:t>
            </w:r>
            <w:proofErr w:type="spellEnd"/>
            <w:r w:rsidRPr="00F42144">
              <w:rPr>
                <w:rFonts w:ascii="Courier New" w:hAnsi="Courier New" w:cs="Courier New"/>
                <w:color w:val="000000" w:themeColor="text1"/>
                <w:sz w:val="20"/>
                <w:szCs w:val="20"/>
              </w:rPr>
              <w:t>=10):</w:t>
            </w:r>
          </w:p>
          <w:p w14:paraId="2BADFE4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 = </w:t>
            </w:r>
            <w:proofErr w:type="spellStart"/>
            <w:r w:rsidRPr="00F42144">
              <w:rPr>
                <w:rFonts w:ascii="Courier New" w:hAnsi="Courier New" w:cs="Courier New"/>
                <w:color w:val="000000" w:themeColor="text1"/>
                <w:sz w:val="20"/>
                <w:szCs w:val="20"/>
              </w:rPr>
              <w:t>price_df.copy</w:t>
            </w:r>
            <w:proofErr w:type="spellEnd"/>
            <w:r w:rsidRPr="00F42144">
              <w:rPr>
                <w:rFonts w:ascii="Courier New" w:hAnsi="Courier New" w:cs="Courier New"/>
                <w:color w:val="000000" w:themeColor="text1"/>
                <w:sz w:val="20"/>
                <w:szCs w:val="20"/>
              </w:rPr>
              <w:t>()</w:t>
            </w:r>
          </w:p>
          <w:p w14:paraId="4D01EA8D" w14:textId="77777777" w:rsidR="007C50A2" w:rsidRPr="00F42144" w:rsidRDefault="007C50A2" w:rsidP="007C50A2">
            <w:pPr>
              <w:rPr>
                <w:rFonts w:ascii="Courier New" w:hAnsi="Courier New" w:cs="Courier New"/>
                <w:color w:val="000000" w:themeColor="text1"/>
                <w:sz w:val="20"/>
                <w:szCs w:val="20"/>
              </w:rPr>
            </w:pPr>
          </w:p>
          <w:p w14:paraId="5D8FF27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data['</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 = np.log(data['Close'] / data['Close'].shift(1))</w:t>
            </w:r>
          </w:p>
          <w:p w14:paraId="7656D2B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data['Return_1'] = data['Close'].</w:t>
            </w:r>
            <w:proofErr w:type="spellStart"/>
            <w:r w:rsidRPr="00F42144">
              <w:rPr>
                <w:rFonts w:ascii="Courier New" w:hAnsi="Courier New" w:cs="Courier New"/>
                <w:color w:val="000000" w:themeColor="text1"/>
                <w:sz w:val="20"/>
                <w:szCs w:val="20"/>
              </w:rPr>
              <w:t>pct_change</w:t>
            </w:r>
            <w:proofErr w:type="spellEnd"/>
            <w:r w:rsidRPr="00F42144">
              <w:rPr>
                <w:rFonts w:ascii="Courier New" w:hAnsi="Courier New" w:cs="Courier New"/>
                <w:color w:val="000000" w:themeColor="text1"/>
                <w:sz w:val="20"/>
                <w:szCs w:val="20"/>
              </w:rPr>
              <w:t>(1)</w:t>
            </w:r>
          </w:p>
          <w:p w14:paraId="7BDEBB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data['Return_3'] = data['Close'].</w:t>
            </w:r>
            <w:proofErr w:type="spellStart"/>
            <w:r w:rsidRPr="00F42144">
              <w:rPr>
                <w:rFonts w:ascii="Courier New" w:hAnsi="Courier New" w:cs="Courier New"/>
                <w:color w:val="000000" w:themeColor="text1"/>
                <w:sz w:val="20"/>
                <w:szCs w:val="20"/>
              </w:rPr>
              <w:t>pct_change</w:t>
            </w:r>
            <w:proofErr w:type="spellEnd"/>
            <w:r w:rsidRPr="00F42144">
              <w:rPr>
                <w:rFonts w:ascii="Courier New" w:hAnsi="Courier New" w:cs="Courier New"/>
                <w:color w:val="000000" w:themeColor="text1"/>
                <w:sz w:val="20"/>
                <w:szCs w:val="20"/>
              </w:rPr>
              <w:t>(3)</w:t>
            </w:r>
          </w:p>
          <w:p w14:paraId="2AD9805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data['Return_7'] = data['Close'].</w:t>
            </w:r>
            <w:proofErr w:type="spellStart"/>
            <w:r w:rsidRPr="00F42144">
              <w:rPr>
                <w:rFonts w:ascii="Courier New" w:hAnsi="Courier New" w:cs="Courier New"/>
                <w:color w:val="000000" w:themeColor="text1"/>
                <w:sz w:val="20"/>
                <w:szCs w:val="20"/>
              </w:rPr>
              <w:t>pct_change</w:t>
            </w:r>
            <w:proofErr w:type="spellEnd"/>
            <w:r w:rsidRPr="00F42144">
              <w:rPr>
                <w:rFonts w:ascii="Courier New" w:hAnsi="Courier New" w:cs="Courier New"/>
                <w:color w:val="000000" w:themeColor="text1"/>
                <w:sz w:val="20"/>
                <w:szCs w:val="20"/>
              </w:rPr>
              <w:t>(7)</w:t>
            </w:r>
          </w:p>
          <w:p w14:paraId="751CB9CE" w14:textId="77777777" w:rsidR="007C50A2" w:rsidRPr="00F42144" w:rsidRDefault="007C50A2" w:rsidP="007C50A2">
            <w:pPr>
              <w:rPr>
                <w:rFonts w:ascii="Courier New" w:hAnsi="Courier New" w:cs="Courier New"/>
                <w:color w:val="000000" w:themeColor="text1"/>
                <w:sz w:val="20"/>
                <w:szCs w:val="20"/>
              </w:rPr>
            </w:pPr>
          </w:p>
          <w:p w14:paraId="6A1102E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data['Volatility_3'] = data['</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'].rolling(3).std()</w:t>
            </w:r>
          </w:p>
          <w:p w14:paraId="29A8531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data['Volatility_7'] = data['</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'].rolling(7).std()</w:t>
            </w:r>
          </w:p>
          <w:p w14:paraId="3987B18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data['Volatility_14'] = data['</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'].rolling(14).std()</w:t>
            </w:r>
          </w:p>
          <w:p w14:paraId="25B18525" w14:textId="77777777" w:rsidR="007C50A2" w:rsidRPr="00F42144" w:rsidRDefault="007C50A2" w:rsidP="007C50A2">
            <w:pPr>
              <w:rPr>
                <w:rFonts w:ascii="Courier New" w:hAnsi="Courier New" w:cs="Courier New"/>
                <w:color w:val="000000" w:themeColor="text1"/>
                <w:sz w:val="20"/>
                <w:szCs w:val="20"/>
              </w:rPr>
            </w:pPr>
          </w:p>
          <w:p w14:paraId="264DA9C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data['SMA_10'] = data['Close'].rolling(10).mean()</w:t>
            </w:r>
          </w:p>
          <w:p w14:paraId="0C76AF6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data['SMA_30'] = data['Close'].rolling(30).mean()</w:t>
            </w:r>
          </w:p>
          <w:p w14:paraId="4034BFA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w:t>
            </w:r>
            <w:proofErr w:type="spellStart"/>
            <w:r w:rsidRPr="00F42144">
              <w:rPr>
                <w:rFonts w:ascii="Courier New" w:hAnsi="Courier New" w:cs="Courier New"/>
                <w:color w:val="000000" w:themeColor="text1"/>
                <w:sz w:val="20"/>
                <w:szCs w:val="20"/>
              </w:rPr>
              <w:t>SMA_Ratio</w:t>
            </w:r>
            <w:proofErr w:type="spellEnd"/>
            <w:r w:rsidRPr="00F42144">
              <w:rPr>
                <w:rFonts w:ascii="Courier New" w:hAnsi="Courier New" w:cs="Courier New"/>
                <w:color w:val="000000" w:themeColor="text1"/>
                <w:sz w:val="20"/>
                <w:szCs w:val="20"/>
              </w:rPr>
              <w:t>'] = data['SMA_10'] / data['SMA_30']</w:t>
            </w:r>
          </w:p>
          <w:p w14:paraId="42A9B92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data['Price_SMA10_Ratio'] = data['Close'] / data['SMA_10']</w:t>
            </w:r>
          </w:p>
          <w:p w14:paraId="043098DC" w14:textId="77777777" w:rsidR="007C50A2" w:rsidRPr="00F42144" w:rsidRDefault="007C50A2" w:rsidP="007C50A2">
            <w:pPr>
              <w:rPr>
                <w:rFonts w:ascii="Courier New" w:hAnsi="Courier New" w:cs="Courier New"/>
                <w:color w:val="000000" w:themeColor="text1"/>
                <w:sz w:val="20"/>
                <w:szCs w:val="20"/>
              </w:rPr>
            </w:pPr>
          </w:p>
          <w:p w14:paraId="5764F04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data['RSI_14'] = </w:t>
            </w:r>
            <w:proofErr w:type="spellStart"/>
            <w:r w:rsidRPr="00F42144">
              <w:rPr>
                <w:rFonts w:ascii="Courier New" w:hAnsi="Courier New" w:cs="Courier New"/>
                <w:color w:val="000000" w:themeColor="text1"/>
                <w:sz w:val="20"/>
                <w:szCs w:val="20"/>
              </w:rPr>
              <w:t>compute_rsi</w:t>
            </w:r>
            <w:proofErr w:type="spellEnd"/>
            <w:r w:rsidRPr="00F42144">
              <w:rPr>
                <w:rFonts w:ascii="Courier New" w:hAnsi="Courier New" w:cs="Courier New"/>
                <w:color w:val="000000" w:themeColor="text1"/>
                <w:sz w:val="20"/>
                <w:szCs w:val="20"/>
              </w:rPr>
              <w:t>(data['Close'], 14)</w:t>
            </w:r>
          </w:p>
          <w:p w14:paraId="5662FB7B" w14:textId="77777777" w:rsidR="007C50A2" w:rsidRPr="00F42144" w:rsidRDefault="007C50A2" w:rsidP="007C50A2">
            <w:pPr>
              <w:rPr>
                <w:rFonts w:ascii="Courier New" w:hAnsi="Courier New" w:cs="Courier New"/>
                <w:color w:val="000000" w:themeColor="text1"/>
                <w:sz w:val="20"/>
                <w:szCs w:val="20"/>
              </w:rPr>
            </w:pPr>
          </w:p>
          <w:p w14:paraId="2E568B2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w:t>
            </w:r>
            <w:proofErr w:type="spellStart"/>
            <w:r w:rsidRPr="00F42144">
              <w:rPr>
                <w:rFonts w:ascii="Courier New" w:hAnsi="Courier New" w:cs="Courier New"/>
                <w:color w:val="000000" w:themeColor="text1"/>
                <w:sz w:val="20"/>
                <w:szCs w:val="20"/>
              </w:rPr>
              <w:t>Volume_Change</w:t>
            </w:r>
            <w:proofErr w:type="spellEnd"/>
            <w:r w:rsidRPr="00F42144">
              <w:rPr>
                <w:rFonts w:ascii="Courier New" w:hAnsi="Courier New" w:cs="Courier New"/>
                <w:color w:val="000000" w:themeColor="text1"/>
                <w:sz w:val="20"/>
                <w:szCs w:val="20"/>
              </w:rPr>
              <w:t>'] = data['Volume'].</w:t>
            </w:r>
            <w:proofErr w:type="spellStart"/>
            <w:r w:rsidRPr="00F42144">
              <w:rPr>
                <w:rFonts w:ascii="Courier New" w:hAnsi="Courier New" w:cs="Courier New"/>
                <w:color w:val="000000" w:themeColor="text1"/>
                <w:sz w:val="20"/>
                <w:szCs w:val="20"/>
              </w:rPr>
              <w:t>pct_change</w:t>
            </w:r>
            <w:proofErr w:type="spellEnd"/>
            <w:r w:rsidRPr="00F42144">
              <w:rPr>
                <w:rFonts w:ascii="Courier New" w:hAnsi="Courier New" w:cs="Courier New"/>
                <w:color w:val="000000" w:themeColor="text1"/>
                <w:sz w:val="20"/>
                <w:szCs w:val="20"/>
              </w:rPr>
              <w:t>(1)</w:t>
            </w:r>
          </w:p>
          <w:p w14:paraId="49253F7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w:t>
            </w:r>
            <w:proofErr w:type="spellStart"/>
            <w:r w:rsidRPr="00F42144">
              <w:rPr>
                <w:rFonts w:ascii="Courier New" w:hAnsi="Courier New" w:cs="Courier New"/>
                <w:color w:val="000000" w:themeColor="text1"/>
                <w:sz w:val="20"/>
                <w:szCs w:val="20"/>
              </w:rPr>
              <w:t>Volume_MA_Ratio</w:t>
            </w:r>
            <w:proofErr w:type="spellEnd"/>
            <w:r w:rsidRPr="00F42144">
              <w:rPr>
                <w:rFonts w:ascii="Courier New" w:hAnsi="Courier New" w:cs="Courier New"/>
                <w:color w:val="000000" w:themeColor="text1"/>
                <w:sz w:val="20"/>
                <w:szCs w:val="20"/>
              </w:rPr>
              <w:t>'] = data['Volume'] / data['Volume'].rolling(14).mean()</w:t>
            </w:r>
          </w:p>
          <w:p w14:paraId="3500B271" w14:textId="77777777" w:rsidR="007C50A2" w:rsidRPr="00F42144" w:rsidRDefault="007C50A2" w:rsidP="007C50A2">
            <w:pPr>
              <w:rPr>
                <w:rFonts w:ascii="Courier New" w:hAnsi="Courier New" w:cs="Courier New"/>
                <w:color w:val="000000" w:themeColor="text1"/>
                <w:sz w:val="20"/>
                <w:szCs w:val="20"/>
              </w:rPr>
            </w:pPr>
          </w:p>
          <w:p w14:paraId="76CA565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w:t>
            </w:r>
            <w:proofErr w:type="spellStart"/>
            <w:r w:rsidRPr="00F42144">
              <w:rPr>
                <w:rFonts w:ascii="Courier New" w:hAnsi="Courier New" w:cs="Courier New"/>
                <w:color w:val="000000" w:themeColor="text1"/>
                <w:sz w:val="20"/>
                <w:szCs w:val="20"/>
              </w:rPr>
              <w:t>HL_Range</w:t>
            </w:r>
            <w:proofErr w:type="spellEnd"/>
            <w:r w:rsidRPr="00F42144">
              <w:rPr>
                <w:rFonts w:ascii="Courier New" w:hAnsi="Courier New" w:cs="Courier New"/>
                <w:color w:val="000000" w:themeColor="text1"/>
                <w:sz w:val="20"/>
                <w:szCs w:val="20"/>
              </w:rPr>
              <w:t>'] = (data['High'] - data['Low']) / data['Close']</w:t>
            </w:r>
          </w:p>
          <w:p w14:paraId="4B5F37C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w:t>
            </w:r>
            <w:proofErr w:type="spellStart"/>
            <w:r w:rsidRPr="00F42144">
              <w:rPr>
                <w:rFonts w:ascii="Courier New" w:hAnsi="Courier New" w:cs="Courier New"/>
                <w:color w:val="000000" w:themeColor="text1"/>
                <w:sz w:val="20"/>
                <w:szCs w:val="20"/>
              </w:rPr>
              <w:t>OC_Change</w:t>
            </w:r>
            <w:proofErr w:type="spellEnd"/>
            <w:r w:rsidRPr="00F42144">
              <w:rPr>
                <w:rFonts w:ascii="Courier New" w:hAnsi="Courier New" w:cs="Courier New"/>
                <w:color w:val="000000" w:themeColor="text1"/>
                <w:sz w:val="20"/>
                <w:szCs w:val="20"/>
              </w:rPr>
              <w:t>'] = (data['Close'] - data['Open']) / data['Open']</w:t>
            </w:r>
          </w:p>
          <w:p w14:paraId="1EEB7DA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data['Momentum_10'] = (data['Close'] - data['Close'].shift(10)) / data['Close'].shift(10)</w:t>
            </w:r>
          </w:p>
          <w:p w14:paraId="4B3F1CAB" w14:textId="77777777" w:rsidR="007C50A2" w:rsidRPr="00F42144" w:rsidRDefault="007C50A2" w:rsidP="007C50A2">
            <w:pPr>
              <w:rPr>
                <w:rFonts w:ascii="Courier New" w:hAnsi="Courier New" w:cs="Courier New"/>
                <w:color w:val="000000" w:themeColor="text1"/>
                <w:sz w:val="20"/>
                <w:szCs w:val="20"/>
              </w:rPr>
            </w:pPr>
          </w:p>
          <w:p w14:paraId="4F3BB92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data['AbsReturn_1'] = data['Return_1'].abs()</w:t>
            </w:r>
          </w:p>
          <w:p w14:paraId="413A7EE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data['AbsReturn_3'] = data['Return_1'].rolling(3).apply(lambda x: </w:t>
            </w:r>
            <w:proofErr w:type="spellStart"/>
            <w:r w:rsidRPr="00F42144">
              <w:rPr>
                <w:rFonts w:ascii="Courier New" w:hAnsi="Courier New" w:cs="Courier New"/>
                <w:color w:val="000000" w:themeColor="text1"/>
                <w:sz w:val="20"/>
                <w:szCs w:val="20"/>
              </w:rPr>
              <w:t>np.abs</w:t>
            </w:r>
            <w:proofErr w:type="spellEnd"/>
            <w:r w:rsidRPr="00F42144">
              <w:rPr>
                <w:rFonts w:ascii="Courier New" w:hAnsi="Courier New" w:cs="Courier New"/>
                <w:color w:val="000000" w:themeColor="text1"/>
                <w:sz w:val="20"/>
                <w:szCs w:val="20"/>
              </w:rPr>
              <w:t>(x).mean())</w:t>
            </w:r>
          </w:p>
          <w:p w14:paraId="7C245D07" w14:textId="77777777" w:rsidR="007C50A2" w:rsidRPr="00F42144" w:rsidRDefault="007C50A2" w:rsidP="007C50A2">
            <w:pPr>
              <w:rPr>
                <w:rFonts w:ascii="Courier New" w:hAnsi="Courier New" w:cs="Courier New"/>
                <w:color w:val="000000" w:themeColor="text1"/>
                <w:sz w:val="20"/>
                <w:szCs w:val="20"/>
              </w:rPr>
            </w:pPr>
          </w:p>
          <w:p w14:paraId="1A11DD5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rolling_std_20 = data['Close'].rolling(20).std()</w:t>
            </w:r>
          </w:p>
          <w:p w14:paraId="3A6424F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rolling_mean_20 = data['Close'].rolling(20).mean()</w:t>
            </w:r>
          </w:p>
          <w:p w14:paraId="2EEC29C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w:t>
            </w:r>
            <w:proofErr w:type="spellStart"/>
            <w:r w:rsidRPr="00F42144">
              <w:rPr>
                <w:rFonts w:ascii="Courier New" w:hAnsi="Courier New" w:cs="Courier New"/>
                <w:color w:val="000000" w:themeColor="text1"/>
                <w:sz w:val="20"/>
                <w:szCs w:val="20"/>
              </w:rPr>
              <w:t>BB_Width</w:t>
            </w:r>
            <w:proofErr w:type="spellEnd"/>
            <w:r w:rsidRPr="00F42144">
              <w:rPr>
                <w:rFonts w:ascii="Courier New" w:hAnsi="Courier New" w:cs="Courier New"/>
                <w:color w:val="000000" w:themeColor="text1"/>
                <w:sz w:val="20"/>
                <w:szCs w:val="20"/>
              </w:rPr>
              <w:t>'] = (4 * rolling_std_20) / rolling_mean_20</w:t>
            </w:r>
          </w:p>
          <w:p w14:paraId="350C44D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data['ATR_14'] = (data['High'] - data['Low']).rolling(14).mean() / data['Close']</w:t>
            </w:r>
          </w:p>
          <w:p w14:paraId="32B8A0E7" w14:textId="77777777" w:rsidR="007C50A2" w:rsidRPr="00F42144" w:rsidRDefault="007C50A2" w:rsidP="007C50A2">
            <w:pPr>
              <w:rPr>
                <w:rFonts w:ascii="Courier New" w:hAnsi="Courier New" w:cs="Courier New"/>
                <w:color w:val="000000" w:themeColor="text1"/>
                <w:sz w:val="20"/>
                <w:szCs w:val="20"/>
              </w:rPr>
            </w:pPr>
          </w:p>
          <w:p w14:paraId="7001806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forward_volatility</w:t>
            </w:r>
            <w:proofErr w:type="spellEnd"/>
            <w:r w:rsidRPr="00F42144">
              <w:rPr>
                <w:rFonts w:ascii="Courier New" w:hAnsi="Courier New" w:cs="Courier New"/>
                <w:color w:val="000000" w:themeColor="text1"/>
                <w:sz w:val="20"/>
                <w:szCs w:val="20"/>
              </w:rPr>
              <w:t xml:space="preserve"> = (data['</w:t>
            </w:r>
            <w:proofErr w:type="spellStart"/>
            <w:r w:rsidRPr="00F42144">
              <w:rPr>
                <w:rFonts w:ascii="Courier New" w:hAnsi="Courier New" w:cs="Courier New"/>
                <w:color w:val="000000" w:themeColor="text1"/>
                <w:sz w:val="20"/>
                <w:szCs w:val="20"/>
              </w:rPr>
              <w:t>Log_Return</w:t>
            </w:r>
            <w:proofErr w:type="spellEnd"/>
            <w:r w:rsidRPr="00F42144">
              <w:rPr>
                <w:rFonts w:ascii="Courier New" w:hAnsi="Courier New" w:cs="Courier New"/>
                <w:color w:val="000000" w:themeColor="text1"/>
                <w:sz w:val="20"/>
                <w:szCs w:val="20"/>
              </w:rPr>
              <w:t>'].shift(-1)</w:t>
            </w:r>
          </w:p>
          <w:p w14:paraId="04A6E78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.rolling(</w:t>
            </w:r>
            <w:proofErr w:type="spellStart"/>
            <w:r w:rsidRPr="00F42144">
              <w:rPr>
                <w:rFonts w:ascii="Courier New" w:hAnsi="Courier New" w:cs="Courier New"/>
                <w:color w:val="000000" w:themeColor="text1"/>
                <w:sz w:val="20"/>
                <w:szCs w:val="20"/>
              </w:rPr>
              <w:t>forward_window</w:t>
            </w:r>
            <w:proofErr w:type="spellEnd"/>
            <w:r w:rsidRPr="00F42144">
              <w:rPr>
                <w:rFonts w:ascii="Courier New" w:hAnsi="Courier New" w:cs="Courier New"/>
                <w:color w:val="000000" w:themeColor="text1"/>
                <w:sz w:val="20"/>
                <w:szCs w:val="20"/>
              </w:rPr>
              <w:t>).std()</w:t>
            </w:r>
          </w:p>
          <w:p w14:paraId="120BE07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.shift(-(</w:t>
            </w:r>
            <w:proofErr w:type="spellStart"/>
            <w:r w:rsidRPr="00F42144">
              <w:rPr>
                <w:rFonts w:ascii="Courier New" w:hAnsi="Courier New" w:cs="Courier New"/>
                <w:color w:val="000000" w:themeColor="text1"/>
                <w:sz w:val="20"/>
                <w:szCs w:val="20"/>
              </w:rPr>
              <w:t>forward_window</w:t>
            </w:r>
            <w:proofErr w:type="spellEnd"/>
            <w:r w:rsidRPr="00F42144">
              <w:rPr>
                <w:rFonts w:ascii="Courier New" w:hAnsi="Courier New" w:cs="Courier New"/>
                <w:color w:val="000000" w:themeColor="text1"/>
                <w:sz w:val="20"/>
                <w:szCs w:val="20"/>
              </w:rPr>
              <w:t xml:space="preserve"> - 1)))</w:t>
            </w:r>
          </w:p>
          <w:p w14:paraId="6CAEC2D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data['Target'] = (</w:t>
            </w:r>
            <w:proofErr w:type="spellStart"/>
            <w:r w:rsidRPr="00F42144">
              <w:rPr>
                <w:rFonts w:ascii="Courier New" w:hAnsi="Courier New" w:cs="Courier New"/>
                <w:color w:val="000000" w:themeColor="text1"/>
                <w:sz w:val="20"/>
                <w:szCs w:val="20"/>
              </w:rPr>
              <w:t>forward_volatility</w:t>
            </w:r>
            <w:proofErr w:type="spellEnd"/>
            <w:r w:rsidRPr="00F42144">
              <w:rPr>
                <w:rFonts w:ascii="Courier New" w:hAnsi="Courier New" w:cs="Courier New"/>
                <w:color w:val="000000" w:themeColor="text1"/>
                <w:sz w:val="20"/>
                <w:szCs w:val="20"/>
              </w:rPr>
              <w:t xml:space="preserve"> &gt; data['Volatility_7']).</w:t>
            </w:r>
            <w:proofErr w:type="spellStart"/>
            <w:r w:rsidRPr="00F42144">
              <w:rPr>
                <w:rFonts w:ascii="Courier New" w:hAnsi="Courier New" w:cs="Courier New"/>
                <w:color w:val="000000" w:themeColor="text1"/>
                <w:sz w:val="20"/>
                <w:szCs w:val="20"/>
              </w:rPr>
              <w:t>astype</w:t>
            </w:r>
            <w:proofErr w:type="spellEnd"/>
            <w:r w:rsidRPr="00F42144">
              <w:rPr>
                <w:rFonts w:ascii="Courier New" w:hAnsi="Courier New" w:cs="Courier New"/>
                <w:color w:val="000000" w:themeColor="text1"/>
                <w:sz w:val="20"/>
                <w:szCs w:val="20"/>
              </w:rPr>
              <w:t>(int)</w:t>
            </w:r>
          </w:p>
          <w:p w14:paraId="07769ABD" w14:textId="77777777" w:rsidR="007C50A2" w:rsidRPr="00F42144" w:rsidRDefault="007C50A2" w:rsidP="007C50A2">
            <w:pPr>
              <w:rPr>
                <w:rFonts w:ascii="Courier New" w:hAnsi="Courier New" w:cs="Courier New"/>
                <w:color w:val="000000" w:themeColor="text1"/>
                <w:sz w:val="20"/>
                <w:szCs w:val="20"/>
              </w:rPr>
            </w:pPr>
          </w:p>
          <w:p w14:paraId="6C1B014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data = </w:t>
            </w:r>
            <w:proofErr w:type="spellStart"/>
            <w:r w:rsidRPr="00F42144">
              <w:rPr>
                <w:rFonts w:ascii="Courier New" w:hAnsi="Courier New" w:cs="Courier New"/>
                <w:color w:val="000000" w:themeColor="text1"/>
                <w:sz w:val="20"/>
                <w:szCs w:val="20"/>
              </w:rPr>
              <w:t>data.replace</w:t>
            </w:r>
            <w:proofErr w:type="spellEnd"/>
            <w:r w:rsidRPr="00F42144">
              <w:rPr>
                <w:rFonts w:ascii="Courier New" w:hAnsi="Courier New" w:cs="Courier New"/>
                <w:color w:val="000000" w:themeColor="text1"/>
                <w:sz w:val="20"/>
                <w:szCs w:val="20"/>
              </w:rPr>
              <w:t xml:space="preserve">([np.inf, -np.inf], </w:t>
            </w:r>
            <w:proofErr w:type="spellStart"/>
            <w:r w:rsidRPr="00F42144">
              <w:rPr>
                <w:rFonts w:ascii="Courier New" w:hAnsi="Courier New" w:cs="Courier New"/>
                <w:color w:val="000000" w:themeColor="text1"/>
                <w:sz w:val="20"/>
                <w:szCs w:val="20"/>
              </w:rPr>
              <w:t>np.nan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dropna</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(drop=True)</w:t>
            </w:r>
          </w:p>
          <w:p w14:paraId="630CD89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 data</w:t>
            </w:r>
          </w:p>
          <w:p w14:paraId="7EDEAE03" w14:textId="77777777" w:rsidR="007C50A2" w:rsidRPr="00F42144" w:rsidRDefault="007C50A2" w:rsidP="007C50A2">
            <w:pPr>
              <w:rPr>
                <w:rFonts w:ascii="Courier New" w:hAnsi="Courier New" w:cs="Courier New"/>
                <w:color w:val="000000" w:themeColor="text1"/>
                <w:sz w:val="20"/>
                <w:szCs w:val="20"/>
              </w:rPr>
            </w:pPr>
          </w:p>
          <w:p w14:paraId="3FC6A506" w14:textId="77777777" w:rsidR="007C50A2" w:rsidRPr="00F42144" w:rsidRDefault="007C50A2" w:rsidP="007C50A2">
            <w:pPr>
              <w:rPr>
                <w:rFonts w:ascii="Courier New" w:hAnsi="Courier New" w:cs="Courier New"/>
                <w:color w:val="000000" w:themeColor="text1"/>
                <w:sz w:val="20"/>
                <w:szCs w:val="20"/>
              </w:rPr>
            </w:pPr>
          </w:p>
          <w:p w14:paraId="42B59B7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FEATURE_COLUMNS = [</w:t>
            </w:r>
          </w:p>
          <w:p w14:paraId="4C1903B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'Return_1', 'Return_3', 'Return_7',</w:t>
            </w:r>
          </w:p>
          <w:p w14:paraId="76B11A4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'Volatility_3', 'Volatility_7', 'Volatility_14',</w:t>
            </w:r>
          </w:p>
          <w:p w14:paraId="034A5E4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SMA_Ratio</w:t>
            </w:r>
            <w:proofErr w:type="spellEnd"/>
            <w:r w:rsidRPr="00F42144">
              <w:rPr>
                <w:rFonts w:ascii="Courier New" w:hAnsi="Courier New" w:cs="Courier New"/>
                <w:color w:val="000000" w:themeColor="text1"/>
                <w:sz w:val="20"/>
                <w:szCs w:val="20"/>
              </w:rPr>
              <w:t>', 'Price_SMA10_Ratio', 'RSI_14',</w:t>
            </w:r>
          </w:p>
          <w:p w14:paraId="57108C8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Volume_Change</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Volume_MA_Ratio</w:t>
            </w:r>
            <w:proofErr w:type="spellEnd"/>
            <w:r w:rsidRPr="00F42144">
              <w:rPr>
                <w:rFonts w:ascii="Courier New" w:hAnsi="Courier New" w:cs="Courier New"/>
                <w:color w:val="000000" w:themeColor="text1"/>
                <w:sz w:val="20"/>
                <w:szCs w:val="20"/>
              </w:rPr>
              <w:t>',</w:t>
            </w:r>
          </w:p>
          <w:p w14:paraId="30EB3D9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HL_Range</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OC_Change</w:t>
            </w:r>
            <w:proofErr w:type="spellEnd"/>
            <w:r w:rsidRPr="00F42144">
              <w:rPr>
                <w:rFonts w:ascii="Courier New" w:hAnsi="Courier New" w:cs="Courier New"/>
                <w:color w:val="000000" w:themeColor="text1"/>
                <w:sz w:val="20"/>
                <w:szCs w:val="20"/>
              </w:rPr>
              <w:t>', 'Momentum_10',</w:t>
            </w:r>
          </w:p>
          <w:p w14:paraId="4BA64C4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'AbsReturn_1', 'AbsReturn_3', '</w:t>
            </w:r>
            <w:proofErr w:type="spellStart"/>
            <w:r w:rsidRPr="00F42144">
              <w:rPr>
                <w:rFonts w:ascii="Courier New" w:hAnsi="Courier New" w:cs="Courier New"/>
                <w:color w:val="000000" w:themeColor="text1"/>
                <w:sz w:val="20"/>
                <w:szCs w:val="20"/>
              </w:rPr>
              <w:t>BB_Width</w:t>
            </w:r>
            <w:proofErr w:type="spellEnd"/>
            <w:r w:rsidRPr="00F42144">
              <w:rPr>
                <w:rFonts w:ascii="Courier New" w:hAnsi="Courier New" w:cs="Courier New"/>
                <w:color w:val="000000" w:themeColor="text1"/>
                <w:sz w:val="20"/>
                <w:szCs w:val="20"/>
              </w:rPr>
              <w:t>', 'ATR_14'</w:t>
            </w:r>
          </w:p>
          <w:p w14:paraId="45C82C4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2B56C73B" w14:textId="77777777" w:rsidR="007C50A2" w:rsidRPr="00F42144" w:rsidRDefault="007C50A2" w:rsidP="007C50A2">
            <w:pPr>
              <w:rPr>
                <w:rFonts w:ascii="Courier New" w:hAnsi="Courier New" w:cs="Courier New"/>
                <w:color w:val="000000" w:themeColor="text1"/>
                <w:sz w:val="20"/>
                <w:szCs w:val="20"/>
              </w:rPr>
            </w:pPr>
          </w:p>
          <w:p w14:paraId="3B25E17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btc_ml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engineer_features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w:t>
            </w:r>
          </w:p>
          <w:p w14:paraId="3746C96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eth_ml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engineer_features</w:t>
            </w:r>
            <w:proofErr w:type="spellEnd"/>
            <w:r w:rsidRPr="00F42144">
              <w:rPr>
                <w:rFonts w:ascii="Courier New" w:hAnsi="Courier New" w:cs="Courier New"/>
                <w:color w:val="000000" w:themeColor="text1"/>
                <w:sz w:val="20"/>
                <w:szCs w:val="20"/>
              </w:rPr>
              <w:t>(eth)</w:t>
            </w:r>
          </w:p>
          <w:p w14:paraId="31A938F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ltc_ml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engineer_features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
          <w:p w14:paraId="43FBB061" w14:textId="77777777" w:rsidR="007C50A2" w:rsidRPr="00F42144" w:rsidRDefault="007C50A2" w:rsidP="007C50A2">
            <w:pPr>
              <w:rPr>
                <w:rFonts w:ascii="Courier New" w:hAnsi="Courier New" w:cs="Courier New"/>
                <w:color w:val="000000" w:themeColor="text1"/>
                <w:sz w:val="20"/>
                <w:szCs w:val="20"/>
              </w:rPr>
            </w:pPr>
          </w:p>
          <w:p w14:paraId="29AA3FB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 * 60)</w:t>
            </w:r>
          </w:p>
          <w:p w14:paraId="035C594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8: FEATURE-ENGINEERED DATASET SIZE AND CLASS BALANCE")</w:t>
            </w:r>
          </w:p>
          <w:p w14:paraId="08DAD3C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print("=" * 60)</w:t>
            </w:r>
          </w:p>
          <w:p w14:paraId="4DFBA6A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 xml:space="preserve"> in [('Bitcoin', </w:t>
            </w:r>
            <w:proofErr w:type="spellStart"/>
            <w:r w:rsidRPr="00F42144">
              <w:rPr>
                <w:rFonts w:ascii="Courier New" w:hAnsi="Courier New" w:cs="Courier New"/>
                <w:color w:val="000000" w:themeColor="text1"/>
                <w:sz w:val="20"/>
                <w:szCs w:val="20"/>
              </w:rPr>
              <w:t>btc_ml</w:t>
            </w:r>
            <w:proofErr w:type="spellEnd"/>
            <w:r w:rsidRPr="00F42144">
              <w:rPr>
                <w:rFonts w:ascii="Courier New" w:hAnsi="Courier New" w:cs="Courier New"/>
                <w:color w:val="000000" w:themeColor="text1"/>
                <w:sz w:val="20"/>
                <w:szCs w:val="20"/>
              </w:rPr>
              <w:t xml:space="preserve">), ('Ethereum', </w:t>
            </w:r>
            <w:proofErr w:type="spellStart"/>
            <w:r w:rsidRPr="00F42144">
              <w:rPr>
                <w:rFonts w:ascii="Courier New" w:hAnsi="Courier New" w:cs="Courier New"/>
                <w:color w:val="000000" w:themeColor="text1"/>
                <w:sz w:val="20"/>
                <w:szCs w:val="20"/>
              </w:rPr>
              <w:t>eth_ml</w:t>
            </w:r>
            <w:proofErr w:type="spellEnd"/>
            <w:r w:rsidRPr="00F42144">
              <w:rPr>
                <w:rFonts w:ascii="Courier New" w:hAnsi="Courier New" w:cs="Courier New"/>
                <w:color w:val="000000" w:themeColor="text1"/>
                <w:sz w:val="20"/>
                <w:szCs w:val="20"/>
              </w:rPr>
              <w:t xml:space="preserve">), ('Litecoin', </w:t>
            </w:r>
            <w:proofErr w:type="spellStart"/>
            <w:r w:rsidRPr="00F42144">
              <w:rPr>
                <w:rFonts w:ascii="Courier New" w:hAnsi="Courier New" w:cs="Courier New"/>
                <w:color w:val="000000" w:themeColor="text1"/>
                <w:sz w:val="20"/>
                <w:szCs w:val="20"/>
              </w:rPr>
              <w:t>ltc_ml</w:t>
            </w:r>
            <w:proofErr w:type="spellEnd"/>
            <w:r w:rsidRPr="00F42144">
              <w:rPr>
                <w:rFonts w:ascii="Courier New" w:hAnsi="Courier New" w:cs="Courier New"/>
                <w:color w:val="000000" w:themeColor="text1"/>
                <w:sz w:val="20"/>
                <w:szCs w:val="20"/>
              </w:rPr>
              <w:t>)]:</w:t>
            </w:r>
          </w:p>
          <w:p w14:paraId="4A3620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print(f"{asset_name:10s} rows={</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):5d}  "</w:t>
            </w:r>
          </w:p>
          <w:p w14:paraId="199620A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f"positive</w:t>
            </w:r>
            <w:proofErr w:type="spellEnd"/>
            <w:r w:rsidRPr="00F42144">
              <w:rPr>
                <w:rFonts w:ascii="Courier New" w:hAnsi="Courier New" w:cs="Courier New"/>
                <w:color w:val="000000" w:themeColor="text1"/>
                <w:sz w:val="20"/>
                <w:szCs w:val="20"/>
              </w:rPr>
              <w:t xml:space="preserve"> class share={</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['Target'].mean():.3f}")</w:t>
            </w:r>
          </w:p>
          <w:p w14:paraId="2F6FBD5A" w14:textId="77777777" w:rsidR="007C50A2" w:rsidRPr="00F42144" w:rsidRDefault="007C50A2" w:rsidP="007C50A2">
            <w:pPr>
              <w:rPr>
                <w:rFonts w:ascii="Courier New" w:hAnsi="Courier New" w:cs="Courier New"/>
                <w:color w:val="000000" w:themeColor="text1"/>
                <w:sz w:val="20"/>
                <w:szCs w:val="20"/>
              </w:rPr>
            </w:pPr>
          </w:p>
          <w:p w14:paraId="6CBFE3E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8964C2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22: TRAIN-TEST SPLIT (CHRONOLOGICAL, 80/20)</w:t>
            </w:r>
          </w:p>
          <w:p w14:paraId="58F4B2D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E7E8654" w14:textId="77777777" w:rsidR="007C50A2" w:rsidRPr="00F42144" w:rsidRDefault="007C50A2" w:rsidP="007C50A2">
            <w:pPr>
              <w:rPr>
                <w:rFonts w:ascii="Courier New" w:hAnsi="Courier New" w:cs="Courier New"/>
                <w:color w:val="000000" w:themeColor="text1"/>
                <w:sz w:val="20"/>
                <w:szCs w:val="20"/>
              </w:rPr>
            </w:pPr>
          </w:p>
          <w:p w14:paraId="16F4074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def </w:t>
            </w:r>
            <w:proofErr w:type="spellStart"/>
            <w:r w:rsidRPr="00F42144">
              <w:rPr>
                <w:rFonts w:ascii="Courier New" w:hAnsi="Courier New" w:cs="Courier New"/>
                <w:color w:val="000000" w:themeColor="text1"/>
                <w:sz w:val="20"/>
                <w:szCs w:val="20"/>
              </w:rPr>
              <w:t>chronological_split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feature_df</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test_size</w:t>
            </w:r>
            <w:proofErr w:type="spellEnd"/>
            <w:r w:rsidRPr="00F42144">
              <w:rPr>
                <w:rFonts w:ascii="Courier New" w:hAnsi="Courier New" w:cs="Courier New"/>
                <w:color w:val="000000" w:themeColor="text1"/>
                <w:sz w:val="20"/>
                <w:szCs w:val="20"/>
              </w:rPr>
              <w:t>=0.2):</w:t>
            </w:r>
          </w:p>
          <w:p w14:paraId="2AC8029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 xml:space="preserve"> = int(</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feature_df</w:t>
            </w:r>
            <w:proofErr w:type="spellEnd"/>
            <w:r w:rsidRPr="00F42144">
              <w:rPr>
                <w:rFonts w:ascii="Courier New" w:hAnsi="Courier New" w:cs="Courier New"/>
                <w:color w:val="000000" w:themeColor="text1"/>
                <w:sz w:val="20"/>
                <w:szCs w:val="20"/>
              </w:rPr>
              <w:t xml:space="preserve">) * (1 - </w:t>
            </w:r>
            <w:proofErr w:type="spellStart"/>
            <w:r w:rsidRPr="00F42144">
              <w:rPr>
                <w:rFonts w:ascii="Courier New" w:hAnsi="Courier New" w:cs="Courier New"/>
                <w:color w:val="000000" w:themeColor="text1"/>
                <w:sz w:val="20"/>
                <w:szCs w:val="20"/>
              </w:rPr>
              <w:t>test_size</w:t>
            </w:r>
            <w:proofErr w:type="spellEnd"/>
            <w:r w:rsidRPr="00F42144">
              <w:rPr>
                <w:rFonts w:ascii="Courier New" w:hAnsi="Courier New" w:cs="Courier New"/>
                <w:color w:val="000000" w:themeColor="text1"/>
                <w:sz w:val="20"/>
                <w:szCs w:val="20"/>
              </w:rPr>
              <w:t>))</w:t>
            </w:r>
          </w:p>
          <w:p w14:paraId="56172AF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X = </w:t>
            </w:r>
            <w:proofErr w:type="spellStart"/>
            <w:r w:rsidRPr="00F42144">
              <w:rPr>
                <w:rFonts w:ascii="Courier New" w:hAnsi="Courier New" w:cs="Courier New"/>
                <w:color w:val="000000" w:themeColor="text1"/>
                <w:sz w:val="20"/>
                <w:szCs w:val="20"/>
              </w:rPr>
              <w:t>feature_df</w:t>
            </w:r>
            <w:proofErr w:type="spellEnd"/>
            <w:r w:rsidRPr="00F42144">
              <w:rPr>
                <w:rFonts w:ascii="Courier New" w:hAnsi="Courier New" w:cs="Courier New"/>
                <w:color w:val="000000" w:themeColor="text1"/>
                <w:sz w:val="20"/>
                <w:szCs w:val="20"/>
              </w:rPr>
              <w:t>[FEATURE_COLUMNS]</w:t>
            </w:r>
          </w:p>
          <w:p w14:paraId="51D96C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y = </w:t>
            </w:r>
            <w:proofErr w:type="spellStart"/>
            <w:r w:rsidRPr="00F42144">
              <w:rPr>
                <w:rFonts w:ascii="Courier New" w:hAnsi="Courier New" w:cs="Courier New"/>
                <w:color w:val="000000" w:themeColor="text1"/>
                <w:sz w:val="20"/>
                <w:szCs w:val="20"/>
              </w:rPr>
              <w:t>feature_df</w:t>
            </w:r>
            <w:proofErr w:type="spellEnd"/>
            <w:r w:rsidRPr="00F42144">
              <w:rPr>
                <w:rFonts w:ascii="Courier New" w:hAnsi="Courier New" w:cs="Courier New"/>
                <w:color w:val="000000" w:themeColor="text1"/>
                <w:sz w:val="20"/>
                <w:szCs w:val="20"/>
              </w:rPr>
              <w:t>['Target']</w:t>
            </w:r>
          </w:p>
          <w:p w14:paraId="1D34965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X.iloc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X.iloc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w:t>
            </w:r>
          </w:p>
          <w:p w14:paraId="0578641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y.iloc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y.iloc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w:t>
            </w:r>
          </w:p>
          <w:p w14:paraId="76A3BF8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y_test</w:t>
            </w:r>
            <w:proofErr w:type="spellEnd"/>
          </w:p>
          <w:p w14:paraId="02F8B38F" w14:textId="77777777" w:rsidR="007C50A2" w:rsidRPr="00F42144" w:rsidRDefault="007C50A2" w:rsidP="007C50A2">
            <w:pPr>
              <w:rPr>
                <w:rFonts w:ascii="Courier New" w:hAnsi="Courier New" w:cs="Courier New"/>
                <w:color w:val="000000" w:themeColor="text1"/>
                <w:sz w:val="20"/>
                <w:szCs w:val="20"/>
              </w:rPr>
            </w:pPr>
          </w:p>
          <w:p w14:paraId="1A0D29ED" w14:textId="77777777" w:rsidR="007C50A2" w:rsidRPr="00F42144" w:rsidRDefault="007C50A2" w:rsidP="007C50A2">
            <w:pPr>
              <w:rPr>
                <w:rFonts w:ascii="Courier New" w:hAnsi="Courier New" w:cs="Courier New"/>
                <w:color w:val="000000" w:themeColor="text1"/>
                <w:sz w:val="20"/>
                <w:szCs w:val="20"/>
              </w:rPr>
            </w:pPr>
          </w:p>
          <w:p w14:paraId="060E2CB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splits = {</w:t>
            </w:r>
          </w:p>
          <w:p w14:paraId="68D5204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'Bitcoin': </w:t>
            </w:r>
            <w:proofErr w:type="spellStart"/>
            <w:r w:rsidRPr="00F42144">
              <w:rPr>
                <w:rFonts w:ascii="Courier New" w:hAnsi="Courier New" w:cs="Courier New"/>
                <w:color w:val="000000" w:themeColor="text1"/>
                <w:sz w:val="20"/>
                <w:szCs w:val="20"/>
              </w:rPr>
              <w:t>chronological_split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btc_ml</w:t>
            </w:r>
            <w:proofErr w:type="spellEnd"/>
            <w:r w:rsidRPr="00F42144">
              <w:rPr>
                <w:rFonts w:ascii="Courier New" w:hAnsi="Courier New" w:cs="Courier New"/>
                <w:color w:val="000000" w:themeColor="text1"/>
                <w:sz w:val="20"/>
                <w:szCs w:val="20"/>
              </w:rPr>
              <w:t>),</w:t>
            </w:r>
          </w:p>
          <w:p w14:paraId="5343EA1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'Ethereum': </w:t>
            </w:r>
            <w:proofErr w:type="spellStart"/>
            <w:r w:rsidRPr="00F42144">
              <w:rPr>
                <w:rFonts w:ascii="Courier New" w:hAnsi="Courier New" w:cs="Courier New"/>
                <w:color w:val="000000" w:themeColor="text1"/>
                <w:sz w:val="20"/>
                <w:szCs w:val="20"/>
              </w:rPr>
              <w:t>chronological_split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eth_ml</w:t>
            </w:r>
            <w:proofErr w:type="spellEnd"/>
            <w:r w:rsidRPr="00F42144">
              <w:rPr>
                <w:rFonts w:ascii="Courier New" w:hAnsi="Courier New" w:cs="Courier New"/>
                <w:color w:val="000000" w:themeColor="text1"/>
                <w:sz w:val="20"/>
                <w:szCs w:val="20"/>
              </w:rPr>
              <w:t>),</w:t>
            </w:r>
          </w:p>
          <w:p w14:paraId="6F77FA7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'Litecoin': </w:t>
            </w:r>
            <w:proofErr w:type="spellStart"/>
            <w:r w:rsidRPr="00F42144">
              <w:rPr>
                <w:rFonts w:ascii="Courier New" w:hAnsi="Courier New" w:cs="Courier New"/>
                <w:color w:val="000000" w:themeColor="text1"/>
                <w:sz w:val="20"/>
                <w:szCs w:val="20"/>
              </w:rPr>
              <w:t>chronological_split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ltc_ml</w:t>
            </w:r>
            <w:proofErr w:type="spellEnd"/>
            <w:r w:rsidRPr="00F42144">
              <w:rPr>
                <w:rFonts w:ascii="Courier New" w:hAnsi="Courier New" w:cs="Courier New"/>
                <w:color w:val="000000" w:themeColor="text1"/>
                <w:sz w:val="20"/>
                <w:szCs w:val="20"/>
              </w:rPr>
              <w:t>)</w:t>
            </w:r>
          </w:p>
          <w:p w14:paraId="68D1D64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5516D456" w14:textId="77777777" w:rsidR="007C50A2" w:rsidRPr="00F42144" w:rsidRDefault="007C50A2" w:rsidP="007C50A2">
            <w:pPr>
              <w:rPr>
                <w:rFonts w:ascii="Courier New" w:hAnsi="Courier New" w:cs="Courier New"/>
                <w:color w:val="000000" w:themeColor="text1"/>
                <w:sz w:val="20"/>
                <w:szCs w:val="20"/>
              </w:rPr>
            </w:pPr>
          </w:p>
          <w:p w14:paraId="67DCBFF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ABCF63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23: HYPERPARAMETER TUNING AND MODEL TRAINING</w:t>
            </w:r>
          </w:p>
          <w:p w14:paraId="5E3F730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GridSearchCV</w:t>
            </w:r>
            <w:proofErr w:type="spellEnd"/>
            <w:r w:rsidRPr="00F42144">
              <w:rPr>
                <w:rFonts w:ascii="Courier New" w:hAnsi="Courier New" w:cs="Courier New"/>
                <w:color w:val="000000" w:themeColor="text1"/>
                <w:sz w:val="20"/>
                <w:szCs w:val="20"/>
              </w:rPr>
              <w:t xml:space="preserve"> with </w:t>
            </w:r>
            <w:proofErr w:type="spellStart"/>
            <w:r w:rsidRPr="00F42144">
              <w:rPr>
                <w:rFonts w:ascii="Courier New" w:hAnsi="Courier New" w:cs="Courier New"/>
                <w:color w:val="000000" w:themeColor="text1"/>
                <w:sz w:val="20"/>
                <w:szCs w:val="20"/>
              </w:rPr>
              <w:t>TimeSeriesSplit</w:t>
            </w:r>
            <w:proofErr w:type="spellEnd"/>
            <w:r w:rsidRPr="00F42144">
              <w:rPr>
                <w:rFonts w:ascii="Courier New" w:hAnsi="Courier New" w:cs="Courier New"/>
                <w:color w:val="000000" w:themeColor="text1"/>
                <w:sz w:val="20"/>
                <w:szCs w:val="20"/>
              </w:rPr>
              <w:t xml:space="preserve"> cross-validation is used</w:t>
            </w:r>
          </w:p>
          <w:p w14:paraId="432BB5F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for all three models, so hyperparameter selection never</w:t>
            </w:r>
          </w:p>
          <w:p w14:paraId="7EF0C54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uses information from later time points to evaluate earlier</w:t>
            </w:r>
          </w:p>
          <w:p w14:paraId="75CE35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ones.</w:t>
            </w:r>
          </w:p>
          <w:p w14:paraId="02F4B10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00393D3B" w14:textId="77777777" w:rsidR="007C50A2" w:rsidRPr="00F42144" w:rsidRDefault="007C50A2" w:rsidP="007C50A2">
            <w:pPr>
              <w:rPr>
                <w:rFonts w:ascii="Courier New" w:hAnsi="Courier New" w:cs="Courier New"/>
                <w:color w:val="000000" w:themeColor="text1"/>
                <w:sz w:val="20"/>
                <w:szCs w:val="20"/>
              </w:rPr>
            </w:pPr>
          </w:p>
          <w:p w14:paraId="2EEEBD6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tscv</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TimeSeriesSplit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n_splits</w:t>
            </w:r>
            <w:proofErr w:type="spellEnd"/>
            <w:r w:rsidRPr="00F42144">
              <w:rPr>
                <w:rFonts w:ascii="Courier New" w:hAnsi="Courier New" w:cs="Courier New"/>
                <w:color w:val="000000" w:themeColor="text1"/>
                <w:sz w:val="20"/>
                <w:szCs w:val="20"/>
              </w:rPr>
              <w:t>=5)</w:t>
            </w:r>
          </w:p>
          <w:p w14:paraId="17E5E9E4" w14:textId="77777777" w:rsidR="007C50A2" w:rsidRPr="00F42144" w:rsidRDefault="007C50A2" w:rsidP="007C50A2">
            <w:pPr>
              <w:rPr>
                <w:rFonts w:ascii="Courier New" w:hAnsi="Courier New" w:cs="Courier New"/>
                <w:color w:val="000000" w:themeColor="text1"/>
                <w:sz w:val="20"/>
                <w:szCs w:val="20"/>
              </w:rPr>
            </w:pPr>
          </w:p>
          <w:p w14:paraId="6A4A9D9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logistic_param_grid</w:t>
            </w:r>
            <w:proofErr w:type="spellEnd"/>
            <w:r w:rsidRPr="00F42144">
              <w:rPr>
                <w:rFonts w:ascii="Courier New" w:hAnsi="Courier New" w:cs="Courier New"/>
                <w:color w:val="000000" w:themeColor="text1"/>
                <w:sz w:val="20"/>
                <w:szCs w:val="20"/>
              </w:rPr>
              <w:t xml:space="preserve"> = {</w:t>
            </w:r>
          </w:p>
          <w:p w14:paraId="4B8D0B9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'C': [0.01, 0.1, 0.5, 1, 5],</w:t>
            </w:r>
          </w:p>
          <w:p w14:paraId="7D036AB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'penalty': ['l2'],</w:t>
            </w:r>
          </w:p>
          <w:p w14:paraId="0722B34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'solver': ['</w:t>
            </w:r>
            <w:proofErr w:type="spellStart"/>
            <w:r w:rsidRPr="00F42144">
              <w:rPr>
                <w:rFonts w:ascii="Courier New" w:hAnsi="Courier New" w:cs="Courier New"/>
                <w:color w:val="000000" w:themeColor="text1"/>
                <w:sz w:val="20"/>
                <w:szCs w:val="20"/>
              </w:rPr>
              <w:t>lbfgs</w:t>
            </w:r>
            <w:proofErr w:type="spellEnd"/>
            <w:r w:rsidRPr="00F42144">
              <w:rPr>
                <w:rFonts w:ascii="Courier New" w:hAnsi="Courier New" w:cs="Courier New"/>
                <w:color w:val="000000" w:themeColor="text1"/>
                <w:sz w:val="20"/>
                <w:szCs w:val="20"/>
              </w:rPr>
              <w:t>']</w:t>
            </w:r>
          </w:p>
          <w:p w14:paraId="59452DF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4E01683F" w14:textId="77777777" w:rsidR="007C50A2" w:rsidRPr="00F42144" w:rsidRDefault="007C50A2" w:rsidP="007C50A2">
            <w:pPr>
              <w:rPr>
                <w:rFonts w:ascii="Courier New" w:hAnsi="Courier New" w:cs="Courier New"/>
                <w:color w:val="000000" w:themeColor="text1"/>
                <w:sz w:val="20"/>
                <w:szCs w:val="20"/>
              </w:rPr>
            </w:pPr>
          </w:p>
          <w:p w14:paraId="27091AF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random_forest_param_grid</w:t>
            </w:r>
            <w:proofErr w:type="spellEnd"/>
            <w:r w:rsidRPr="00F42144">
              <w:rPr>
                <w:rFonts w:ascii="Courier New" w:hAnsi="Courier New" w:cs="Courier New"/>
                <w:color w:val="000000" w:themeColor="text1"/>
                <w:sz w:val="20"/>
                <w:szCs w:val="20"/>
              </w:rPr>
              <w:t xml:space="preserve"> = {</w:t>
            </w:r>
          </w:p>
          <w:p w14:paraId="235C6D0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n_estimators</w:t>
            </w:r>
            <w:proofErr w:type="spellEnd"/>
            <w:r w:rsidRPr="00F42144">
              <w:rPr>
                <w:rFonts w:ascii="Courier New" w:hAnsi="Courier New" w:cs="Courier New"/>
                <w:color w:val="000000" w:themeColor="text1"/>
                <w:sz w:val="20"/>
                <w:szCs w:val="20"/>
              </w:rPr>
              <w:t>': [200, 300],</w:t>
            </w:r>
          </w:p>
          <w:p w14:paraId="2BCF12E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max_depth</w:t>
            </w:r>
            <w:proofErr w:type="spellEnd"/>
            <w:r w:rsidRPr="00F42144">
              <w:rPr>
                <w:rFonts w:ascii="Courier New" w:hAnsi="Courier New" w:cs="Courier New"/>
                <w:color w:val="000000" w:themeColor="text1"/>
                <w:sz w:val="20"/>
                <w:szCs w:val="20"/>
              </w:rPr>
              <w:t>': [4, 6, 8],</w:t>
            </w:r>
          </w:p>
          <w:p w14:paraId="42145F8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min_samples_leaf</w:t>
            </w:r>
            <w:proofErr w:type="spellEnd"/>
            <w:r w:rsidRPr="00F42144">
              <w:rPr>
                <w:rFonts w:ascii="Courier New" w:hAnsi="Courier New" w:cs="Courier New"/>
                <w:color w:val="000000" w:themeColor="text1"/>
                <w:sz w:val="20"/>
                <w:szCs w:val="20"/>
              </w:rPr>
              <w:t>': [3, 5, 10]</w:t>
            </w:r>
          </w:p>
          <w:p w14:paraId="22A1F92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3ADFA2E9" w14:textId="77777777" w:rsidR="007C50A2" w:rsidRPr="00F42144" w:rsidRDefault="007C50A2" w:rsidP="007C50A2">
            <w:pPr>
              <w:rPr>
                <w:rFonts w:ascii="Courier New" w:hAnsi="Courier New" w:cs="Courier New"/>
                <w:color w:val="000000" w:themeColor="text1"/>
                <w:sz w:val="20"/>
                <w:szCs w:val="20"/>
              </w:rPr>
            </w:pPr>
          </w:p>
          <w:p w14:paraId="30798D6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xgboost_param_grid</w:t>
            </w:r>
            <w:proofErr w:type="spellEnd"/>
            <w:r w:rsidRPr="00F42144">
              <w:rPr>
                <w:rFonts w:ascii="Courier New" w:hAnsi="Courier New" w:cs="Courier New"/>
                <w:color w:val="000000" w:themeColor="text1"/>
                <w:sz w:val="20"/>
                <w:szCs w:val="20"/>
              </w:rPr>
              <w:t xml:space="preserve"> = {</w:t>
            </w:r>
          </w:p>
          <w:p w14:paraId="42326A3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n_estimators</w:t>
            </w:r>
            <w:proofErr w:type="spellEnd"/>
            <w:r w:rsidRPr="00F42144">
              <w:rPr>
                <w:rFonts w:ascii="Courier New" w:hAnsi="Courier New" w:cs="Courier New"/>
                <w:color w:val="000000" w:themeColor="text1"/>
                <w:sz w:val="20"/>
                <w:szCs w:val="20"/>
              </w:rPr>
              <w:t>': [200, 300],</w:t>
            </w:r>
          </w:p>
          <w:p w14:paraId="2321392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max_depth</w:t>
            </w:r>
            <w:proofErr w:type="spellEnd"/>
            <w:r w:rsidRPr="00F42144">
              <w:rPr>
                <w:rFonts w:ascii="Courier New" w:hAnsi="Courier New" w:cs="Courier New"/>
                <w:color w:val="000000" w:themeColor="text1"/>
                <w:sz w:val="20"/>
                <w:szCs w:val="20"/>
              </w:rPr>
              <w:t>': [2, 3, 4],</w:t>
            </w:r>
          </w:p>
          <w:p w14:paraId="4C9AC5C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learning_rate</w:t>
            </w:r>
            <w:proofErr w:type="spellEnd"/>
            <w:r w:rsidRPr="00F42144">
              <w:rPr>
                <w:rFonts w:ascii="Courier New" w:hAnsi="Courier New" w:cs="Courier New"/>
                <w:color w:val="000000" w:themeColor="text1"/>
                <w:sz w:val="20"/>
                <w:szCs w:val="20"/>
              </w:rPr>
              <w:t>': [0.01, 0.03, 0.05]</w:t>
            </w:r>
          </w:p>
          <w:p w14:paraId="68A2C5C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w:t>
            </w:r>
          </w:p>
          <w:p w14:paraId="478B2722" w14:textId="77777777" w:rsidR="007C50A2" w:rsidRPr="00F42144" w:rsidRDefault="007C50A2" w:rsidP="007C50A2">
            <w:pPr>
              <w:rPr>
                <w:rFonts w:ascii="Courier New" w:hAnsi="Courier New" w:cs="Courier New"/>
                <w:color w:val="000000" w:themeColor="text1"/>
                <w:sz w:val="20"/>
                <w:szCs w:val="20"/>
              </w:rPr>
            </w:pPr>
          </w:p>
          <w:p w14:paraId="40691F2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model_results</w:t>
            </w:r>
            <w:proofErr w:type="spellEnd"/>
            <w:r w:rsidRPr="00F42144">
              <w:rPr>
                <w:rFonts w:ascii="Courier New" w:hAnsi="Courier New" w:cs="Courier New"/>
                <w:color w:val="000000" w:themeColor="text1"/>
                <w:sz w:val="20"/>
                <w:szCs w:val="20"/>
              </w:rPr>
              <w:t xml:space="preserve"> = []</w:t>
            </w:r>
          </w:p>
          <w:p w14:paraId="1BDC6F1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fitted_models</w:t>
            </w:r>
            <w:proofErr w:type="spellEnd"/>
            <w:r w:rsidRPr="00F42144">
              <w:rPr>
                <w:rFonts w:ascii="Courier New" w:hAnsi="Courier New" w:cs="Courier New"/>
                <w:color w:val="000000" w:themeColor="text1"/>
                <w:sz w:val="20"/>
                <w:szCs w:val="20"/>
              </w:rPr>
              <w:t xml:space="preserve"> = {}</w:t>
            </w:r>
          </w:p>
          <w:p w14:paraId="729F668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confusion_matrices</w:t>
            </w:r>
            <w:proofErr w:type="spellEnd"/>
            <w:r w:rsidRPr="00F42144">
              <w:rPr>
                <w:rFonts w:ascii="Courier New" w:hAnsi="Courier New" w:cs="Courier New"/>
                <w:color w:val="000000" w:themeColor="text1"/>
                <w:sz w:val="20"/>
                <w:szCs w:val="20"/>
              </w:rPr>
              <w:t xml:space="preserve"> = {}</w:t>
            </w:r>
          </w:p>
          <w:p w14:paraId="682C3AD4" w14:textId="77777777" w:rsidR="007C50A2" w:rsidRPr="00F42144" w:rsidRDefault="007C50A2" w:rsidP="007C50A2">
            <w:pPr>
              <w:rPr>
                <w:rFonts w:ascii="Courier New" w:hAnsi="Courier New" w:cs="Courier New"/>
                <w:color w:val="000000" w:themeColor="text1"/>
                <w:sz w:val="20"/>
                <w:szCs w:val="20"/>
              </w:rPr>
            </w:pPr>
          </w:p>
          <w:p w14:paraId="03D9BA7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xml:space="preserve">) in </w:t>
            </w:r>
            <w:proofErr w:type="spellStart"/>
            <w:r w:rsidRPr="00F42144">
              <w:rPr>
                <w:rFonts w:ascii="Courier New" w:hAnsi="Courier New" w:cs="Courier New"/>
                <w:color w:val="000000" w:themeColor="text1"/>
                <w:sz w:val="20"/>
                <w:szCs w:val="20"/>
              </w:rPr>
              <w:t>splits.items</w:t>
            </w:r>
            <w:proofErr w:type="spellEnd"/>
            <w:r w:rsidRPr="00F42144">
              <w:rPr>
                <w:rFonts w:ascii="Courier New" w:hAnsi="Courier New" w:cs="Courier New"/>
                <w:color w:val="000000" w:themeColor="text1"/>
                <w:sz w:val="20"/>
                <w:szCs w:val="20"/>
              </w:rPr>
              <w:t>():</w:t>
            </w:r>
          </w:p>
          <w:p w14:paraId="52D282AD" w14:textId="77777777" w:rsidR="007C50A2" w:rsidRPr="00F42144" w:rsidRDefault="007C50A2" w:rsidP="007C50A2">
            <w:pPr>
              <w:rPr>
                <w:rFonts w:ascii="Courier New" w:hAnsi="Courier New" w:cs="Courier New"/>
                <w:color w:val="000000" w:themeColor="text1"/>
                <w:sz w:val="20"/>
                <w:szCs w:val="20"/>
              </w:rPr>
            </w:pPr>
          </w:p>
          <w:p w14:paraId="70EC09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scaler = </w:t>
            </w:r>
            <w:proofErr w:type="spellStart"/>
            <w:r w:rsidRPr="00F42144">
              <w:rPr>
                <w:rFonts w:ascii="Courier New" w:hAnsi="Courier New" w:cs="Courier New"/>
                <w:color w:val="000000" w:themeColor="text1"/>
                <w:sz w:val="20"/>
                <w:szCs w:val="20"/>
              </w:rPr>
              <w:t>StandardScaler</w:t>
            </w:r>
            <w:proofErr w:type="spellEnd"/>
            <w:r w:rsidRPr="00F42144">
              <w:rPr>
                <w:rFonts w:ascii="Courier New" w:hAnsi="Courier New" w:cs="Courier New"/>
                <w:color w:val="000000" w:themeColor="text1"/>
                <w:sz w:val="20"/>
                <w:szCs w:val="20"/>
              </w:rPr>
              <w:t>()</w:t>
            </w:r>
          </w:p>
          <w:p w14:paraId="2A41E1D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X_train_scaled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scaler.fit_transform</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w:t>
            </w:r>
          </w:p>
          <w:p w14:paraId="3C817DB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w:t>
            </w:r>
            <w:proofErr w:type="spellStart"/>
            <w:r w:rsidRPr="00F42144">
              <w:rPr>
                <w:rFonts w:ascii="Courier New" w:hAnsi="Courier New" w:cs="Courier New"/>
                <w:color w:val="000000" w:themeColor="text1"/>
                <w:sz w:val="20"/>
                <w:szCs w:val="20"/>
              </w:rPr>
              <w:t>X_test_scaled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scaler.transform</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w:t>
            </w:r>
          </w:p>
          <w:p w14:paraId="4EC0F7C6" w14:textId="77777777" w:rsidR="007C50A2" w:rsidRPr="00F42144" w:rsidRDefault="007C50A2" w:rsidP="007C50A2">
            <w:pPr>
              <w:rPr>
                <w:rFonts w:ascii="Courier New" w:hAnsi="Courier New" w:cs="Courier New"/>
                <w:color w:val="000000" w:themeColor="text1"/>
                <w:sz w:val="20"/>
                <w:szCs w:val="20"/>
              </w:rPr>
            </w:pPr>
          </w:p>
          <w:p w14:paraId="5BEE516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logistic_search</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GridSearchCV</w:t>
            </w:r>
            <w:proofErr w:type="spellEnd"/>
            <w:r w:rsidRPr="00F42144">
              <w:rPr>
                <w:rFonts w:ascii="Courier New" w:hAnsi="Courier New" w:cs="Courier New"/>
                <w:color w:val="000000" w:themeColor="text1"/>
                <w:sz w:val="20"/>
                <w:szCs w:val="20"/>
              </w:rPr>
              <w:t>(</w:t>
            </w:r>
          </w:p>
          <w:p w14:paraId="60B5BA8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LogisticRegression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max_iter</w:t>
            </w:r>
            <w:proofErr w:type="spellEnd"/>
            <w:r w:rsidRPr="00F42144">
              <w:rPr>
                <w:rFonts w:ascii="Courier New" w:hAnsi="Courier New" w:cs="Courier New"/>
                <w:color w:val="000000" w:themeColor="text1"/>
                <w:sz w:val="20"/>
                <w:szCs w:val="20"/>
              </w:rPr>
              <w:t xml:space="preserve">=2000, </w:t>
            </w:r>
            <w:proofErr w:type="spellStart"/>
            <w:r w:rsidRPr="00F42144">
              <w:rPr>
                <w:rFonts w:ascii="Courier New" w:hAnsi="Courier New" w:cs="Courier New"/>
                <w:color w:val="000000" w:themeColor="text1"/>
                <w:sz w:val="20"/>
                <w:szCs w:val="20"/>
              </w:rPr>
              <w:t>random_state</w:t>
            </w:r>
            <w:proofErr w:type="spellEnd"/>
            <w:r w:rsidRPr="00F42144">
              <w:rPr>
                <w:rFonts w:ascii="Courier New" w:hAnsi="Courier New" w:cs="Courier New"/>
                <w:color w:val="000000" w:themeColor="text1"/>
                <w:sz w:val="20"/>
                <w:szCs w:val="20"/>
              </w:rPr>
              <w:t>=RANDOM_STATE),</w:t>
            </w:r>
          </w:p>
          <w:p w14:paraId="36C1AC4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logistic_param_grid</w:t>
            </w:r>
            <w:proofErr w:type="spellEnd"/>
            <w:r w:rsidRPr="00F42144">
              <w:rPr>
                <w:rFonts w:ascii="Courier New" w:hAnsi="Courier New" w:cs="Courier New"/>
                <w:color w:val="000000" w:themeColor="text1"/>
                <w:sz w:val="20"/>
                <w:szCs w:val="20"/>
              </w:rPr>
              <w:t>, cv=</w:t>
            </w:r>
            <w:proofErr w:type="spellStart"/>
            <w:r w:rsidRPr="00F42144">
              <w:rPr>
                <w:rFonts w:ascii="Courier New" w:hAnsi="Courier New" w:cs="Courier New"/>
                <w:color w:val="000000" w:themeColor="text1"/>
                <w:sz w:val="20"/>
                <w:szCs w:val="20"/>
              </w:rPr>
              <w:t>tscv</w:t>
            </w:r>
            <w:proofErr w:type="spellEnd"/>
            <w:r w:rsidRPr="00F42144">
              <w:rPr>
                <w:rFonts w:ascii="Courier New" w:hAnsi="Courier New" w:cs="Courier New"/>
                <w:color w:val="000000" w:themeColor="text1"/>
                <w:sz w:val="20"/>
                <w:szCs w:val="20"/>
              </w:rPr>
              <w:t xml:space="preserve">, scoring='accuracy', </w:t>
            </w:r>
            <w:proofErr w:type="spellStart"/>
            <w:r w:rsidRPr="00F42144">
              <w:rPr>
                <w:rFonts w:ascii="Courier New" w:hAnsi="Courier New" w:cs="Courier New"/>
                <w:color w:val="000000" w:themeColor="text1"/>
                <w:sz w:val="20"/>
                <w:szCs w:val="20"/>
              </w:rPr>
              <w:t>n_jobs</w:t>
            </w:r>
            <w:proofErr w:type="spellEnd"/>
            <w:r w:rsidRPr="00F42144">
              <w:rPr>
                <w:rFonts w:ascii="Courier New" w:hAnsi="Courier New" w:cs="Courier New"/>
                <w:color w:val="000000" w:themeColor="text1"/>
                <w:sz w:val="20"/>
                <w:szCs w:val="20"/>
              </w:rPr>
              <w:t>=-1</w:t>
            </w:r>
          </w:p>
          <w:p w14:paraId="3EFAF47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3C81367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logistic_search.fit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X_train_scaled</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w:t>
            </w:r>
          </w:p>
          <w:p w14:paraId="44129C9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logistic_model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logistic_search.best_estimator</w:t>
            </w:r>
            <w:proofErr w:type="spellEnd"/>
            <w:r w:rsidRPr="00F42144">
              <w:rPr>
                <w:rFonts w:ascii="Courier New" w:hAnsi="Courier New" w:cs="Courier New"/>
                <w:color w:val="000000" w:themeColor="text1"/>
                <w:sz w:val="20"/>
                <w:szCs w:val="20"/>
              </w:rPr>
              <w:t>_</w:t>
            </w:r>
          </w:p>
          <w:p w14:paraId="190F0DC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logistic_pred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logistic_model.predict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X_test_scaled</w:t>
            </w:r>
            <w:proofErr w:type="spellEnd"/>
            <w:r w:rsidRPr="00F42144">
              <w:rPr>
                <w:rFonts w:ascii="Courier New" w:hAnsi="Courier New" w:cs="Courier New"/>
                <w:color w:val="000000" w:themeColor="text1"/>
                <w:sz w:val="20"/>
                <w:szCs w:val="20"/>
              </w:rPr>
              <w:t>)</w:t>
            </w:r>
          </w:p>
          <w:p w14:paraId="71903D7E" w14:textId="77777777" w:rsidR="007C50A2" w:rsidRPr="00F42144" w:rsidRDefault="007C50A2" w:rsidP="007C50A2">
            <w:pPr>
              <w:rPr>
                <w:rFonts w:ascii="Courier New" w:hAnsi="Courier New" w:cs="Courier New"/>
                <w:color w:val="000000" w:themeColor="text1"/>
                <w:sz w:val="20"/>
                <w:szCs w:val="20"/>
              </w:rPr>
            </w:pPr>
          </w:p>
          <w:p w14:paraId="4593FF7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forest_search</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GridSearchCV</w:t>
            </w:r>
            <w:proofErr w:type="spellEnd"/>
            <w:r w:rsidRPr="00F42144">
              <w:rPr>
                <w:rFonts w:ascii="Courier New" w:hAnsi="Courier New" w:cs="Courier New"/>
                <w:color w:val="000000" w:themeColor="text1"/>
                <w:sz w:val="20"/>
                <w:szCs w:val="20"/>
              </w:rPr>
              <w:t>(</w:t>
            </w:r>
          </w:p>
          <w:p w14:paraId="59BB3E7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RandomForestClassifier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random_state</w:t>
            </w:r>
            <w:proofErr w:type="spellEnd"/>
            <w:r w:rsidRPr="00F42144">
              <w:rPr>
                <w:rFonts w:ascii="Courier New" w:hAnsi="Courier New" w:cs="Courier New"/>
                <w:color w:val="000000" w:themeColor="text1"/>
                <w:sz w:val="20"/>
                <w:szCs w:val="20"/>
              </w:rPr>
              <w:t>=RANDOM_STATE),</w:t>
            </w:r>
          </w:p>
          <w:p w14:paraId="7F58E9D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random_forest_param_grid</w:t>
            </w:r>
            <w:proofErr w:type="spellEnd"/>
            <w:r w:rsidRPr="00F42144">
              <w:rPr>
                <w:rFonts w:ascii="Courier New" w:hAnsi="Courier New" w:cs="Courier New"/>
                <w:color w:val="000000" w:themeColor="text1"/>
                <w:sz w:val="20"/>
                <w:szCs w:val="20"/>
              </w:rPr>
              <w:t>, cv=</w:t>
            </w:r>
            <w:proofErr w:type="spellStart"/>
            <w:r w:rsidRPr="00F42144">
              <w:rPr>
                <w:rFonts w:ascii="Courier New" w:hAnsi="Courier New" w:cs="Courier New"/>
                <w:color w:val="000000" w:themeColor="text1"/>
                <w:sz w:val="20"/>
                <w:szCs w:val="20"/>
              </w:rPr>
              <w:t>tscv</w:t>
            </w:r>
            <w:proofErr w:type="spellEnd"/>
            <w:r w:rsidRPr="00F42144">
              <w:rPr>
                <w:rFonts w:ascii="Courier New" w:hAnsi="Courier New" w:cs="Courier New"/>
                <w:color w:val="000000" w:themeColor="text1"/>
                <w:sz w:val="20"/>
                <w:szCs w:val="20"/>
              </w:rPr>
              <w:t xml:space="preserve">, scoring='accuracy', </w:t>
            </w:r>
            <w:proofErr w:type="spellStart"/>
            <w:r w:rsidRPr="00F42144">
              <w:rPr>
                <w:rFonts w:ascii="Courier New" w:hAnsi="Courier New" w:cs="Courier New"/>
                <w:color w:val="000000" w:themeColor="text1"/>
                <w:sz w:val="20"/>
                <w:szCs w:val="20"/>
              </w:rPr>
              <w:t>n_jobs</w:t>
            </w:r>
            <w:proofErr w:type="spellEnd"/>
            <w:r w:rsidRPr="00F42144">
              <w:rPr>
                <w:rFonts w:ascii="Courier New" w:hAnsi="Courier New" w:cs="Courier New"/>
                <w:color w:val="000000" w:themeColor="text1"/>
                <w:sz w:val="20"/>
                <w:szCs w:val="20"/>
              </w:rPr>
              <w:t>=-1</w:t>
            </w:r>
          </w:p>
          <w:p w14:paraId="1110ED2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51669C4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forest_search.fit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w:t>
            </w:r>
          </w:p>
          <w:p w14:paraId="68852E1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forest_model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forest_search.best_estimator</w:t>
            </w:r>
            <w:proofErr w:type="spellEnd"/>
            <w:r w:rsidRPr="00F42144">
              <w:rPr>
                <w:rFonts w:ascii="Courier New" w:hAnsi="Courier New" w:cs="Courier New"/>
                <w:color w:val="000000" w:themeColor="text1"/>
                <w:sz w:val="20"/>
                <w:szCs w:val="20"/>
              </w:rPr>
              <w:t>_</w:t>
            </w:r>
          </w:p>
          <w:p w14:paraId="58464F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forest_pred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forest_model.predict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w:t>
            </w:r>
          </w:p>
          <w:p w14:paraId="1C6B441E" w14:textId="77777777" w:rsidR="007C50A2" w:rsidRPr="00F42144" w:rsidRDefault="007C50A2" w:rsidP="007C50A2">
            <w:pPr>
              <w:rPr>
                <w:rFonts w:ascii="Courier New" w:hAnsi="Courier New" w:cs="Courier New"/>
                <w:color w:val="000000" w:themeColor="text1"/>
                <w:sz w:val="20"/>
                <w:szCs w:val="20"/>
              </w:rPr>
            </w:pPr>
          </w:p>
          <w:p w14:paraId="5A20E31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xgboost_search</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GridSearchCV</w:t>
            </w:r>
            <w:proofErr w:type="spellEnd"/>
            <w:r w:rsidRPr="00F42144">
              <w:rPr>
                <w:rFonts w:ascii="Courier New" w:hAnsi="Courier New" w:cs="Courier New"/>
                <w:color w:val="000000" w:themeColor="text1"/>
                <w:sz w:val="20"/>
                <w:szCs w:val="20"/>
              </w:rPr>
              <w:t>(</w:t>
            </w:r>
          </w:p>
          <w:p w14:paraId="3AB4483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XGBClassifier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eval_metric</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logloss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random_state</w:t>
            </w:r>
            <w:proofErr w:type="spellEnd"/>
            <w:r w:rsidRPr="00F42144">
              <w:rPr>
                <w:rFonts w:ascii="Courier New" w:hAnsi="Courier New" w:cs="Courier New"/>
                <w:color w:val="000000" w:themeColor="text1"/>
                <w:sz w:val="20"/>
                <w:szCs w:val="20"/>
              </w:rPr>
              <w:t>=RANDOM_STATE),</w:t>
            </w:r>
          </w:p>
          <w:p w14:paraId="31441B1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xgboost_param_grid</w:t>
            </w:r>
            <w:proofErr w:type="spellEnd"/>
            <w:r w:rsidRPr="00F42144">
              <w:rPr>
                <w:rFonts w:ascii="Courier New" w:hAnsi="Courier New" w:cs="Courier New"/>
                <w:color w:val="000000" w:themeColor="text1"/>
                <w:sz w:val="20"/>
                <w:szCs w:val="20"/>
              </w:rPr>
              <w:t>, cv=</w:t>
            </w:r>
            <w:proofErr w:type="spellStart"/>
            <w:r w:rsidRPr="00F42144">
              <w:rPr>
                <w:rFonts w:ascii="Courier New" w:hAnsi="Courier New" w:cs="Courier New"/>
                <w:color w:val="000000" w:themeColor="text1"/>
                <w:sz w:val="20"/>
                <w:szCs w:val="20"/>
              </w:rPr>
              <w:t>tscv</w:t>
            </w:r>
            <w:proofErr w:type="spellEnd"/>
            <w:r w:rsidRPr="00F42144">
              <w:rPr>
                <w:rFonts w:ascii="Courier New" w:hAnsi="Courier New" w:cs="Courier New"/>
                <w:color w:val="000000" w:themeColor="text1"/>
                <w:sz w:val="20"/>
                <w:szCs w:val="20"/>
              </w:rPr>
              <w:t xml:space="preserve">, scoring='accuracy', </w:t>
            </w:r>
            <w:proofErr w:type="spellStart"/>
            <w:r w:rsidRPr="00F42144">
              <w:rPr>
                <w:rFonts w:ascii="Courier New" w:hAnsi="Courier New" w:cs="Courier New"/>
                <w:color w:val="000000" w:themeColor="text1"/>
                <w:sz w:val="20"/>
                <w:szCs w:val="20"/>
              </w:rPr>
              <w:t>n_jobs</w:t>
            </w:r>
            <w:proofErr w:type="spellEnd"/>
            <w:r w:rsidRPr="00F42144">
              <w:rPr>
                <w:rFonts w:ascii="Courier New" w:hAnsi="Courier New" w:cs="Courier New"/>
                <w:color w:val="000000" w:themeColor="text1"/>
                <w:sz w:val="20"/>
                <w:szCs w:val="20"/>
              </w:rPr>
              <w:t>=-1</w:t>
            </w:r>
          </w:p>
          <w:p w14:paraId="1CCEF28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4A3BFED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xgboost_search.fit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w:t>
            </w:r>
          </w:p>
          <w:p w14:paraId="7AAC3BF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xgboost_model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xgboost_search.best_estimator</w:t>
            </w:r>
            <w:proofErr w:type="spellEnd"/>
            <w:r w:rsidRPr="00F42144">
              <w:rPr>
                <w:rFonts w:ascii="Courier New" w:hAnsi="Courier New" w:cs="Courier New"/>
                <w:color w:val="000000" w:themeColor="text1"/>
                <w:sz w:val="20"/>
                <w:szCs w:val="20"/>
              </w:rPr>
              <w:t>_</w:t>
            </w:r>
          </w:p>
          <w:p w14:paraId="3C8680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xgboost_pred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xgboost_model.predict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w:t>
            </w:r>
          </w:p>
          <w:p w14:paraId="0F08FABE" w14:textId="77777777" w:rsidR="007C50A2" w:rsidRPr="00F42144" w:rsidRDefault="007C50A2" w:rsidP="007C50A2">
            <w:pPr>
              <w:rPr>
                <w:rFonts w:ascii="Courier New" w:hAnsi="Courier New" w:cs="Courier New"/>
                <w:color w:val="000000" w:themeColor="text1"/>
                <w:sz w:val="20"/>
                <w:szCs w:val="20"/>
              </w:rPr>
            </w:pPr>
          </w:p>
          <w:p w14:paraId="6688079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fitted_models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 {</w:t>
            </w:r>
          </w:p>
          <w:p w14:paraId="0B97168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'Logistic Regression': (</w:t>
            </w:r>
            <w:proofErr w:type="spellStart"/>
            <w:r w:rsidRPr="00F42144">
              <w:rPr>
                <w:rFonts w:ascii="Courier New" w:hAnsi="Courier New" w:cs="Courier New"/>
                <w:color w:val="000000" w:themeColor="text1"/>
                <w:sz w:val="20"/>
                <w:szCs w:val="20"/>
              </w:rPr>
              <w:t>logistic_model</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logistic_pred</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logistic_search.best_params</w:t>
            </w:r>
            <w:proofErr w:type="spellEnd"/>
            <w:r w:rsidRPr="00F42144">
              <w:rPr>
                <w:rFonts w:ascii="Courier New" w:hAnsi="Courier New" w:cs="Courier New"/>
                <w:color w:val="000000" w:themeColor="text1"/>
                <w:sz w:val="20"/>
                <w:szCs w:val="20"/>
              </w:rPr>
              <w:t>_, scaler),</w:t>
            </w:r>
          </w:p>
          <w:p w14:paraId="3E47EC2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'Random Forest': (</w:t>
            </w:r>
            <w:proofErr w:type="spellStart"/>
            <w:r w:rsidRPr="00F42144">
              <w:rPr>
                <w:rFonts w:ascii="Courier New" w:hAnsi="Courier New" w:cs="Courier New"/>
                <w:color w:val="000000" w:themeColor="text1"/>
                <w:sz w:val="20"/>
                <w:szCs w:val="20"/>
              </w:rPr>
              <w:t>forest_model</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forest_pred</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forest_search.best_params</w:t>
            </w:r>
            <w:proofErr w:type="spellEnd"/>
            <w:r w:rsidRPr="00F42144">
              <w:rPr>
                <w:rFonts w:ascii="Courier New" w:hAnsi="Courier New" w:cs="Courier New"/>
                <w:color w:val="000000" w:themeColor="text1"/>
                <w:sz w:val="20"/>
                <w:szCs w:val="20"/>
              </w:rPr>
              <w:t>_, None),</w:t>
            </w:r>
          </w:p>
          <w:p w14:paraId="683B1CA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xgboost_model</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xgboost_pred</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xgboost_search.best_params</w:t>
            </w:r>
            <w:proofErr w:type="spellEnd"/>
            <w:r w:rsidRPr="00F42144">
              <w:rPr>
                <w:rFonts w:ascii="Courier New" w:hAnsi="Courier New" w:cs="Courier New"/>
                <w:color w:val="000000" w:themeColor="text1"/>
                <w:sz w:val="20"/>
                <w:szCs w:val="20"/>
              </w:rPr>
              <w:t>_, None)</w:t>
            </w:r>
          </w:p>
          <w:p w14:paraId="3EC660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5B7E312F" w14:textId="77777777" w:rsidR="007C50A2" w:rsidRPr="00F42144" w:rsidRDefault="007C50A2" w:rsidP="007C50A2">
            <w:pPr>
              <w:rPr>
                <w:rFonts w:ascii="Courier New" w:hAnsi="Courier New" w:cs="Courier New"/>
                <w:color w:val="000000" w:themeColor="text1"/>
                <w:sz w:val="20"/>
                <w:szCs w:val="20"/>
              </w:rPr>
            </w:pPr>
          </w:p>
          <w:p w14:paraId="1331B57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w:t>
            </w:r>
            <w:proofErr w:type="spellStart"/>
            <w:r w:rsidRPr="00F42144">
              <w:rPr>
                <w:rFonts w:ascii="Courier New" w:hAnsi="Courier New" w:cs="Courier New"/>
                <w:color w:val="000000" w:themeColor="text1"/>
                <w:sz w:val="20"/>
                <w:szCs w:val="20"/>
              </w:rPr>
              <w:t>fitted_model</w:t>
            </w:r>
            <w:proofErr w:type="spellEnd"/>
            <w:r w:rsidRPr="00F42144">
              <w:rPr>
                <w:rFonts w:ascii="Courier New" w:hAnsi="Courier New" w:cs="Courier New"/>
                <w:color w:val="000000" w:themeColor="text1"/>
                <w:sz w:val="20"/>
                <w:szCs w:val="20"/>
              </w:rPr>
              <w:t xml:space="preserve">, predictions, </w:t>
            </w:r>
            <w:proofErr w:type="spellStart"/>
            <w:r w:rsidRPr="00F42144">
              <w:rPr>
                <w:rFonts w:ascii="Courier New" w:hAnsi="Courier New" w:cs="Courier New"/>
                <w:color w:val="000000" w:themeColor="text1"/>
                <w:sz w:val="20"/>
                <w:szCs w:val="20"/>
              </w:rPr>
              <w:t>best_params</w:t>
            </w:r>
            <w:proofErr w:type="spellEnd"/>
            <w:r w:rsidRPr="00F42144">
              <w:rPr>
                <w:rFonts w:ascii="Courier New" w:hAnsi="Courier New" w:cs="Courier New"/>
                <w:color w:val="000000" w:themeColor="text1"/>
                <w:sz w:val="20"/>
                <w:szCs w:val="20"/>
              </w:rPr>
              <w:t xml:space="preserve">, _) in </w:t>
            </w:r>
            <w:proofErr w:type="spellStart"/>
            <w:r w:rsidRPr="00F42144">
              <w:rPr>
                <w:rFonts w:ascii="Courier New" w:hAnsi="Courier New" w:cs="Courier New"/>
                <w:color w:val="000000" w:themeColor="text1"/>
                <w:sz w:val="20"/>
                <w:szCs w:val="20"/>
              </w:rPr>
              <w:t>fitted_models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].items():</w:t>
            </w:r>
          </w:p>
          <w:p w14:paraId="750A499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model_results.append</w:t>
            </w:r>
            <w:proofErr w:type="spellEnd"/>
            <w:r w:rsidRPr="00F42144">
              <w:rPr>
                <w:rFonts w:ascii="Courier New" w:hAnsi="Courier New" w:cs="Courier New"/>
                <w:color w:val="000000" w:themeColor="text1"/>
                <w:sz w:val="20"/>
                <w:szCs w:val="20"/>
              </w:rPr>
              <w:t>({</w:t>
            </w:r>
          </w:p>
          <w:p w14:paraId="26B6707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'Asset':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
          <w:p w14:paraId="40053EB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'Model':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w:t>
            </w:r>
          </w:p>
          <w:p w14:paraId="24433F1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'Accuracy': round(</w:t>
            </w:r>
            <w:proofErr w:type="spellStart"/>
            <w:r w:rsidRPr="00F42144">
              <w:rPr>
                <w:rFonts w:ascii="Courier New" w:hAnsi="Courier New" w:cs="Courier New"/>
                <w:color w:val="000000" w:themeColor="text1"/>
                <w:sz w:val="20"/>
                <w:szCs w:val="20"/>
              </w:rPr>
              <w:t>accuracy_score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predictions), 4),</w:t>
            </w:r>
          </w:p>
          <w:p w14:paraId="42D7CB3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'Precision': round(</w:t>
            </w:r>
            <w:proofErr w:type="spellStart"/>
            <w:r w:rsidRPr="00F42144">
              <w:rPr>
                <w:rFonts w:ascii="Courier New" w:hAnsi="Courier New" w:cs="Courier New"/>
                <w:color w:val="000000" w:themeColor="text1"/>
                <w:sz w:val="20"/>
                <w:szCs w:val="20"/>
              </w:rPr>
              <w:t>precision_score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predictions), 4),</w:t>
            </w:r>
          </w:p>
          <w:p w14:paraId="6B9CCF5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'Recall': round(</w:t>
            </w:r>
            <w:proofErr w:type="spellStart"/>
            <w:r w:rsidRPr="00F42144">
              <w:rPr>
                <w:rFonts w:ascii="Courier New" w:hAnsi="Courier New" w:cs="Courier New"/>
                <w:color w:val="000000" w:themeColor="text1"/>
                <w:sz w:val="20"/>
                <w:szCs w:val="20"/>
              </w:rPr>
              <w:t>recall_score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predictions), 4),</w:t>
            </w:r>
          </w:p>
          <w:p w14:paraId="79CBBAF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'F1 Score': round(f1_score(</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predictions), 4),</w:t>
            </w:r>
          </w:p>
          <w:p w14:paraId="17D1492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'Best Parameters': </w:t>
            </w:r>
            <w:proofErr w:type="spellStart"/>
            <w:r w:rsidRPr="00F42144">
              <w:rPr>
                <w:rFonts w:ascii="Courier New" w:hAnsi="Courier New" w:cs="Courier New"/>
                <w:color w:val="000000" w:themeColor="text1"/>
                <w:sz w:val="20"/>
                <w:szCs w:val="20"/>
              </w:rPr>
              <w:t>best_params</w:t>
            </w:r>
            <w:proofErr w:type="spellEnd"/>
          </w:p>
          <w:p w14:paraId="52F08E3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718D02D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confusion_matrices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confusion_matrix</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predictions)</w:t>
            </w:r>
          </w:p>
          <w:p w14:paraId="49B3B02D" w14:textId="77777777" w:rsidR="007C50A2" w:rsidRPr="00F42144" w:rsidRDefault="007C50A2" w:rsidP="007C50A2">
            <w:pPr>
              <w:rPr>
                <w:rFonts w:ascii="Courier New" w:hAnsi="Courier New" w:cs="Courier New"/>
                <w:color w:val="000000" w:themeColor="text1"/>
                <w:sz w:val="20"/>
                <w:szCs w:val="20"/>
              </w:rPr>
            </w:pPr>
          </w:p>
          <w:p w14:paraId="0D7A8AB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results_df</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model_results</w:t>
            </w:r>
            <w:proofErr w:type="spellEnd"/>
            <w:r w:rsidRPr="00F42144">
              <w:rPr>
                <w:rFonts w:ascii="Courier New" w:hAnsi="Courier New" w:cs="Courier New"/>
                <w:color w:val="000000" w:themeColor="text1"/>
                <w:sz w:val="20"/>
                <w:szCs w:val="20"/>
              </w:rPr>
              <w:t>)</w:t>
            </w:r>
          </w:p>
          <w:p w14:paraId="312926B7" w14:textId="77777777" w:rsidR="007C50A2" w:rsidRPr="00F42144" w:rsidRDefault="007C50A2" w:rsidP="007C50A2">
            <w:pPr>
              <w:rPr>
                <w:rFonts w:ascii="Courier New" w:hAnsi="Courier New" w:cs="Courier New"/>
                <w:color w:val="000000" w:themeColor="text1"/>
                <w:sz w:val="20"/>
                <w:szCs w:val="20"/>
              </w:rPr>
            </w:pPr>
          </w:p>
          <w:p w14:paraId="12BEFA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 * 60)</w:t>
            </w:r>
          </w:p>
          <w:p w14:paraId="43AA0B6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9: MODEL COMPARISON - ACCURACY, PRECISION, RECALL, F1")</w:t>
            </w:r>
          </w:p>
          <w:p w14:paraId="6D85686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 * 60)</w:t>
            </w:r>
          </w:p>
          <w:p w14:paraId="32042C4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results_df</w:t>
            </w:r>
            <w:proofErr w:type="spellEnd"/>
            <w:r w:rsidRPr="00F42144">
              <w:rPr>
                <w:rFonts w:ascii="Courier New" w:hAnsi="Courier New" w:cs="Courier New"/>
                <w:color w:val="000000" w:themeColor="text1"/>
                <w:sz w:val="20"/>
                <w:szCs w:val="20"/>
              </w:rPr>
              <w:t>[['Asset', 'Model', 'Accuracy', 'Precision', 'Recall', 'F1 Score']].</w:t>
            </w:r>
            <w:proofErr w:type="spellStart"/>
            <w:r w:rsidRPr="00F42144">
              <w:rPr>
                <w:rFonts w:ascii="Courier New" w:hAnsi="Courier New" w:cs="Courier New"/>
                <w:color w:val="000000" w:themeColor="text1"/>
                <w:sz w:val="20"/>
                <w:szCs w:val="20"/>
              </w:rPr>
              <w:t>to_string</w:t>
            </w:r>
            <w:proofErr w:type="spellEnd"/>
            <w:r w:rsidRPr="00F42144">
              <w:rPr>
                <w:rFonts w:ascii="Courier New" w:hAnsi="Courier New" w:cs="Courier New"/>
                <w:color w:val="000000" w:themeColor="text1"/>
                <w:sz w:val="20"/>
                <w:szCs w:val="20"/>
              </w:rPr>
              <w:t>(index=False))</w:t>
            </w:r>
          </w:p>
          <w:p w14:paraId="6522DA2F" w14:textId="77777777" w:rsidR="007C50A2" w:rsidRPr="00F42144" w:rsidRDefault="007C50A2" w:rsidP="007C50A2">
            <w:pPr>
              <w:rPr>
                <w:rFonts w:ascii="Courier New" w:hAnsi="Courier New" w:cs="Courier New"/>
                <w:color w:val="000000" w:themeColor="text1"/>
                <w:sz w:val="20"/>
                <w:szCs w:val="20"/>
              </w:rPr>
            </w:pPr>
          </w:p>
          <w:p w14:paraId="051920B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 * 60)</w:t>
            </w:r>
          </w:p>
          <w:p w14:paraId="30096FB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10: BEST HYPERPARAMETERS PER MODEL")</w:t>
            </w:r>
          </w:p>
          <w:p w14:paraId="75107C4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 * 60)</w:t>
            </w:r>
          </w:p>
          <w:p w14:paraId="147C88B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row in </w:t>
            </w:r>
            <w:proofErr w:type="spellStart"/>
            <w:r w:rsidRPr="00F42144">
              <w:rPr>
                <w:rFonts w:ascii="Courier New" w:hAnsi="Courier New" w:cs="Courier New"/>
                <w:color w:val="000000" w:themeColor="text1"/>
                <w:sz w:val="20"/>
                <w:szCs w:val="20"/>
              </w:rPr>
              <w:t>model_results</w:t>
            </w:r>
            <w:proofErr w:type="spellEnd"/>
            <w:r w:rsidRPr="00F42144">
              <w:rPr>
                <w:rFonts w:ascii="Courier New" w:hAnsi="Courier New" w:cs="Courier New"/>
                <w:color w:val="000000" w:themeColor="text1"/>
                <w:sz w:val="20"/>
                <w:szCs w:val="20"/>
              </w:rPr>
              <w:t>:</w:t>
            </w:r>
          </w:p>
          <w:p w14:paraId="08965F2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print(f"{row['Asset']:10s} | {row['Model']:20s} | {row['Best Parameters']}")</w:t>
            </w:r>
          </w:p>
          <w:p w14:paraId="0BCD2041" w14:textId="77777777" w:rsidR="007C50A2" w:rsidRPr="00F42144" w:rsidRDefault="007C50A2" w:rsidP="007C50A2">
            <w:pPr>
              <w:rPr>
                <w:rFonts w:ascii="Courier New" w:hAnsi="Courier New" w:cs="Courier New"/>
                <w:color w:val="000000" w:themeColor="text1"/>
                <w:sz w:val="20"/>
                <w:szCs w:val="20"/>
              </w:rPr>
            </w:pPr>
          </w:p>
          <w:p w14:paraId="575B233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5E6311B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24: FIGURE 10 - MODEL ACCURACY COMPARISON</w:t>
            </w:r>
          </w:p>
          <w:p w14:paraId="19AC0C7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8675A1E" w14:textId="77777777" w:rsidR="007C50A2" w:rsidRPr="00F42144" w:rsidRDefault="007C50A2" w:rsidP="007C50A2">
            <w:pPr>
              <w:rPr>
                <w:rFonts w:ascii="Courier New" w:hAnsi="Courier New" w:cs="Courier New"/>
                <w:color w:val="000000" w:themeColor="text1"/>
                <w:sz w:val="20"/>
                <w:szCs w:val="20"/>
              </w:rPr>
            </w:pPr>
          </w:p>
          <w:p w14:paraId="2FF91AC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=(12, 6))</w:t>
            </w:r>
          </w:p>
          <w:p w14:paraId="0284EABC" w14:textId="77777777" w:rsidR="007C50A2" w:rsidRPr="00F42144" w:rsidRDefault="007C50A2" w:rsidP="007C50A2">
            <w:pPr>
              <w:rPr>
                <w:rFonts w:ascii="Courier New" w:hAnsi="Courier New" w:cs="Courier New"/>
                <w:color w:val="000000" w:themeColor="text1"/>
                <w:sz w:val="20"/>
                <w:szCs w:val="20"/>
              </w:rPr>
            </w:pPr>
          </w:p>
          <w:p w14:paraId="402DE8B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 xml:space="preserve"> = ['Bitcoin', 'Ethereum', 'Litecoin']</w:t>
            </w:r>
          </w:p>
          <w:p w14:paraId="3C468E9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models_order</w:t>
            </w:r>
            <w:proofErr w:type="spellEnd"/>
            <w:r w:rsidRPr="00F42144">
              <w:rPr>
                <w:rFonts w:ascii="Courier New" w:hAnsi="Courier New" w:cs="Courier New"/>
                <w:color w:val="000000" w:themeColor="text1"/>
                <w:sz w:val="20"/>
                <w:szCs w:val="20"/>
              </w:rPr>
              <w:t xml:space="preserve"> = ['Logistic Regression', 'Random Forest', '</w:t>
            </w:r>
            <w:proofErr w:type="spellStart"/>
            <w:r w:rsidRPr="00F42144">
              <w:rPr>
                <w:rFonts w:ascii="Courier New" w:hAnsi="Courier New" w:cs="Courier New"/>
                <w:color w:val="000000" w:themeColor="text1"/>
                <w:sz w:val="20"/>
                <w:szCs w:val="20"/>
              </w:rPr>
              <w:t>XGBoost</w:t>
            </w:r>
            <w:proofErr w:type="spellEnd"/>
            <w:r w:rsidRPr="00F42144">
              <w:rPr>
                <w:rFonts w:ascii="Courier New" w:hAnsi="Courier New" w:cs="Courier New"/>
                <w:color w:val="000000" w:themeColor="text1"/>
                <w:sz w:val="20"/>
                <w:szCs w:val="20"/>
              </w:rPr>
              <w:t>']</w:t>
            </w:r>
          </w:p>
          <w:p w14:paraId="79D88E2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model_colors</w:t>
            </w:r>
            <w:proofErr w:type="spellEnd"/>
            <w:r w:rsidRPr="00F42144">
              <w:rPr>
                <w:rFonts w:ascii="Courier New" w:hAnsi="Courier New" w:cs="Courier New"/>
                <w:color w:val="000000" w:themeColor="text1"/>
                <w:sz w:val="20"/>
                <w:szCs w:val="20"/>
              </w:rPr>
              <w:t xml:space="preserve"> = {'Logistic Regression': '#4C72B0', 'Random Forest': '#55A868', '</w:t>
            </w:r>
            <w:proofErr w:type="spellStart"/>
            <w:r w:rsidRPr="00F42144">
              <w:rPr>
                <w:rFonts w:ascii="Courier New" w:hAnsi="Courier New" w:cs="Courier New"/>
                <w:color w:val="000000" w:themeColor="text1"/>
                <w:sz w:val="20"/>
                <w:szCs w:val="20"/>
              </w:rPr>
              <w:t>XGBoost</w:t>
            </w:r>
            <w:proofErr w:type="spellEnd"/>
            <w:r w:rsidRPr="00F42144">
              <w:rPr>
                <w:rFonts w:ascii="Courier New" w:hAnsi="Courier New" w:cs="Courier New"/>
                <w:color w:val="000000" w:themeColor="text1"/>
                <w:sz w:val="20"/>
                <w:szCs w:val="20"/>
              </w:rPr>
              <w:t>': '#C44E52'}</w:t>
            </w:r>
          </w:p>
          <w:p w14:paraId="03D2EFA0" w14:textId="77777777" w:rsidR="007C50A2" w:rsidRPr="00F42144" w:rsidRDefault="007C50A2" w:rsidP="007C50A2">
            <w:pPr>
              <w:rPr>
                <w:rFonts w:ascii="Courier New" w:hAnsi="Courier New" w:cs="Courier New"/>
                <w:color w:val="000000" w:themeColor="text1"/>
                <w:sz w:val="20"/>
                <w:szCs w:val="20"/>
              </w:rPr>
            </w:pPr>
          </w:p>
          <w:p w14:paraId="4E3F851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bar_width</w:t>
            </w:r>
            <w:proofErr w:type="spellEnd"/>
            <w:r w:rsidRPr="00F42144">
              <w:rPr>
                <w:rFonts w:ascii="Courier New" w:hAnsi="Courier New" w:cs="Courier New"/>
                <w:color w:val="000000" w:themeColor="text1"/>
                <w:sz w:val="20"/>
                <w:szCs w:val="20"/>
              </w:rPr>
              <w:t xml:space="preserve"> = 0.25</w:t>
            </w:r>
          </w:p>
          <w:p w14:paraId="75E1DDDB"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x_positions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np.arange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7509093A" w14:textId="77777777" w:rsidR="007C50A2" w:rsidRPr="00F42144" w:rsidRDefault="007C50A2" w:rsidP="007C50A2">
            <w:pPr>
              <w:rPr>
                <w:rFonts w:ascii="Courier New" w:hAnsi="Courier New" w:cs="Courier New"/>
                <w:color w:val="000000" w:themeColor="text1"/>
                <w:sz w:val="20"/>
                <w:szCs w:val="20"/>
              </w:rPr>
            </w:pPr>
          </w:p>
          <w:p w14:paraId="76B3DA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in enumerate(</w:t>
            </w:r>
            <w:proofErr w:type="spellStart"/>
            <w:r w:rsidRPr="00F42144">
              <w:rPr>
                <w:rFonts w:ascii="Courier New" w:hAnsi="Courier New" w:cs="Courier New"/>
                <w:color w:val="000000" w:themeColor="text1"/>
                <w:sz w:val="20"/>
                <w:szCs w:val="20"/>
              </w:rPr>
              <w:t>models_order</w:t>
            </w:r>
            <w:proofErr w:type="spellEnd"/>
            <w:r w:rsidRPr="00F42144">
              <w:rPr>
                <w:rFonts w:ascii="Courier New" w:hAnsi="Courier New" w:cs="Courier New"/>
                <w:color w:val="000000" w:themeColor="text1"/>
                <w:sz w:val="20"/>
                <w:szCs w:val="20"/>
              </w:rPr>
              <w:t>):</w:t>
            </w:r>
          </w:p>
          <w:p w14:paraId="6CDF9C8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accuracies = [</w:t>
            </w:r>
          </w:p>
          <w:p w14:paraId="598413C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results_df</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results_df</w:t>
            </w:r>
            <w:proofErr w:type="spellEnd"/>
            <w:r w:rsidRPr="00F42144">
              <w:rPr>
                <w:rFonts w:ascii="Courier New" w:hAnsi="Courier New" w:cs="Courier New"/>
                <w:color w:val="000000" w:themeColor="text1"/>
                <w:sz w:val="20"/>
                <w:szCs w:val="20"/>
              </w:rPr>
              <w:t>['Asset'] == a) &amp; (</w:t>
            </w:r>
            <w:proofErr w:type="spellStart"/>
            <w:r w:rsidRPr="00F42144">
              <w:rPr>
                <w:rFonts w:ascii="Courier New" w:hAnsi="Courier New" w:cs="Courier New"/>
                <w:color w:val="000000" w:themeColor="text1"/>
                <w:sz w:val="20"/>
                <w:szCs w:val="20"/>
              </w:rPr>
              <w:t>results_df</w:t>
            </w:r>
            <w:proofErr w:type="spellEnd"/>
            <w:r w:rsidRPr="00F42144">
              <w:rPr>
                <w:rFonts w:ascii="Courier New" w:hAnsi="Courier New" w:cs="Courier New"/>
                <w:color w:val="000000" w:themeColor="text1"/>
                <w:sz w:val="20"/>
                <w:szCs w:val="20"/>
              </w:rPr>
              <w:t xml:space="preserve">['Model'] ==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)]['Accuracy'].values[0]</w:t>
            </w:r>
          </w:p>
          <w:p w14:paraId="3AF85A9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a in </w:t>
            </w:r>
            <w:proofErr w:type="spellStart"/>
            <w:r w:rsidRPr="00F42144">
              <w:rPr>
                <w:rFonts w:ascii="Courier New" w:hAnsi="Courier New" w:cs="Courier New"/>
                <w:color w:val="000000" w:themeColor="text1"/>
                <w:sz w:val="20"/>
                <w:szCs w:val="20"/>
              </w:rPr>
              <w:t>assets_order</w:t>
            </w:r>
            <w:proofErr w:type="spellEnd"/>
          </w:p>
          <w:p w14:paraId="64B838C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0A66458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ax.bar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x_positions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xml:space="preserve"> - 1) * </w:t>
            </w:r>
            <w:proofErr w:type="spellStart"/>
            <w:r w:rsidRPr="00F42144">
              <w:rPr>
                <w:rFonts w:ascii="Courier New" w:hAnsi="Courier New" w:cs="Courier New"/>
                <w:color w:val="000000" w:themeColor="text1"/>
                <w:sz w:val="20"/>
                <w:szCs w:val="20"/>
              </w:rPr>
              <w:t>bar_width</w:t>
            </w:r>
            <w:proofErr w:type="spellEnd"/>
            <w:r w:rsidRPr="00F42144">
              <w:rPr>
                <w:rFonts w:ascii="Courier New" w:hAnsi="Courier New" w:cs="Courier New"/>
                <w:color w:val="000000" w:themeColor="text1"/>
                <w:sz w:val="20"/>
                <w:szCs w:val="20"/>
              </w:rPr>
              <w:t>, accuracies, width=</w:t>
            </w:r>
            <w:proofErr w:type="spellStart"/>
            <w:r w:rsidRPr="00F42144">
              <w:rPr>
                <w:rFonts w:ascii="Courier New" w:hAnsi="Courier New" w:cs="Courier New"/>
                <w:color w:val="000000" w:themeColor="text1"/>
                <w:sz w:val="20"/>
                <w:szCs w:val="20"/>
              </w:rPr>
              <w:t>bar_width</w:t>
            </w:r>
            <w:proofErr w:type="spellEnd"/>
            <w:r w:rsidRPr="00F42144">
              <w:rPr>
                <w:rFonts w:ascii="Courier New" w:hAnsi="Courier New" w:cs="Courier New"/>
                <w:color w:val="000000" w:themeColor="text1"/>
                <w:sz w:val="20"/>
                <w:szCs w:val="20"/>
              </w:rPr>
              <w:t>,</w:t>
            </w:r>
          </w:p>
          <w:p w14:paraId="1085A70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label=</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model_colors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alpha=0.9)</w:t>
            </w:r>
          </w:p>
          <w:p w14:paraId="72659BB8" w14:textId="77777777" w:rsidR="007C50A2" w:rsidRPr="00F42144" w:rsidRDefault="007C50A2" w:rsidP="007C50A2">
            <w:pPr>
              <w:rPr>
                <w:rFonts w:ascii="Courier New" w:hAnsi="Courier New" w:cs="Courier New"/>
                <w:color w:val="000000" w:themeColor="text1"/>
                <w:sz w:val="20"/>
                <w:szCs w:val="20"/>
              </w:rPr>
            </w:pPr>
          </w:p>
          <w:p w14:paraId="3F13DC6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ax.axhline</w:t>
            </w:r>
            <w:proofErr w:type="spellEnd"/>
            <w:r w:rsidRPr="00F42144">
              <w:rPr>
                <w:rFonts w:ascii="Courier New" w:hAnsi="Courier New" w:cs="Courier New"/>
                <w:color w:val="000000" w:themeColor="text1"/>
                <w:sz w:val="20"/>
                <w:szCs w:val="20"/>
              </w:rPr>
              <w:t xml:space="preserve">(y=0.6,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 xml:space="preserve">='black', </w:t>
            </w:r>
            <w:proofErr w:type="spellStart"/>
            <w:r w:rsidRPr="00F42144">
              <w:rPr>
                <w:rFonts w:ascii="Courier New" w:hAnsi="Courier New" w:cs="Courier New"/>
                <w:color w:val="000000" w:themeColor="text1"/>
                <w:sz w:val="20"/>
                <w:szCs w:val="20"/>
              </w:rPr>
              <w:t>linestyle</w:t>
            </w:r>
            <w:proofErr w:type="spellEnd"/>
            <w:r w:rsidRPr="00F42144">
              <w:rPr>
                <w:rFonts w:ascii="Courier New" w:hAnsi="Courier New" w:cs="Courier New"/>
                <w:color w:val="000000" w:themeColor="text1"/>
                <w:sz w:val="20"/>
                <w:szCs w:val="20"/>
              </w:rPr>
              <w:t>='--', linewidth=1, alpha=0.6)</w:t>
            </w:r>
          </w:p>
          <w:p w14:paraId="77FC21B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ax.set_xticks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x_positions</w:t>
            </w:r>
            <w:proofErr w:type="spellEnd"/>
            <w:r w:rsidRPr="00F42144">
              <w:rPr>
                <w:rFonts w:ascii="Courier New" w:hAnsi="Courier New" w:cs="Courier New"/>
                <w:color w:val="000000" w:themeColor="text1"/>
                <w:sz w:val="20"/>
                <w:szCs w:val="20"/>
              </w:rPr>
              <w:t>)</w:t>
            </w:r>
          </w:p>
          <w:p w14:paraId="1EA6DE8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ax.set_xticklabels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02B286C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('Test Set Accuracy')</w:t>
            </w:r>
          </w:p>
          <w:p w14:paraId="15E9559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ax.set_ylim</w:t>
            </w:r>
            <w:proofErr w:type="spellEnd"/>
            <w:r w:rsidRPr="00F42144">
              <w:rPr>
                <w:rFonts w:ascii="Courier New" w:hAnsi="Courier New" w:cs="Courier New"/>
                <w:color w:val="000000" w:themeColor="text1"/>
                <w:sz w:val="20"/>
                <w:szCs w:val="20"/>
              </w:rPr>
              <w:t>(0, 1)</w:t>
            </w:r>
          </w:p>
          <w:p w14:paraId="338443E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 xml:space="preserve">('Model Accuracy Comparison - Volatility Regime Classification',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742E473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2E6FEA3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 axis='y')</w:t>
            </w:r>
          </w:p>
          <w:p w14:paraId="16783D8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1DDD5B2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4FFFC635" w14:textId="77777777" w:rsidR="007C50A2" w:rsidRPr="00F42144" w:rsidRDefault="007C50A2" w:rsidP="007C50A2">
            <w:pPr>
              <w:rPr>
                <w:rFonts w:ascii="Courier New" w:hAnsi="Courier New" w:cs="Courier New"/>
                <w:color w:val="000000" w:themeColor="text1"/>
                <w:sz w:val="20"/>
                <w:szCs w:val="20"/>
              </w:rPr>
            </w:pPr>
          </w:p>
          <w:p w14:paraId="2263B89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66AC804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25: FIGURE 11 - CONFUSION MATRICES</w:t>
            </w:r>
          </w:p>
          <w:p w14:paraId="02C2B37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026C67A7" w14:textId="77777777" w:rsidR="007C50A2" w:rsidRPr="00F42144" w:rsidRDefault="007C50A2" w:rsidP="007C50A2">
            <w:pPr>
              <w:rPr>
                <w:rFonts w:ascii="Courier New" w:hAnsi="Courier New" w:cs="Courier New"/>
                <w:color w:val="000000" w:themeColor="text1"/>
                <w:sz w:val="20"/>
                <w:szCs w:val="20"/>
              </w:rPr>
            </w:pPr>
          </w:p>
          <w:p w14:paraId="13D12FB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axes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 xml:space="preserve">(3, 3, </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=(13, 12))</w:t>
            </w:r>
          </w:p>
          <w:p w14:paraId="5B2032E0" w14:textId="77777777" w:rsidR="007C50A2" w:rsidRPr="00F42144" w:rsidRDefault="007C50A2" w:rsidP="007C50A2">
            <w:pPr>
              <w:rPr>
                <w:rFonts w:ascii="Courier New" w:hAnsi="Courier New" w:cs="Courier New"/>
                <w:color w:val="000000" w:themeColor="text1"/>
                <w:sz w:val="20"/>
                <w:szCs w:val="20"/>
              </w:rPr>
            </w:pPr>
          </w:p>
          <w:p w14:paraId="7D4CA4D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in enumerate(</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005BCDB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w:t>
            </w:r>
            <w:proofErr w:type="spellStart"/>
            <w:r w:rsidRPr="00F42144">
              <w:rPr>
                <w:rFonts w:ascii="Courier New" w:hAnsi="Courier New" w:cs="Courier New"/>
                <w:color w:val="000000" w:themeColor="text1"/>
                <w:sz w:val="20"/>
                <w:szCs w:val="20"/>
              </w:rPr>
              <w:t>col_idx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in enumerate(</w:t>
            </w:r>
            <w:proofErr w:type="spellStart"/>
            <w:r w:rsidRPr="00F42144">
              <w:rPr>
                <w:rFonts w:ascii="Courier New" w:hAnsi="Courier New" w:cs="Courier New"/>
                <w:color w:val="000000" w:themeColor="text1"/>
                <w:sz w:val="20"/>
                <w:szCs w:val="20"/>
              </w:rPr>
              <w:t>models_order</w:t>
            </w:r>
            <w:proofErr w:type="spellEnd"/>
            <w:r w:rsidRPr="00F42144">
              <w:rPr>
                <w:rFonts w:ascii="Courier New" w:hAnsi="Courier New" w:cs="Courier New"/>
                <w:color w:val="000000" w:themeColor="text1"/>
                <w:sz w:val="20"/>
                <w:szCs w:val="20"/>
              </w:rPr>
              <w:t>):</w:t>
            </w:r>
          </w:p>
          <w:p w14:paraId="5CEF3BE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col_idx</w:t>
            </w:r>
            <w:proofErr w:type="spellEnd"/>
            <w:r w:rsidRPr="00F42144">
              <w:rPr>
                <w:rFonts w:ascii="Courier New" w:hAnsi="Courier New" w:cs="Courier New"/>
                <w:color w:val="000000" w:themeColor="text1"/>
                <w:sz w:val="20"/>
                <w:szCs w:val="20"/>
              </w:rPr>
              <w:t>]</w:t>
            </w:r>
          </w:p>
          <w:p w14:paraId="60D9A14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cm = </w:t>
            </w:r>
            <w:proofErr w:type="spellStart"/>
            <w:r w:rsidRPr="00F42144">
              <w:rPr>
                <w:rFonts w:ascii="Courier New" w:hAnsi="Courier New" w:cs="Courier New"/>
                <w:color w:val="000000" w:themeColor="text1"/>
                <w:sz w:val="20"/>
                <w:szCs w:val="20"/>
              </w:rPr>
              <w:t>confusion_matrices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w:t>
            </w:r>
          </w:p>
          <w:p w14:paraId="180DD86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sns.heatmap</w:t>
            </w:r>
            <w:proofErr w:type="spellEnd"/>
            <w:r w:rsidRPr="00F42144">
              <w:rPr>
                <w:rFonts w:ascii="Courier New" w:hAnsi="Courier New" w:cs="Courier New"/>
                <w:color w:val="000000" w:themeColor="text1"/>
                <w:sz w:val="20"/>
                <w:szCs w:val="20"/>
              </w:rPr>
              <w:t xml:space="preserve">(cm, </w:t>
            </w:r>
            <w:proofErr w:type="spellStart"/>
            <w:r w:rsidRPr="00F42144">
              <w:rPr>
                <w:rFonts w:ascii="Courier New" w:hAnsi="Courier New" w:cs="Courier New"/>
                <w:color w:val="000000" w:themeColor="text1"/>
                <w:sz w:val="20"/>
                <w:szCs w:val="20"/>
              </w:rPr>
              <w:t>annot</w:t>
            </w:r>
            <w:proofErr w:type="spellEnd"/>
            <w:r w:rsidRPr="00F42144">
              <w:rPr>
                <w:rFonts w:ascii="Courier New" w:hAnsi="Courier New" w:cs="Courier New"/>
                <w:color w:val="000000" w:themeColor="text1"/>
                <w:sz w:val="20"/>
                <w:szCs w:val="20"/>
              </w:rPr>
              <w:t xml:space="preserve">=True, </w:t>
            </w:r>
            <w:proofErr w:type="spellStart"/>
            <w:r w:rsidRPr="00F42144">
              <w:rPr>
                <w:rFonts w:ascii="Courier New" w:hAnsi="Courier New" w:cs="Courier New"/>
                <w:color w:val="000000" w:themeColor="text1"/>
                <w:sz w:val="20"/>
                <w:szCs w:val="20"/>
              </w:rPr>
              <w:t>fmt</w:t>
            </w:r>
            <w:proofErr w:type="spellEnd"/>
            <w:r w:rsidRPr="00F42144">
              <w:rPr>
                <w:rFonts w:ascii="Courier New" w:hAnsi="Courier New" w:cs="Courier New"/>
                <w:color w:val="000000" w:themeColor="text1"/>
                <w:sz w:val="20"/>
                <w:szCs w:val="20"/>
              </w:rPr>
              <w:t xml:space="preserve">='d', </w:t>
            </w:r>
            <w:proofErr w:type="spellStart"/>
            <w:r w:rsidRPr="00F42144">
              <w:rPr>
                <w:rFonts w:ascii="Courier New" w:hAnsi="Courier New" w:cs="Courier New"/>
                <w:color w:val="000000" w:themeColor="text1"/>
                <w:sz w:val="20"/>
                <w:szCs w:val="20"/>
              </w:rPr>
              <w:t>cmap</w:t>
            </w:r>
            <w:proofErr w:type="spellEnd"/>
            <w:r w:rsidRPr="00F42144">
              <w:rPr>
                <w:rFonts w:ascii="Courier New" w:hAnsi="Courier New" w:cs="Courier New"/>
                <w:color w:val="000000" w:themeColor="text1"/>
                <w:sz w:val="20"/>
                <w:szCs w:val="20"/>
              </w:rPr>
              <w:t xml:space="preserve">='Blues', cbar=False,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w:t>
            </w:r>
          </w:p>
          <w:p w14:paraId="66346BB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xticklabels</w:t>
            </w:r>
            <w:proofErr w:type="spellEnd"/>
            <w:r w:rsidRPr="00F42144">
              <w:rPr>
                <w:rFonts w:ascii="Courier New" w:hAnsi="Courier New" w:cs="Courier New"/>
                <w:color w:val="000000" w:themeColor="text1"/>
                <w:sz w:val="20"/>
                <w:szCs w:val="20"/>
              </w:rPr>
              <w:t>=['Low Vol', 'High Vol'],</w:t>
            </w:r>
          </w:p>
          <w:p w14:paraId="04154C7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yticklabels</w:t>
            </w:r>
            <w:proofErr w:type="spellEnd"/>
            <w:r w:rsidRPr="00F42144">
              <w:rPr>
                <w:rFonts w:ascii="Courier New" w:hAnsi="Courier New" w:cs="Courier New"/>
                <w:color w:val="000000" w:themeColor="text1"/>
                <w:sz w:val="20"/>
                <w:szCs w:val="20"/>
              </w:rPr>
              <w:t>=['Low Vol', 'High Vol'])</w:t>
            </w:r>
          </w:p>
          <w:p w14:paraId="402208F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(f'{</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=10,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74BE4F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('Actual')</w:t>
            </w:r>
          </w:p>
          <w:p w14:paraId="43F0900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ax.set_xlabel</w:t>
            </w:r>
            <w:proofErr w:type="spellEnd"/>
            <w:r w:rsidRPr="00F42144">
              <w:rPr>
                <w:rFonts w:ascii="Courier New" w:hAnsi="Courier New" w:cs="Courier New"/>
                <w:color w:val="000000" w:themeColor="text1"/>
                <w:sz w:val="20"/>
                <w:szCs w:val="20"/>
              </w:rPr>
              <w:t>('Predicted')</w:t>
            </w:r>
          </w:p>
          <w:p w14:paraId="7ED2EB68" w14:textId="77777777" w:rsidR="007C50A2" w:rsidRPr="00F42144" w:rsidRDefault="007C50A2" w:rsidP="007C50A2">
            <w:pPr>
              <w:rPr>
                <w:rFonts w:ascii="Courier New" w:hAnsi="Courier New" w:cs="Courier New"/>
                <w:color w:val="000000" w:themeColor="text1"/>
                <w:sz w:val="20"/>
                <w:szCs w:val="20"/>
              </w:rPr>
            </w:pPr>
          </w:p>
          <w:p w14:paraId="7C9DE6D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plt.suptitle</w:t>
            </w:r>
            <w:proofErr w:type="spellEnd"/>
            <w:r w:rsidRPr="00F42144">
              <w:rPr>
                <w:rFonts w:ascii="Courier New" w:hAnsi="Courier New" w:cs="Courier New"/>
                <w:color w:val="000000" w:themeColor="text1"/>
                <w:sz w:val="20"/>
                <w:szCs w:val="20"/>
              </w:rPr>
              <w:t xml:space="preserve">('Confusion Matrices - All Assets and Models',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=14,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 y=1.01)</w:t>
            </w:r>
          </w:p>
          <w:p w14:paraId="50ACF1C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15C5853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559461DA" w14:textId="77777777" w:rsidR="007C50A2" w:rsidRPr="00F42144" w:rsidRDefault="007C50A2" w:rsidP="007C50A2">
            <w:pPr>
              <w:rPr>
                <w:rFonts w:ascii="Courier New" w:hAnsi="Courier New" w:cs="Courier New"/>
                <w:color w:val="000000" w:themeColor="text1"/>
                <w:sz w:val="20"/>
                <w:szCs w:val="20"/>
              </w:rPr>
            </w:pPr>
          </w:p>
          <w:p w14:paraId="387ABDF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57D76BE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26: FIGURE 12 - FEATURE IMPORTANCE (RANDOM FOREST AND XGBOOST)</w:t>
            </w:r>
          </w:p>
          <w:p w14:paraId="7E5434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F7C22D3" w14:textId="77777777" w:rsidR="007C50A2" w:rsidRPr="00F42144" w:rsidRDefault="007C50A2" w:rsidP="007C50A2">
            <w:pPr>
              <w:rPr>
                <w:rFonts w:ascii="Courier New" w:hAnsi="Courier New" w:cs="Courier New"/>
                <w:color w:val="000000" w:themeColor="text1"/>
                <w:sz w:val="20"/>
                <w:szCs w:val="20"/>
              </w:rPr>
            </w:pPr>
          </w:p>
          <w:p w14:paraId="5850E94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axes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 xml:space="preserve">(3, 2, </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=(13, 14))</w:t>
            </w:r>
          </w:p>
          <w:p w14:paraId="3311D635" w14:textId="77777777" w:rsidR="007C50A2" w:rsidRPr="00F42144" w:rsidRDefault="007C50A2" w:rsidP="007C50A2">
            <w:pPr>
              <w:rPr>
                <w:rFonts w:ascii="Courier New" w:hAnsi="Courier New" w:cs="Courier New"/>
                <w:color w:val="000000" w:themeColor="text1"/>
                <w:sz w:val="20"/>
                <w:szCs w:val="20"/>
              </w:rPr>
            </w:pPr>
          </w:p>
          <w:p w14:paraId="4E53766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in enumerate(</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72F36F9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forest_model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fitted_models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]['Random Forest'][0]</w:t>
            </w:r>
          </w:p>
          <w:p w14:paraId="000CE9F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xgboost_model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fitted_models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XGBoost</w:t>
            </w:r>
            <w:proofErr w:type="spellEnd"/>
            <w:r w:rsidRPr="00F42144">
              <w:rPr>
                <w:rFonts w:ascii="Courier New" w:hAnsi="Courier New" w:cs="Courier New"/>
                <w:color w:val="000000" w:themeColor="text1"/>
                <w:sz w:val="20"/>
                <w:szCs w:val="20"/>
              </w:rPr>
              <w:t>'][0]</w:t>
            </w:r>
          </w:p>
          <w:p w14:paraId="0A77A695" w14:textId="77777777" w:rsidR="007C50A2" w:rsidRPr="00F42144" w:rsidRDefault="007C50A2" w:rsidP="007C50A2">
            <w:pPr>
              <w:rPr>
                <w:rFonts w:ascii="Courier New" w:hAnsi="Courier New" w:cs="Courier New"/>
                <w:color w:val="000000" w:themeColor="text1"/>
                <w:sz w:val="20"/>
                <w:szCs w:val="20"/>
              </w:rPr>
            </w:pPr>
          </w:p>
          <w:p w14:paraId="2B3E686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forest_importance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pd.Series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forest_model.feature_importances</w:t>
            </w:r>
            <w:proofErr w:type="spellEnd"/>
            <w:r w:rsidRPr="00F42144">
              <w:rPr>
                <w:rFonts w:ascii="Courier New" w:hAnsi="Courier New" w:cs="Courier New"/>
                <w:color w:val="000000" w:themeColor="text1"/>
                <w:sz w:val="20"/>
                <w:szCs w:val="20"/>
              </w:rPr>
              <w:t>_, index=FEATURE_COLUMNS)</w:t>
            </w:r>
          </w:p>
          <w:p w14:paraId="14387A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forest_importance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forest_importance.sort_values</w:t>
            </w:r>
            <w:proofErr w:type="spellEnd"/>
            <w:r w:rsidRPr="00F42144">
              <w:rPr>
                <w:rFonts w:ascii="Courier New" w:hAnsi="Courier New" w:cs="Courier New"/>
                <w:color w:val="000000" w:themeColor="text1"/>
                <w:sz w:val="20"/>
                <w:szCs w:val="20"/>
              </w:rPr>
              <w:t>(ascending=True).tail(10)</w:t>
            </w:r>
          </w:p>
          <w:p w14:paraId="55B3E58A" w14:textId="77777777" w:rsidR="007C50A2" w:rsidRPr="00F42144" w:rsidRDefault="007C50A2" w:rsidP="007C50A2">
            <w:pPr>
              <w:rPr>
                <w:rFonts w:ascii="Courier New" w:hAnsi="Courier New" w:cs="Courier New"/>
                <w:color w:val="000000" w:themeColor="text1"/>
                <w:sz w:val="20"/>
                <w:szCs w:val="20"/>
              </w:rPr>
            </w:pPr>
          </w:p>
          <w:p w14:paraId="7179CD2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xgboost_importance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pd.Series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xgboost_model.feature_importances</w:t>
            </w:r>
            <w:proofErr w:type="spellEnd"/>
            <w:r w:rsidRPr="00F42144">
              <w:rPr>
                <w:rFonts w:ascii="Courier New" w:hAnsi="Courier New" w:cs="Courier New"/>
                <w:color w:val="000000" w:themeColor="text1"/>
                <w:sz w:val="20"/>
                <w:szCs w:val="20"/>
              </w:rPr>
              <w:t>_, index=FEATURE_COLUMNS)</w:t>
            </w:r>
          </w:p>
          <w:p w14:paraId="68BF375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xgboost_importance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xgboost_importance.sort_values</w:t>
            </w:r>
            <w:proofErr w:type="spellEnd"/>
            <w:r w:rsidRPr="00F42144">
              <w:rPr>
                <w:rFonts w:ascii="Courier New" w:hAnsi="Courier New" w:cs="Courier New"/>
                <w:color w:val="000000" w:themeColor="text1"/>
                <w:sz w:val="20"/>
                <w:szCs w:val="20"/>
              </w:rPr>
              <w:t>(ascending=True).tail(10)</w:t>
            </w:r>
          </w:p>
          <w:p w14:paraId="0ABAE20B" w14:textId="77777777" w:rsidR="007C50A2" w:rsidRPr="00F42144" w:rsidRDefault="007C50A2" w:rsidP="007C50A2">
            <w:pPr>
              <w:rPr>
                <w:rFonts w:ascii="Courier New" w:hAnsi="Courier New" w:cs="Courier New"/>
                <w:color w:val="000000" w:themeColor="text1"/>
                <w:sz w:val="20"/>
                <w:szCs w:val="20"/>
              </w:rPr>
            </w:pPr>
          </w:p>
          <w:p w14:paraId="3E7E86E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0].</w:t>
            </w:r>
            <w:proofErr w:type="spellStart"/>
            <w:r w:rsidRPr="00F42144">
              <w:rPr>
                <w:rFonts w:ascii="Courier New" w:hAnsi="Courier New" w:cs="Courier New"/>
                <w:color w:val="000000" w:themeColor="text1"/>
                <w:sz w:val="20"/>
                <w:szCs w:val="20"/>
              </w:rPr>
              <w:t>barh</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forest_importance.index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forest_importance.values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='#55A868')</w:t>
            </w:r>
          </w:p>
          <w:p w14:paraId="1709392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0].</w:t>
            </w:r>
            <w:proofErr w:type="spellStart"/>
            <w:r w:rsidRPr="00F42144">
              <w:rPr>
                <w:rFonts w:ascii="Courier New" w:hAnsi="Courier New" w:cs="Courier New"/>
                <w:color w:val="000000" w:themeColor="text1"/>
                <w:sz w:val="20"/>
                <w:szCs w:val="20"/>
              </w:rPr>
              <w:t>set_title</w:t>
            </w:r>
            <w:proofErr w:type="spellEnd"/>
            <w:r w:rsidRPr="00F42144">
              <w:rPr>
                <w:rFonts w:ascii="Courier New" w:hAnsi="Courier New" w:cs="Courier New"/>
                <w:color w:val="000000" w:themeColor="text1"/>
                <w:sz w:val="20"/>
                <w:szCs w:val="20"/>
              </w:rPr>
              <w:t>(f'{</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 Random Forest',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=10,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57E1AD8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0].</w:t>
            </w:r>
            <w:proofErr w:type="spellStart"/>
            <w:r w:rsidRPr="00F42144">
              <w:rPr>
                <w:rFonts w:ascii="Courier New" w:hAnsi="Courier New" w:cs="Courier New"/>
                <w:color w:val="000000" w:themeColor="text1"/>
                <w:sz w:val="20"/>
                <w:szCs w:val="20"/>
              </w:rPr>
              <w:t>set_xlabel</w:t>
            </w:r>
            <w:proofErr w:type="spellEnd"/>
            <w:r w:rsidRPr="00F42144">
              <w:rPr>
                <w:rFonts w:ascii="Courier New" w:hAnsi="Courier New" w:cs="Courier New"/>
                <w:color w:val="000000" w:themeColor="text1"/>
                <w:sz w:val="20"/>
                <w:szCs w:val="20"/>
              </w:rPr>
              <w:t>('Importance')</w:t>
            </w:r>
          </w:p>
          <w:p w14:paraId="07CC297C" w14:textId="77777777" w:rsidR="007C50A2" w:rsidRPr="00F42144" w:rsidRDefault="007C50A2" w:rsidP="007C50A2">
            <w:pPr>
              <w:rPr>
                <w:rFonts w:ascii="Courier New" w:hAnsi="Courier New" w:cs="Courier New"/>
                <w:color w:val="000000" w:themeColor="text1"/>
                <w:sz w:val="20"/>
                <w:szCs w:val="20"/>
              </w:rPr>
            </w:pPr>
          </w:p>
          <w:p w14:paraId="3E60280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1].</w:t>
            </w:r>
            <w:proofErr w:type="spellStart"/>
            <w:r w:rsidRPr="00F42144">
              <w:rPr>
                <w:rFonts w:ascii="Courier New" w:hAnsi="Courier New" w:cs="Courier New"/>
                <w:color w:val="000000" w:themeColor="text1"/>
                <w:sz w:val="20"/>
                <w:szCs w:val="20"/>
              </w:rPr>
              <w:t>barh</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xgboost_importance.index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xgboost_importance.values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='#C44E52')</w:t>
            </w:r>
          </w:p>
          <w:p w14:paraId="09ED68C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1].</w:t>
            </w:r>
            <w:proofErr w:type="spellStart"/>
            <w:r w:rsidRPr="00F42144">
              <w:rPr>
                <w:rFonts w:ascii="Courier New" w:hAnsi="Courier New" w:cs="Courier New"/>
                <w:color w:val="000000" w:themeColor="text1"/>
                <w:sz w:val="20"/>
                <w:szCs w:val="20"/>
              </w:rPr>
              <w:t>set_title</w:t>
            </w:r>
            <w:proofErr w:type="spellEnd"/>
            <w:r w:rsidRPr="00F42144">
              <w:rPr>
                <w:rFonts w:ascii="Courier New" w:hAnsi="Courier New" w:cs="Courier New"/>
                <w:color w:val="000000" w:themeColor="text1"/>
                <w:sz w:val="20"/>
                <w:szCs w:val="20"/>
              </w:rPr>
              <w:t>(f'{</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XGBoost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=10,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73DA071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axes[</w:t>
            </w:r>
            <w:proofErr w:type="spellStart"/>
            <w:r w:rsidRPr="00F42144">
              <w:rPr>
                <w:rFonts w:ascii="Courier New" w:hAnsi="Courier New" w:cs="Courier New"/>
                <w:color w:val="000000" w:themeColor="text1"/>
                <w:sz w:val="20"/>
                <w:szCs w:val="20"/>
              </w:rPr>
              <w:t>row_idx</w:t>
            </w:r>
            <w:proofErr w:type="spellEnd"/>
            <w:r w:rsidRPr="00F42144">
              <w:rPr>
                <w:rFonts w:ascii="Courier New" w:hAnsi="Courier New" w:cs="Courier New"/>
                <w:color w:val="000000" w:themeColor="text1"/>
                <w:sz w:val="20"/>
                <w:szCs w:val="20"/>
              </w:rPr>
              <w:t>, 1].</w:t>
            </w:r>
            <w:proofErr w:type="spellStart"/>
            <w:r w:rsidRPr="00F42144">
              <w:rPr>
                <w:rFonts w:ascii="Courier New" w:hAnsi="Courier New" w:cs="Courier New"/>
                <w:color w:val="000000" w:themeColor="text1"/>
                <w:sz w:val="20"/>
                <w:szCs w:val="20"/>
              </w:rPr>
              <w:t>set_xlabel</w:t>
            </w:r>
            <w:proofErr w:type="spellEnd"/>
            <w:r w:rsidRPr="00F42144">
              <w:rPr>
                <w:rFonts w:ascii="Courier New" w:hAnsi="Courier New" w:cs="Courier New"/>
                <w:color w:val="000000" w:themeColor="text1"/>
                <w:sz w:val="20"/>
                <w:szCs w:val="20"/>
              </w:rPr>
              <w:t>('Importance')</w:t>
            </w:r>
          </w:p>
          <w:p w14:paraId="0E4DF06B" w14:textId="77777777" w:rsidR="007C50A2" w:rsidRPr="00F42144" w:rsidRDefault="007C50A2" w:rsidP="007C50A2">
            <w:pPr>
              <w:rPr>
                <w:rFonts w:ascii="Courier New" w:hAnsi="Courier New" w:cs="Courier New"/>
                <w:color w:val="000000" w:themeColor="text1"/>
                <w:sz w:val="20"/>
                <w:szCs w:val="20"/>
              </w:rPr>
            </w:pPr>
          </w:p>
          <w:p w14:paraId="5F0CF93C"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plt.suptitle</w:t>
            </w:r>
            <w:proofErr w:type="spellEnd"/>
            <w:r w:rsidRPr="00F42144">
              <w:rPr>
                <w:rFonts w:ascii="Courier New" w:hAnsi="Courier New" w:cs="Courier New"/>
                <w:color w:val="000000" w:themeColor="text1"/>
                <w:sz w:val="20"/>
                <w:szCs w:val="20"/>
              </w:rPr>
              <w:t xml:space="preserve">('Feature Importance by Asset and Model', </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 xml:space="preserve">=14,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 y=1.005)</w:t>
            </w:r>
          </w:p>
          <w:p w14:paraId="0FC24DC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2C2DF8F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7AB44436" w14:textId="77777777" w:rsidR="007C50A2" w:rsidRPr="00F42144" w:rsidRDefault="007C50A2" w:rsidP="007C50A2">
            <w:pPr>
              <w:rPr>
                <w:rFonts w:ascii="Courier New" w:hAnsi="Courier New" w:cs="Courier New"/>
                <w:color w:val="000000" w:themeColor="text1"/>
                <w:sz w:val="20"/>
                <w:szCs w:val="20"/>
              </w:rPr>
            </w:pPr>
          </w:p>
          <w:p w14:paraId="70A9C5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C17136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27: TABLE 11 - BEST MODEL PER ASSET</w:t>
            </w:r>
          </w:p>
          <w:p w14:paraId="5C4F677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6D40803D" w14:textId="77777777" w:rsidR="007C50A2" w:rsidRPr="00F42144" w:rsidRDefault="007C50A2" w:rsidP="007C50A2">
            <w:pPr>
              <w:rPr>
                <w:rFonts w:ascii="Courier New" w:hAnsi="Courier New" w:cs="Courier New"/>
                <w:color w:val="000000" w:themeColor="text1"/>
                <w:sz w:val="20"/>
                <w:szCs w:val="20"/>
              </w:rPr>
            </w:pPr>
          </w:p>
          <w:p w14:paraId="5E849FB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best_model_summary</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results_df.sort_values</w:t>
            </w:r>
            <w:proofErr w:type="spellEnd"/>
            <w:r w:rsidRPr="00F42144">
              <w:rPr>
                <w:rFonts w:ascii="Courier New" w:hAnsi="Courier New" w:cs="Courier New"/>
                <w:color w:val="000000" w:themeColor="text1"/>
                <w:sz w:val="20"/>
                <w:szCs w:val="20"/>
              </w:rPr>
              <w:t>('Accuracy', ascending=False)</w:t>
            </w:r>
          </w:p>
          <w:p w14:paraId="20F01D8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groupby</w:t>
            </w:r>
            <w:proofErr w:type="spellEnd"/>
            <w:r w:rsidRPr="00F42144">
              <w:rPr>
                <w:rFonts w:ascii="Courier New" w:hAnsi="Courier New" w:cs="Courier New"/>
                <w:color w:val="000000" w:themeColor="text1"/>
                <w:sz w:val="20"/>
                <w:szCs w:val="20"/>
              </w:rPr>
              <w:t>('Asset').first()</w:t>
            </w:r>
          </w:p>
          <w:p w14:paraId="36AA7D8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reset_index</w:t>
            </w:r>
            <w:proofErr w:type="spellEnd"/>
            <w:r w:rsidRPr="00F42144">
              <w:rPr>
                <w:rFonts w:ascii="Courier New" w:hAnsi="Courier New" w:cs="Courier New"/>
                <w:color w:val="000000" w:themeColor="text1"/>
                <w:sz w:val="20"/>
                <w:szCs w:val="20"/>
              </w:rPr>
              <w:t>()[['Asset', 'Model', 'Accuracy', 'F1 Score']])</w:t>
            </w:r>
          </w:p>
          <w:p w14:paraId="459F16BC" w14:textId="77777777" w:rsidR="007C50A2" w:rsidRPr="00F42144" w:rsidRDefault="007C50A2" w:rsidP="007C50A2">
            <w:pPr>
              <w:rPr>
                <w:rFonts w:ascii="Courier New" w:hAnsi="Courier New" w:cs="Courier New"/>
                <w:color w:val="000000" w:themeColor="text1"/>
                <w:sz w:val="20"/>
                <w:szCs w:val="20"/>
              </w:rPr>
            </w:pPr>
          </w:p>
          <w:p w14:paraId="033810F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 * 60)</w:t>
            </w:r>
          </w:p>
          <w:p w14:paraId="18EF0E4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11: HIGHEST-ACCURACY MODEL PER ASSET")</w:t>
            </w:r>
          </w:p>
          <w:p w14:paraId="26035EA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 * 60)</w:t>
            </w:r>
          </w:p>
          <w:p w14:paraId="6A5351F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best_model_summary.to_string</w:t>
            </w:r>
            <w:proofErr w:type="spellEnd"/>
            <w:r w:rsidRPr="00F42144">
              <w:rPr>
                <w:rFonts w:ascii="Courier New" w:hAnsi="Courier New" w:cs="Courier New"/>
                <w:color w:val="000000" w:themeColor="text1"/>
                <w:sz w:val="20"/>
                <w:szCs w:val="20"/>
              </w:rPr>
              <w:t>(index=False))</w:t>
            </w:r>
          </w:p>
          <w:p w14:paraId="197C18AC" w14:textId="77777777" w:rsidR="007C50A2" w:rsidRPr="00F42144" w:rsidRDefault="007C50A2" w:rsidP="007C50A2">
            <w:pPr>
              <w:rPr>
                <w:rFonts w:ascii="Courier New" w:hAnsi="Courier New" w:cs="Courier New"/>
                <w:color w:val="000000" w:themeColor="text1"/>
                <w:sz w:val="20"/>
                <w:szCs w:val="20"/>
              </w:rPr>
            </w:pPr>
          </w:p>
          <w:p w14:paraId="48CB2A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3537685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29: LSTM PRICE FORECASTING - FEATURE PREPARATION</w:t>
            </w:r>
          </w:p>
          <w:p w14:paraId="29AA196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D9DA223" w14:textId="77777777" w:rsidR="007C50A2" w:rsidRPr="00F42144" w:rsidRDefault="007C50A2" w:rsidP="007C50A2">
            <w:pPr>
              <w:rPr>
                <w:rFonts w:ascii="Courier New" w:hAnsi="Courier New" w:cs="Courier New"/>
                <w:color w:val="000000" w:themeColor="text1"/>
                <w:sz w:val="20"/>
                <w:szCs w:val="20"/>
              </w:rPr>
            </w:pPr>
          </w:p>
          <w:p w14:paraId="2362267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sklearn.preprocessing</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MinMaxScaler</w:t>
            </w:r>
            <w:proofErr w:type="spellEnd"/>
          </w:p>
          <w:p w14:paraId="076B09A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sklearn.metrics</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mean_squared_error</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mean_absolute_error</w:t>
            </w:r>
            <w:proofErr w:type="spellEnd"/>
            <w:r w:rsidRPr="00F42144">
              <w:rPr>
                <w:rFonts w:ascii="Courier New" w:hAnsi="Courier New" w:cs="Courier New"/>
                <w:color w:val="000000" w:themeColor="text1"/>
                <w:sz w:val="20"/>
                <w:szCs w:val="20"/>
              </w:rPr>
              <w:t>, r2_score</w:t>
            </w:r>
          </w:p>
          <w:p w14:paraId="305D7A9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import </w:t>
            </w:r>
            <w:proofErr w:type="spellStart"/>
            <w:r w:rsidRPr="00F42144">
              <w:rPr>
                <w:rFonts w:ascii="Courier New" w:hAnsi="Courier New" w:cs="Courier New"/>
                <w:color w:val="000000" w:themeColor="text1"/>
                <w:sz w:val="20"/>
                <w:szCs w:val="20"/>
              </w:rPr>
              <w:t>tensorflow</w:t>
            </w:r>
            <w:proofErr w:type="spellEnd"/>
            <w:r w:rsidRPr="00F42144">
              <w:rPr>
                <w:rFonts w:ascii="Courier New" w:hAnsi="Courier New" w:cs="Courier New"/>
                <w:color w:val="000000" w:themeColor="text1"/>
                <w:sz w:val="20"/>
                <w:szCs w:val="20"/>
              </w:rPr>
              <w:t xml:space="preserve"> as </w:t>
            </w:r>
            <w:proofErr w:type="spellStart"/>
            <w:r w:rsidRPr="00F42144">
              <w:rPr>
                <w:rFonts w:ascii="Courier New" w:hAnsi="Courier New" w:cs="Courier New"/>
                <w:color w:val="000000" w:themeColor="text1"/>
                <w:sz w:val="20"/>
                <w:szCs w:val="20"/>
              </w:rPr>
              <w:t>tf</w:t>
            </w:r>
            <w:proofErr w:type="spellEnd"/>
          </w:p>
          <w:p w14:paraId="0D3504E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tensorflow.keras.models</w:t>
            </w:r>
            <w:proofErr w:type="spellEnd"/>
            <w:r w:rsidRPr="00F42144">
              <w:rPr>
                <w:rFonts w:ascii="Courier New" w:hAnsi="Courier New" w:cs="Courier New"/>
                <w:color w:val="000000" w:themeColor="text1"/>
                <w:sz w:val="20"/>
                <w:szCs w:val="20"/>
              </w:rPr>
              <w:t xml:space="preserve"> import Sequential</w:t>
            </w:r>
          </w:p>
          <w:p w14:paraId="4609795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from </w:t>
            </w:r>
            <w:proofErr w:type="spellStart"/>
            <w:r w:rsidRPr="00F42144">
              <w:rPr>
                <w:rFonts w:ascii="Courier New" w:hAnsi="Courier New" w:cs="Courier New"/>
                <w:color w:val="000000" w:themeColor="text1"/>
                <w:sz w:val="20"/>
                <w:szCs w:val="20"/>
              </w:rPr>
              <w:t>tensorflow.keras.layers</w:t>
            </w:r>
            <w:proofErr w:type="spellEnd"/>
            <w:r w:rsidRPr="00F42144">
              <w:rPr>
                <w:rFonts w:ascii="Courier New" w:hAnsi="Courier New" w:cs="Courier New"/>
                <w:color w:val="000000" w:themeColor="text1"/>
                <w:sz w:val="20"/>
                <w:szCs w:val="20"/>
              </w:rPr>
              <w:t xml:space="preserve"> import LSTM, Dense, Dropout</w:t>
            </w:r>
          </w:p>
          <w:p w14:paraId="7480E8A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from </w:t>
            </w:r>
            <w:proofErr w:type="spellStart"/>
            <w:r w:rsidRPr="00F42144">
              <w:rPr>
                <w:rFonts w:ascii="Courier New" w:hAnsi="Courier New" w:cs="Courier New"/>
                <w:color w:val="000000" w:themeColor="text1"/>
                <w:sz w:val="20"/>
                <w:szCs w:val="20"/>
              </w:rPr>
              <w:t>tensorflow.keras.callbacks</w:t>
            </w:r>
            <w:proofErr w:type="spellEnd"/>
            <w:r w:rsidRPr="00F42144">
              <w:rPr>
                <w:rFonts w:ascii="Courier New" w:hAnsi="Courier New" w:cs="Courier New"/>
                <w:color w:val="000000" w:themeColor="text1"/>
                <w:sz w:val="20"/>
                <w:szCs w:val="20"/>
              </w:rPr>
              <w:t xml:space="preserve"> import </w:t>
            </w:r>
            <w:proofErr w:type="spellStart"/>
            <w:r w:rsidRPr="00F42144">
              <w:rPr>
                <w:rFonts w:ascii="Courier New" w:hAnsi="Courier New" w:cs="Courier New"/>
                <w:color w:val="000000" w:themeColor="text1"/>
                <w:sz w:val="20"/>
                <w:szCs w:val="20"/>
              </w:rPr>
              <w:t>EarlyStopping</w:t>
            </w:r>
            <w:proofErr w:type="spellEnd"/>
          </w:p>
          <w:p w14:paraId="10694328" w14:textId="77777777" w:rsidR="007C50A2" w:rsidRPr="00F42144" w:rsidRDefault="007C50A2" w:rsidP="007C50A2">
            <w:pPr>
              <w:rPr>
                <w:rFonts w:ascii="Courier New" w:hAnsi="Courier New" w:cs="Courier New"/>
                <w:color w:val="000000" w:themeColor="text1"/>
                <w:sz w:val="20"/>
                <w:szCs w:val="20"/>
              </w:rPr>
            </w:pPr>
          </w:p>
          <w:p w14:paraId="314200E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tf.random.set_seed</w:t>
            </w:r>
            <w:proofErr w:type="spellEnd"/>
            <w:r w:rsidRPr="00F42144">
              <w:rPr>
                <w:rFonts w:ascii="Courier New" w:hAnsi="Courier New" w:cs="Courier New"/>
                <w:color w:val="000000" w:themeColor="text1"/>
                <w:sz w:val="20"/>
                <w:szCs w:val="20"/>
              </w:rPr>
              <w:t>(42)</w:t>
            </w:r>
          </w:p>
          <w:p w14:paraId="4C29F15D"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np.random.seed</w:t>
            </w:r>
            <w:proofErr w:type="spellEnd"/>
            <w:r w:rsidRPr="00F42144">
              <w:rPr>
                <w:rFonts w:ascii="Courier New" w:hAnsi="Courier New" w:cs="Courier New"/>
                <w:color w:val="000000" w:themeColor="text1"/>
                <w:sz w:val="20"/>
                <w:szCs w:val="20"/>
              </w:rPr>
              <w:t>(42)</w:t>
            </w:r>
          </w:p>
          <w:p w14:paraId="001D6D42" w14:textId="77777777" w:rsidR="007C50A2" w:rsidRPr="00F42144" w:rsidRDefault="007C50A2" w:rsidP="007C50A2">
            <w:pPr>
              <w:rPr>
                <w:rFonts w:ascii="Courier New" w:hAnsi="Courier New" w:cs="Courier New"/>
                <w:color w:val="000000" w:themeColor="text1"/>
                <w:sz w:val="20"/>
                <w:szCs w:val="20"/>
              </w:rPr>
            </w:pPr>
          </w:p>
          <w:p w14:paraId="03F522B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LOOKBACK_WINDOW = 60</w:t>
            </w:r>
          </w:p>
          <w:p w14:paraId="6E429B7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TEST_SIZE = 0.2</w:t>
            </w:r>
          </w:p>
          <w:p w14:paraId="0C539856" w14:textId="77777777" w:rsidR="007C50A2" w:rsidRPr="00F42144" w:rsidRDefault="007C50A2" w:rsidP="007C50A2">
            <w:pPr>
              <w:rPr>
                <w:rFonts w:ascii="Courier New" w:hAnsi="Courier New" w:cs="Courier New"/>
                <w:color w:val="000000" w:themeColor="text1"/>
                <w:sz w:val="20"/>
                <w:szCs w:val="20"/>
              </w:rPr>
            </w:pPr>
          </w:p>
          <w:p w14:paraId="7E07D60F" w14:textId="77777777" w:rsidR="007C50A2" w:rsidRPr="00F42144" w:rsidRDefault="007C50A2" w:rsidP="007C50A2">
            <w:pPr>
              <w:rPr>
                <w:rFonts w:ascii="Courier New" w:hAnsi="Courier New" w:cs="Courier New"/>
                <w:color w:val="000000" w:themeColor="text1"/>
                <w:sz w:val="20"/>
                <w:szCs w:val="20"/>
              </w:rPr>
            </w:pPr>
          </w:p>
          <w:p w14:paraId="0DABEDD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def </w:t>
            </w:r>
            <w:proofErr w:type="spellStart"/>
            <w:r w:rsidRPr="00F42144">
              <w:rPr>
                <w:rFonts w:ascii="Courier New" w:hAnsi="Courier New" w:cs="Courier New"/>
                <w:color w:val="000000" w:themeColor="text1"/>
                <w:sz w:val="20"/>
                <w:szCs w:val="20"/>
              </w:rPr>
              <w:t>build_sequences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scaled_series</w:t>
            </w:r>
            <w:proofErr w:type="spellEnd"/>
            <w:r w:rsidRPr="00F42144">
              <w:rPr>
                <w:rFonts w:ascii="Courier New" w:hAnsi="Courier New" w:cs="Courier New"/>
                <w:color w:val="000000" w:themeColor="text1"/>
                <w:sz w:val="20"/>
                <w:szCs w:val="20"/>
              </w:rPr>
              <w:t>, window):</w:t>
            </w:r>
          </w:p>
          <w:p w14:paraId="17D03CA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X, y = [], []</w:t>
            </w:r>
          </w:p>
          <w:p w14:paraId="2AB2B91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xml:space="preserve"> in range(window,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scaled_series</w:t>
            </w:r>
            <w:proofErr w:type="spellEnd"/>
            <w:r w:rsidRPr="00F42144">
              <w:rPr>
                <w:rFonts w:ascii="Courier New" w:hAnsi="Courier New" w:cs="Courier New"/>
                <w:color w:val="000000" w:themeColor="text1"/>
                <w:sz w:val="20"/>
                <w:szCs w:val="20"/>
              </w:rPr>
              <w:t>)):</w:t>
            </w:r>
          </w:p>
          <w:p w14:paraId="25728D1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X.append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scaled_series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window:i</w:t>
            </w:r>
            <w:proofErr w:type="spellEnd"/>
            <w:r w:rsidRPr="00F42144">
              <w:rPr>
                <w:rFonts w:ascii="Courier New" w:hAnsi="Courier New" w:cs="Courier New"/>
                <w:color w:val="000000" w:themeColor="text1"/>
                <w:sz w:val="20"/>
                <w:szCs w:val="20"/>
              </w:rPr>
              <w:t>, 0])</w:t>
            </w:r>
          </w:p>
          <w:p w14:paraId="369B12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y.append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scaled_series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0])</w:t>
            </w:r>
          </w:p>
          <w:p w14:paraId="7615475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 </w:t>
            </w:r>
            <w:proofErr w:type="spellStart"/>
            <w:r w:rsidRPr="00F42144">
              <w:rPr>
                <w:rFonts w:ascii="Courier New" w:hAnsi="Courier New" w:cs="Courier New"/>
                <w:color w:val="000000" w:themeColor="text1"/>
                <w:sz w:val="20"/>
                <w:szCs w:val="20"/>
              </w:rPr>
              <w:t>np.array</w:t>
            </w:r>
            <w:proofErr w:type="spellEnd"/>
            <w:r w:rsidRPr="00F42144">
              <w:rPr>
                <w:rFonts w:ascii="Courier New" w:hAnsi="Courier New" w:cs="Courier New"/>
                <w:color w:val="000000" w:themeColor="text1"/>
                <w:sz w:val="20"/>
                <w:szCs w:val="20"/>
              </w:rPr>
              <w:t xml:space="preserve">(X), </w:t>
            </w:r>
            <w:proofErr w:type="spellStart"/>
            <w:r w:rsidRPr="00F42144">
              <w:rPr>
                <w:rFonts w:ascii="Courier New" w:hAnsi="Courier New" w:cs="Courier New"/>
                <w:color w:val="000000" w:themeColor="text1"/>
                <w:sz w:val="20"/>
                <w:szCs w:val="20"/>
              </w:rPr>
              <w:t>np.array</w:t>
            </w:r>
            <w:proofErr w:type="spellEnd"/>
            <w:r w:rsidRPr="00F42144">
              <w:rPr>
                <w:rFonts w:ascii="Courier New" w:hAnsi="Courier New" w:cs="Courier New"/>
                <w:color w:val="000000" w:themeColor="text1"/>
                <w:sz w:val="20"/>
                <w:szCs w:val="20"/>
              </w:rPr>
              <w:t>(y)</w:t>
            </w:r>
          </w:p>
          <w:p w14:paraId="295F1CF7" w14:textId="77777777" w:rsidR="007C50A2" w:rsidRPr="00F42144" w:rsidRDefault="007C50A2" w:rsidP="007C50A2">
            <w:pPr>
              <w:rPr>
                <w:rFonts w:ascii="Courier New" w:hAnsi="Courier New" w:cs="Courier New"/>
                <w:color w:val="000000" w:themeColor="text1"/>
                <w:sz w:val="20"/>
                <w:szCs w:val="20"/>
              </w:rPr>
            </w:pPr>
          </w:p>
          <w:p w14:paraId="40E6FE7B" w14:textId="77777777" w:rsidR="007C50A2" w:rsidRPr="00F42144" w:rsidRDefault="007C50A2" w:rsidP="007C50A2">
            <w:pPr>
              <w:rPr>
                <w:rFonts w:ascii="Courier New" w:hAnsi="Courier New" w:cs="Courier New"/>
                <w:color w:val="000000" w:themeColor="text1"/>
                <w:sz w:val="20"/>
                <w:szCs w:val="20"/>
              </w:rPr>
            </w:pPr>
          </w:p>
          <w:p w14:paraId="78BD8AD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def </w:t>
            </w:r>
            <w:proofErr w:type="spellStart"/>
            <w:r w:rsidRPr="00F42144">
              <w:rPr>
                <w:rFonts w:ascii="Courier New" w:hAnsi="Courier New" w:cs="Courier New"/>
                <w:color w:val="000000" w:themeColor="text1"/>
                <w:sz w:val="20"/>
                <w:szCs w:val="20"/>
              </w:rPr>
              <w:t>prepare_lstm_data</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price_df</w:t>
            </w:r>
            <w:proofErr w:type="spellEnd"/>
            <w:r w:rsidRPr="00F42144">
              <w:rPr>
                <w:rFonts w:ascii="Courier New" w:hAnsi="Courier New" w:cs="Courier New"/>
                <w:color w:val="000000" w:themeColor="text1"/>
                <w:sz w:val="20"/>
                <w:szCs w:val="20"/>
              </w:rPr>
              <w:t xml:space="preserve">, window=LOOKBACK_WINDOW, </w:t>
            </w:r>
            <w:proofErr w:type="spellStart"/>
            <w:r w:rsidRPr="00F42144">
              <w:rPr>
                <w:rFonts w:ascii="Courier New" w:hAnsi="Courier New" w:cs="Courier New"/>
                <w:color w:val="000000" w:themeColor="text1"/>
                <w:sz w:val="20"/>
                <w:szCs w:val="20"/>
              </w:rPr>
              <w:t>test_size</w:t>
            </w:r>
            <w:proofErr w:type="spellEnd"/>
            <w:r w:rsidRPr="00F42144">
              <w:rPr>
                <w:rFonts w:ascii="Courier New" w:hAnsi="Courier New" w:cs="Courier New"/>
                <w:color w:val="000000" w:themeColor="text1"/>
                <w:sz w:val="20"/>
                <w:szCs w:val="20"/>
              </w:rPr>
              <w:t>=TEST_SIZE):</w:t>
            </w:r>
          </w:p>
          <w:p w14:paraId="1A84A2B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close_prices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price_df</w:t>
            </w:r>
            <w:proofErr w:type="spellEnd"/>
            <w:r w:rsidRPr="00F42144">
              <w:rPr>
                <w:rFonts w:ascii="Courier New" w:hAnsi="Courier New" w:cs="Courier New"/>
                <w:color w:val="000000" w:themeColor="text1"/>
                <w:sz w:val="20"/>
                <w:szCs w:val="20"/>
              </w:rPr>
              <w:t>['Close'].</w:t>
            </w:r>
            <w:proofErr w:type="spellStart"/>
            <w:r w:rsidRPr="00F42144">
              <w:rPr>
                <w:rFonts w:ascii="Courier New" w:hAnsi="Courier New" w:cs="Courier New"/>
                <w:color w:val="000000" w:themeColor="text1"/>
                <w:sz w:val="20"/>
                <w:szCs w:val="20"/>
              </w:rPr>
              <w:t>values.reshape</w:t>
            </w:r>
            <w:proofErr w:type="spellEnd"/>
            <w:r w:rsidRPr="00F42144">
              <w:rPr>
                <w:rFonts w:ascii="Courier New" w:hAnsi="Courier New" w:cs="Courier New"/>
                <w:color w:val="000000" w:themeColor="text1"/>
                <w:sz w:val="20"/>
                <w:szCs w:val="20"/>
              </w:rPr>
              <w:t>(-1, 1)</w:t>
            </w:r>
          </w:p>
          <w:p w14:paraId="6D621D8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 xml:space="preserve"> = int(</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close_prices</w:t>
            </w:r>
            <w:proofErr w:type="spellEnd"/>
            <w:r w:rsidRPr="00F42144">
              <w:rPr>
                <w:rFonts w:ascii="Courier New" w:hAnsi="Courier New" w:cs="Courier New"/>
                <w:color w:val="000000" w:themeColor="text1"/>
                <w:sz w:val="20"/>
                <w:szCs w:val="20"/>
              </w:rPr>
              <w:t xml:space="preserve">) * (1 - </w:t>
            </w:r>
            <w:proofErr w:type="spellStart"/>
            <w:r w:rsidRPr="00F42144">
              <w:rPr>
                <w:rFonts w:ascii="Courier New" w:hAnsi="Courier New" w:cs="Courier New"/>
                <w:color w:val="000000" w:themeColor="text1"/>
                <w:sz w:val="20"/>
                <w:szCs w:val="20"/>
              </w:rPr>
              <w:t>test_size</w:t>
            </w:r>
            <w:proofErr w:type="spellEnd"/>
            <w:r w:rsidRPr="00F42144">
              <w:rPr>
                <w:rFonts w:ascii="Courier New" w:hAnsi="Courier New" w:cs="Courier New"/>
                <w:color w:val="000000" w:themeColor="text1"/>
                <w:sz w:val="20"/>
                <w:szCs w:val="20"/>
              </w:rPr>
              <w:t>))</w:t>
            </w:r>
          </w:p>
          <w:p w14:paraId="68133A26" w14:textId="77777777" w:rsidR="007C50A2" w:rsidRPr="00F42144" w:rsidRDefault="007C50A2" w:rsidP="007C50A2">
            <w:pPr>
              <w:rPr>
                <w:rFonts w:ascii="Courier New" w:hAnsi="Courier New" w:cs="Courier New"/>
                <w:color w:val="000000" w:themeColor="text1"/>
                <w:sz w:val="20"/>
                <w:szCs w:val="20"/>
              </w:rPr>
            </w:pPr>
          </w:p>
          <w:p w14:paraId="44AAC4E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train_raw</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close_prices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w:t>
            </w:r>
          </w:p>
          <w:p w14:paraId="6650D0D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test_raw</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close_prices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w:t>
            </w:r>
          </w:p>
          <w:p w14:paraId="4568E322" w14:textId="77777777" w:rsidR="007C50A2" w:rsidRPr="00F42144" w:rsidRDefault="007C50A2" w:rsidP="007C50A2">
            <w:pPr>
              <w:rPr>
                <w:rFonts w:ascii="Courier New" w:hAnsi="Courier New" w:cs="Courier New"/>
                <w:color w:val="000000" w:themeColor="text1"/>
                <w:sz w:val="20"/>
                <w:szCs w:val="20"/>
              </w:rPr>
            </w:pPr>
          </w:p>
          <w:p w14:paraId="63DE621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scaler = </w:t>
            </w:r>
            <w:proofErr w:type="spellStart"/>
            <w:r w:rsidRPr="00F42144">
              <w:rPr>
                <w:rFonts w:ascii="Courier New" w:hAnsi="Courier New" w:cs="Courier New"/>
                <w:color w:val="000000" w:themeColor="text1"/>
                <w:sz w:val="20"/>
                <w:szCs w:val="20"/>
              </w:rPr>
              <w:t>MinMaxScaler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feature_range</w:t>
            </w:r>
            <w:proofErr w:type="spellEnd"/>
            <w:r w:rsidRPr="00F42144">
              <w:rPr>
                <w:rFonts w:ascii="Courier New" w:hAnsi="Courier New" w:cs="Courier New"/>
                <w:color w:val="000000" w:themeColor="text1"/>
                <w:sz w:val="20"/>
                <w:szCs w:val="20"/>
              </w:rPr>
              <w:t>=(0, 1))</w:t>
            </w:r>
          </w:p>
          <w:p w14:paraId="65653AC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train_scaled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scaler.fit_transform</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train_raw</w:t>
            </w:r>
            <w:proofErr w:type="spellEnd"/>
            <w:r w:rsidRPr="00F42144">
              <w:rPr>
                <w:rFonts w:ascii="Courier New" w:hAnsi="Courier New" w:cs="Courier New"/>
                <w:color w:val="000000" w:themeColor="text1"/>
                <w:sz w:val="20"/>
                <w:szCs w:val="20"/>
              </w:rPr>
              <w:t>)</w:t>
            </w:r>
          </w:p>
          <w:p w14:paraId="778C05BB" w14:textId="77777777" w:rsidR="007C50A2" w:rsidRPr="00F42144" w:rsidRDefault="007C50A2" w:rsidP="007C50A2">
            <w:pPr>
              <w:rPr>
                <w:rFonts w:ascii="Courier New" w:hAnsi="Courier New" w:cs="Courier New"/>
                <w:color w:val="000000" w:themeColor="text1"/>
                <w:sz w:val="20"/>
                <w:szCs w:val="20"/>
              </w:rPr>
            </w:pPr>
          </w:p>
          <w:p w14:paraId="51C4CE4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test_input_raw</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close_prices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split_point</w:t>
            </w:r>
            <w:proofErr w:type="spellEnd"/>
            <w:r w:rsidRPr="00F42144">
              <w:rPr>
                <w:rFonts w:ascii="Courier New" w:hAnsi="Courier New" w:cs="Courier New"/>
                <w:color w:val="000000" w:themeColor="text1"/>
                <w:sz w:val="20"/>
                <w:szCs w:val="20"/>
              </w:rPr>
              <w:t xml:space="preserve"> - window:]</w:t>
            </w:r>
          </w:p>
          <w:p w14:paraId="062AFAB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test_scaled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scaler.transform</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test_input_raw</w:t>
            </w:r>
            <w:proofErr w:type="spellEnd"/>
            <w:r w:rsidRPr="00F42144">
              <w:rPr>
                <w:rFonts w:ascii="Courier New" w:hAnsi="Courier New" w:cs="Courier New"/>
                <w:color w:val="000000" w:themeColor="text1"/>
                <w:sz w:val="20"/>
                <w:szCs w:val="20"/>
              </w:rPr>
              <w:t>)</w:t>
            </w:r>
          </w:p>
          <w:p w14:paraId="39E15F21" w14:textId="77777777" w:rsidR="007C50A2" w:rsidRPr="00F42144" w:rsidRDefault="007C50A2" w:rsidP="007C50A2">
            <w:pPr>
              <w:rPr>
                <w:rFonts w:ascii="Courier New" w:hAnsi="Courier New" w:cs="Courier New"/>
                <w:color w:val="000000" w:themeColor="text1"/>
                <w:sz w:val="20"/>
                <w:szCs w:val="20"/>
              </w:rPr>
            </w:pPr>
          </w:p>
          <w:p w14:paraId="160B394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build_sequences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train_scaled</w:t>
            </w:r>
            <w:proofErr w:type="spellEnd"/>
            <w:r w:rsidRPr="00F42144">
              <w:rPr>
                <w:rFonts w:ascii="Courier New" w:hAnsi="Courier New" w:cs="Courier New"/>
                <w:color w:val="000000" w:themeColor="text1"/>
                <w:sz w:val="20"/>
                <w:szCs w:val="20"/>
              </w:rPr>
              <w:t>, window)</w:t>
            </w:r>
          </w:p>
          <w:p w14:paraId="47A011E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build_sequences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test_scaled</w:t>
            </w:r>
            <w:proofErr w:type="spellEnd"/>
            <w:r w:rsidRPr="00F42144">
              <w:rPr>
                <w:rFonts w:ascii="Courier New" w:hAnsi="Courier New" w:cs="Courier New"/>
                <w:color w:val="000000" w:themeColor="text1"/>
                <w:sz w:val="20"/>
                <w:szCs w:val="20"/>
              </w:rPr>
              <w:t>, window)</w:t>
            </w:r>
          </w:p>
          <w:p w14:paraId="62DCD4D0" w14:textId="77777777" w:rsidR="007C50A2" w:rsidRPr="00F42144" w:rsidRDefault="007C50A2" w:rsidP="007C50A2">
            <w:pPr>
              <w:rPr>
                <w:rFonts w:ascii="Courier New" w:hAnsi="Courier New" w:cs="Courier New"/>
                <w:color w:val="000000" w:themeColor="text1"/>
                <w:sz w:val="20"/>
                <w:szCs w:val="20"/>
              </w:rPr>
            </w:pPr>
          </w:p>
          <w:p w14:paraId="4CDD2B5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X_train.reshape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X_train.shape</w:t>
            </w:r>
            <w:proofErr w:type="spellEnd"/>
            <w:r w:rsidRPr="00F42144">
              <w:rPr>
                <w:rFonts w:ascii="Courier New" w:hAnsi="Courier New" w:cs="Courier New"/>
                <w:color w:val="000000" w:themeColor="text1"/>
                <w:sz w:val="20"/>
                <w:szCs w:val="20"/>
              </w:rPr>
              <w:t xml:space="preserve">[0], </w:t>
            </w:r>
            <w:proofErr w:type="spellStart"/>
            <w:r w:rsidRPr="00F42144">
              <w:rPr>
                <w:rFonts w:ascii="Courier New" w:hAnsi="Courier New" w:cs="Courier New"/>
                <w:color w:val="000000" w:themeColor="text1"/>
                <w:sz w:val="20"/>
                <w:szCs w:val="20"/>
              </w:rPr>
              <w:t>X_train.shape</w:t>
            </w:r>
            <w:proofErr w:type="spellEnd"/>
            <w:r w:rsidRPr="00F42144">
              <w:rPr>
                <w:rFonts w:ascii="Courier New" w:hAnsi="Courier New" w:cs="Courier New"/>
                <w:color w:val="000000" w:themeColor="text1"/>
                <w:sz w:val="20"/>
                <w:szCs w:val="20"/>
              </w:rPr>
              <w:t>[1], 1)</w:t>
            </w:r>
          </w:p>
          <w:p w14:paraId="5BD4AB8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X_test.reshape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X_test.shape</w:t>
            </w:r>
            <w:proofErr w:type="spellEnd"/>
            <w:r w:rsidRPr="00F42144">
              <w:rPr>
                <w:rFonts w:ascii="Courier New" w:hAnsi="Courier New" w:cs="Courier New"/>
                <w:color w:val="000000" w:themeColor="text1"/>
                <w:sz w:val="20"/>
                <w:szCs w:val="20"/>
              </w:rPr>
              <w:t xml:space="preserve">[0], </w:t>
            </w:r>
            <w:proofErr w:type="spellStart"/>
            <w:r w:rsidRPr="00F42144">
              <w:rPr>
                <w:rFonts w:ascii="Courier New" w:hAnsi="Courier New" w:cs="Courier New"/>
                <w:color w:val="000000" w:themeColor="text1"/>
                <w:sz w:val="20"/>
                <w:szCs w:val="20"/>
              </w:rPr>
              <w:t>X_test.shape</w:t>
            </w:r>
            <w:proofErr w:type="spellEnd"/>
            <w:r w:rsidRPr="00F42144">
              <w:rPr>
                <w:rFonts w:ascii="Courier New" w:hAnsi="Courier New" w:cs="Courier New"/>
                <w:color w:val="000000" w:themeColor="text1"/>
                <w:sz w:val="20"/>
                <w:szCs w:val="20"/>
              </w:rPr>
              <w:t>[1], 1)</w:t>
            </w:r>
          </w:p>
          <w:p w14:paraId="08C45A38" w14:textId="77777777" w:rsidR="007C50A2" w:rsidRPr="00F42144" w:rsidRDefault="007C50A2" w:rsidP="007C50A2">
            <w:pPr>
              <w:rPr>
                <w:rFonts w:ascii="Courier New" w:hAnsi="Courier New" w:cs="Courier New"/>
                <w:color w:val="000000" w:themeColor="text1"/>
                <w:sz w:val="20"/>
                <w:szCs w:val="20"/>
              </w:rPr>
            </w:pPr>
          </w:p>
          <w:p w14:paraId="6FC5CE7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xml:space="preserve">, scaler, </w:t>
            </w:r>
            <w:proofErr w:type="spellStart"/>
            <w:r w:rsidRPr="00F42144">
              <w:rPr>
                <w:rFonts w:ascii="Courier New" w:hAnsi="Courier New" w:cs="Courier New"/>
                <w:color w:val="000000" w:themeColor="text1"/>
                <w:sz w:val="20"/>
                <w:szCs w:val="20"/>
              </w:rPr>
              <w:t>train_raw</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test_raw</w:t>
            </w:r>
            <w:proofErr w:type="spellEnd"/>
          </w:p>
          <w:p w14:paraId="128E86F2" w14:textId="77777777" w:rsidR="007C50A2" w:rsidRPr="00F42144" w:rsidRDefault="007C50A2" w:rsidP="007C50A2">
            <w:pPr>
              <w:rPr>
                <w:rFonts w:ascii="Courier New" w:hAnsi="Courier New" w:cs="Courier New"/>
                <w:color w:val="000000" w:themeColor="text1"/>
                <w:sz w:val="20"/>
                <w:szCs w:val="20"/>
              </w:rPr>
            </w:pPr>
          </w:p>
          <w:p w14:paraId="00DBB1F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0747A94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30: LSTM MODEL ARCHITECTURE AND TRAINING</w:t>
            </w:r>
          </w:p>
          <w:p w14:paraId="6335BA0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F2E441F" w14:textId="77777777" w:rsidR="007C50A2" w:rsidRPr="00F42144" w:rsidRDefault="007C50A2" w:rsidP="007C50A2">
            <w:pPr>
              <w:rPr>
                <w:rFonts w:ascii="Courier New" w:hAnsi="Courier New" w:cs="Courier New"/>
                <w:color w:val="000000" w:themeColor="text1"/>
                <w:sz w:val="20"/>
                <w:szCs w:val="20"/>
              </w:rPr>
            </w:pPr>
          </w:p>
          <w:p w14:paraId="4CF8237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def </w:t>
            </w:r>
            <w:proofErr w:type="spellStart"/>
            <w:r w:rsidRPr="00F42144">
              <w:rPr>
                <w:rFonts w:ascii="Courier New" w:hAnsi="Courier New" w:cs="Courier New"/>
                <w:color w:val="000000" w:themeColor="text1"/>
                <w:sz w:val="20"/>
                <w:szCs w:val="20"/>
              </w:rPr>
              <w:t>build_lstm_model</w:t>
            </w:r>
            <w:proofErr w:type="spellEnd"/>
            <w:r w:rsidRPr="00F42144">
              <w:rPr>
                <w:rFonts w:ascii="Courier New" w:hAnsi="Courier New" w:cs="Courier New"/>
                <w:color w:val="000000" w:themeColor="text1"/>
                <w:sz w:val="20"/>
                <w:szCs w:val="20"/>
              </w:rPr>
              <w:t>(window=LOOKBACK_WINDOW):</w:t>
            </w:r>
          </w:p>
          <w:p w14:paraId="6674792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model = Sequential([</w:t>
            </w:r>
          </w:p>
          <w:p w14:paraId="1D586B2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LSTM(64, </w:t>
            </w:r>
            <w:proofErr w:type="spellStart"/>
            <w:r w:rsidRPr="00F42144">
              <w:rPr>
                <w:rFonts w:ascii="Courier New" w:hAnsi="Courier New" w:cs="Courier New"/>
                <w:color w:val="000000" w:themeColor="text1"/>
                <w:sz w:val="20"/>
                <w:szCs w:val="20"/>
              </w:rPr>
              <w:t>return_sequences</w:t>
            </w:r>
            <w:proofErr w:type="spellEnd"/>
            <w:r w:rsidRPr="00F42144">
              <w:rPr>
                <w:rFonts w:ascii="Courier New" w:hAnsi="Courier New" w:cs="Courier New"/>
                <w:color w:val="000000" w:themeColor="text1"/>
                <w:sz w:val="20"/>
                <w:szCs w:val="20"/>
              </w:rPr>
              <w:t xml:space="preserve">=True, </w:t>
            </w:r>
            <w:proofErr w:type="spellStart"/>
            <w:r w:rsidRPr="00F42144">
              <w:rPr>
                <w:rFonts w:ascii="Courier New" w:hAnsi="Courier New" w:cs="Courier New"/>
                <w:color w:val="000000" w:themeColor="text1"/>
                <w:sz w:val="20"/>
                <w:szCs w:val="20"/>
              </w:rPr>
              <w:t>input_shape</w:t>
            </w:r>
            <w:proofErr w:type="spellEnd"/>
            <w:r w:rsidRPr="00F42144">
              <w:rPr>
                <w:rFonts w:ascii="Courier New" w:hAnsi="Courier New" w:cs="Courier New"/>
                <w:color w:val="000000" w:themeColor="text1"/>
                <w:sz w:val="20"/>
                <w:szCs w:val="20"/>
              </w:rPr>
              <w:t>=(window, 1)),</w:t>
            </w:r>
          </w:p>
          <w:p w14:paraId="641310B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Dropout(0.2),</w:t>
            </w:r>
          </w:p>
          <w:p w14:paraId="4A75A8C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LSTM(32, </w:t>
            </w:r>
            <w:proofErr w:type="spellStart"/>
            <w:r w:rsidRPr="00F42144">
              <w:rPr>
                <w:rFonts w:ascii="Courier New" w:hAnsi="Courier New" w:cs="Courier New"/>
                <w:color w:val="000000" w:themeColor="text1"/>
                <w:sz w:val="20"/>
                <w:szCs w:val="20"/>
              </w:rPr>
              <w:t>return_sequences</w:t>
            </w:r>
            <w:proofErr w:type="spellEnd"/>
            <w:r w:rsidRPr="00F42144">
              <w:rPr>
                <w:rFonts w:ascii="Courier New" w:hAnsi="Courier New" w:cs="Courier New"/>
                <w:color w:val="000000" w:themeColor="text1"/>
                <w:sz w:val="20"/>
                <w:szCs w:val="20"/>
              </w:rPr>
              <w:t>=False),</w:t>
            </w:r>
          </w:p>
          <w:p w14:paraId="1ED9BCA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Dropout(0.2),</w:t>
            </w:r>
          </w:p>
          <w:p w14:paraId="2226458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Dense(16, activation='</w:t>
            </w:r>
            <w:proofErr w:type="spellStart"/>
            <w:r w:rsidRPr="00F42144">
              <w:rPr>
                <w:rFonts w:ascii="Courier New" w:hAnsi="Courier New" w:cs="Courier New"/>
                <w:color w:val="000000" w:themeColor="text1"/>
                <w:sz w:val="20"/>
                <w:szCs w:val="20"/>
              </w:rPr>
              <w:t>relu</w:t>
            </w:r>
            <w:proofErr w:type="spellEnd"/>
            <w:r w:rsidRPr="00F42144">
              <w:rPr>
                <w:rFonts w:ascii="Courier New" w:hAnsi="Courier New" w:cs="Courier New"/>
                <w:color w:val="000000" w:themeColor="text1"/>
                <w:sz w:val="20"/>
                <w:szCs w:val="20"/>
              </w:rPr>
              <w:t>'),</w:t>
            </w:r>
          </w:p>
          <w:p w14:paraId="3145379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Dense(1)</w:t>
            </w:r>
          </w:p>
          <w:p w14:paraId="47733C0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2AD2C90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model.compile</w:t>
            </w:r>
            <w:proofErr w:type="spellEnd"/>
            <w:r w:rsidRPr="00F42144">
              <w:rPr>
                <w:rFonts w:ascii="Courier New" w:hAnsi="Courier New" w:cs="Courier New"/>
                <w:color w:val="000000" w:themeColor="text1"/>
                <w:sz w:val="20"/>
                <w:szCs w:val="20"/>
              </w:rPr>
              <w:t>(optimizer='</w:t>
            </w:r>
            <w:proofErr w:type="spellStart"/>
            <w:r w:rsidRPr="00F42144">
              <w:rPr>
                <w:rFonts w:ascii="Courier New" w:hAnsi="Courier New" w:cs="Courier New"/>
                <w:color w:val="000000" w:themeColor="text1"/>
                <w:sz w:val="20"/>
                <w:szCs w:val="20"/>
              </w:rPr>
              <w:t>adam</w:t>
            </w:r>
            <w:proofErr w:type="spellEnd"/>
            <w:r w:rsidRPr="00F42144">
              <w:rPr>
                <w:rFonts w:ascii="Courier New" w:hAnsi="Courier New" w:cs="Courier New"/>
                <w:color w:val="000000" w:themeColor="text1"/>
                <w:sz w:val="20"/>
                <w:szCs w:val="20"/>
              </w:rPr>
              <w:t>', loss='</w:t>
            </w:r>
            <w:proofErr w:type="spellStart"/>
            <w:r w:rsidRPr="00F42144">
              <w:rPr>
                <w:rFonts w:ascii="Courier New" w:hAnsi="Courier New" w:cs="Courier New"/>
                <w:color w:val="000000" w:themeColor="text1"/>
                <w:sz w:val="20"/>
                <w:szCs w:val="20"/>
              </w:rPr>
              <w:t>mean_squared_error</w:t>
            </w:r>
            <w:proofErr w:type="spellEnd"/>
            <w:r w:rsidRPr="00F42144">
              <w:rPr>
                <w:rFonts w:ascii="Courier New" w:hAnsi="Courier New" w:cs="Courier New"/>
                <w:color w:val="000000" w:themeColor="text1"/>
                <w:sz w:val="20"/>
                <w:szCs w:val="20"/>
              </w:rPr>
              <w:t>')</w:t>
            </w:r>
          </w:p>
          <w:p w14:paraId="7376443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return model</w:t>
            </w:r>
          </w:p>
          <w:p w14:paraId="1B23E0CD" w14:textId="77777777" w:rsidR="007C50A2" w:rsidRPr="00F42144" w:rsidRDefault="007C50A2" w:rsidP="007C50A2">
            <w:pPr>
              <w:rPr>
                <w:rFonts w:ascii="Courier New" w:hAnsi="Courier New" w:cs="Courier New"/>
                <w:color w:val="000000" w:themeColor="text1"/>
                <w:sz w:val="20"/>
                <w:szCs w:val="20"/>
              </w:rPr>
            </w:pPr>
          </w:p>
          <w:p w14:paraId="4A73E4D3" w14:textId="77777777" w:rsidR="007C50A2" w:rsidRPr="00F42144" w:rsidRDefault="007C50A2" w:rsidP="007C50A2">
            <w:pPr>
              <w:rPr>
                <w:rFonts w:ascii="Courier New" w:hAnsi="Courier New" w:cs="Courier New"/>
                <w:color w:val="000000" w:themeColor="text1"/>
                <w:sz w:val="20"/>
                <w:szCs w:val="20"/>
              </w:rPr>
            </w:pPr>
          </w:p>
          <w:p w14:paraId="5B1E5003"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lstm_forecasts</w:t>
            </w:r>
            <w:proofErr w:type="spellEnd"/>
            <w:r w:rsidRPr="00F42144">
              <w:rPr>
                <w:rFonts w:ascii="Courier New" w:hAnsi="Courier New" w:cs="Courier New"/>
                <w:color w:val="000000" w:themeColor="text1"/>
                <w:sz w:val="20"/>
                <w:szCs w:val="20"/>
              </w:rPr>
              <w:t xml:space="preserve"> = {}</w:t>
            </w:r>
          </w:p>
          <w:p w14:paraId="34F0695E"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lstm_metrics</w:t>
            </w:r>
            <w:proofErr w:type="spellEnd"/>
            <w:r w:rsidRPr="00F42144">
              <w:rPr>
                <w:rFonts w:ascii="Courier New" w:hAnsi="Courier New" w:cs="Courier New"/>
                <w:color w:val="000000" w:themeColor="text1"/>
                <w:sz w:val="20"/>
                <w:szCs w:val="20"/>
              </w:rPr>
              <w:t xml:space="preserve"> = []</w:t>
            </w:r>
          </w:p>
          <w:p w14:paraId="060712AB" w14:textId="77777777" w:rsidR="007C50A2" w:rsidRPr="00F42144" w:rsidRDefault="007C50A2" w:rsidP="007C50A2">
            <w:pPr>
              <w:rPr>
                <w:rFonts w:ascii="Courier New" w:hAnsi="Courier New" w:cs="Courier New"/>
                <w:color w:val="000000" w:themeColor="text1"/>
                <w:sz w:val="20"/>
                <w:szCs w:val="20"/>
              </w:rPr>
            </w:pPr>
          </w:p>
          <w:p w14:paraId="5863E39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for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 xml:space="preserve"> in [('Bitcoin', </w:t>
            </w:r>
            <w:proofErr w:type="spellStart"/>
            <w:r w:rsidRPr="00F42144">
              <w:rPr>
                <w:rFonts w:ascii="Courier New" w:hAnsi="Courier New" w:cs="Courier New"/>
                <w:color w:val="000000" w:themeColor="text1"/>
                <w:sz w:val="20"/>
                <w:szCs w:val="20"/>
              </w:rPr>
              <w:t>btc</w:t>
            </w:r>
            <w:proofErr w:type="spellEnd"/>
            <w:r w:rsidRPr="00F42144">
              <w:rPr>
                <w:rFonts w:ascii="Courier New" w:hAnsi="Courier New" w:cs="Courier New"/>
                <w:color w:val="000000" w:themeColor="text1"/>
                <w:sz w:val="20"/>
                <w:szCs w:val="20"/>
              </w:rPr>
              <w:t xml:space="preserve">), ('Ethereum', eth), ('Litecoin', </w:t>
            </w:r>
            <w:proofErr w:type="spellStart"/>
            <w:r w:rsidRPr="00F42144">
              <w:rPr>
                <w:rFonts w:ascii="Courier New" w:hAnsi="Courier New" w:cs="Courier New"/>
                <w:color w:val="000000" w:themeColor="text1"/>
                <w:sz w:val="20"/>
                <w:szCs w:val="20"/>
              </w:rPr>
              <w:t>ltc</w:t>
            </w:r>
            <w:proofErr w:type="spellEnd"/>
            <w:r w:rsidRPr="00F42144">
              <w:rPr>
                <w:rFonts w:ascii="Courier New" w:hAnsi="Courier New" w:cs="Courier New"/>
                <w:color w:val="000000" w:themeColor="text1"/>
                <w:sz w:val="20"/>
                <w:szCs w:val="20"/>
              </w:rPr>
              <w:t>)]:</w:t>
            </w:r>
          </w:p>
          <w:p w14:paraId="0B1EFDE9" w14:textId="77777777" w:rsidR="007C50A2" w:rsidRPr="00F42144" w:rsidRDefault="007C50A2" w:rsidP="007C50A2">
            <w:pPr>
              <w:rPr>
                <w:rFonts w:ascii="Courier New" w:hAnsi="Courier New" w:cs="Courier New"/>
                <w:color w:val="000000" w:themeColor="text1"/>
                <w:sz w:val="20"/>
                <w:szCs w:val="20"/>
              </w:rPr>
            </w:pPr>
          </w:p>
          <w:p w14:paraId="3EFF964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y_test</w:t>
            </w:r>
            <w:proofErr w:type="spellEnd"/>
            <w:r w:rsidRPr="00F42144">
              <w:rPr>
                <w:rFonts w:ascii="Courier New" w:hAnsi="Courier New" w:cs="Courier New"/>
                <w:color w:val="000000" w:themeColor="text1"/>
                <w:sz w:val="20"/>
                <w:szCs w:val="20"/>
              </w:rPr>
              <w:t xml:space="preserve">, scaler, </w:t>
            </w:r>
            <w:proofErr w:type="spellStart"/>
            <w:r w:rsidRPr="00F42144">
              <w:rPr>
                <w:rFonts w:ascii="Courier New" w:hAnsi="Courier New" w:cs="Courier New"/>
                <w:color w:val="000000" w:themeColor="text1"/>
                <w:sz w:val="20"/>
                <w:szCs w:val="20"/>
              </w:rPr>
              <w:t>train_raw</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test_raw</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prepare_lstm_data</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w:t>
            </w:r>
          </w:p>
          <w:p w14:paraId="6E3427CF" w14:textId="77777777" w:rsidR="007C50A2" w:rsidRPr="00F42144" w:rsidRDefault="007C50A2" w:rsidP="007C50A2">
            <w:pPr>
              <w:rPr>
                <w:rFonts w:ascii="Courier New" w:hAnsi="Courier New" w:cs="Courier New"/>
                <w:color w:val="000000" w:themeColor="text1"/>
                <w:sz w:val="20"/>
                <w:szCs w:val="20"/>
              </w:rPr>
            </w:pPr>
          </w:p>
          <w:p w14:paraId="61E8152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lstm_model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build_lstm_model</w:t>
            </w:r>
            <w:proofErr w:type="spellEnd"/>
            <w:r w:rsidRPr="00F42144">
              <w:rPr>
                <w:rFonts w:ascii="Courier New" w:hAnsi="Courier New" w:cs="Courier New"/>
                <w:color w:val="000000" w:themeColor="text1"/>
                <w:sz w:val="20"/>
                <w:szCs w:val="20"/>
              </w:rPr>
              <w:t>()</w:t>
            </w:r>
          </w:p>
          <w:p w14:paraId="1F7F603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early_stop</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EarlyStopping</w:t>
            </w:r>
            <w:proofErr w:type="spellEnd"/>
            <w:r w:rsidRPr="00F42144">
              <w:rPr>
                <w:rFonts w:ascii="Courier New" w:hAnsi="Courier New" w:cs="Courier New"/>
                <w:color w:val="000000" w:themeColor="text1"/>
                <w:sz w:val="20"/>
                <w:szCs w:val="20"/>
              </w:rPr>
              <w:t>(monitor='</w:t>
            </w:r>
            <w:proofErr w:type="spellStart"/>
            <w:r w:rsidRPr="00F42144">
              <w:rPr>
                <w:rFonts w:ascii="Courier New" w:hAnsi="Courier New" w:cs="Courier New"/>
                <w:color w:val="000000" w:themeColor="text1"/>
                <w:sz w:val="20"/>
                <w:szCs w:val="20"/>
              </w:rPr>
              <w:t>val_loss</w:t>
            </w:r>
            <w:proofErr w:type="spellEnd"/>
            <w:r w:rsidRPr="00F42144">
              <w:rPr>
                <w:rFonts w:ascii="Courier New" w:hAnsi="Courier New" w:cs="Courier New"/>
                <w:color w:val="000000" w:themeColor="text1"/>
                <w:sz w:val="20"/>
                <w:szCs w:val="20"/>
              </w:rPr>
              <w:t xml:space="preserve">', patience=5, </w:t>
            </w:r>
            <w:proofErr w:type="spellStart"/>
            <w:r w:rsidRPr="00F42144">
              <w:rPr>
                <w:rFonts w:ascii="Courier New" w:hAnsi="Courier New" w:cs="Courier New"/>
                <w:color w:val="000000" w:themeColor="text1"/>
                <w:sz w:val="20"/>
                <w:szCs w:val="20"/>
              </w:rPr>
              <w:t>restore_best_weights</w:t>
            </w:r>
            <w:proofErr w:type="spellEnd"/>
            <w:r w:rsidRPr="00F42144">
              <w:rPr>
                <w:rFonts w:ascii="Courier New" w:hAnsi="Courier New" w:cs="Courier New"/>
                <w:color w:val="000000" w:themeColor="text1"/>
                <w:sz w:val="20"/>
                <w:szCs w:val="20"/>
              </w:rPr>
              <w:t>=True)</w:t>
            </w:r>
          </w:p>
          <w:p w14:paraId="749BE86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lstm_model.fit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X_train</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y_train</w:t>
            </w:r>
            <w:proofErr w:type="spellEnd"/>
            <w:r w:rsidRPr="00F42144">
              <w:rPr>
                <w:rFonts w:ascii="Courier New" w:hAnsi="Courier New" w:cs="Courier New"/>
                <w:color w:val="000000" w:themeColor="text1"/>
                <w:sz w:val="20"/>
                <w:szCs w:val="20"/>
              </w:rPr>
              <w:t xml:space="preserve">, epochs=25, </w:t>
            </w:r>
            <w:proofErr w:type="spellStart"/>
            <w:r w:rsidRPr="00F42144">
              <w:rPr>
                <w:rFonts w:ascii="Courier New" w:hAnsi="Courier New" w:cs="Courier New"/>
                <w:color w:val="000000" w:themeColor="text1"/>
                <w:sz w:val="20"/>
                <w:szCs w:val="20"/>
              </w:rPr>
              <w:t>batch_size</w:t>
            </w:r>
            <w:proofErr w:type="spellEnd"/>
            <w:r w:rsidRPr="00F42144">
              <w:rPr>
                <w:rFonts w:ascii="Courier New" w:hAnsi="Courier New" w:cs="Courier New"/>
                <w:color w:val="000000" w:themeColor="text1"/>
                <w:sz w:val="20"/>
                <w:szCs w:val="20"/>
              </w:rPr>
              <w:t>=64,</w:t>
            </w:r>
          </w:p>
          <w:p w14:paraId="1C3005B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validation_split</w:t>
            </w:r>
            <w:proofErr w:type="spellEnd"/>
            <w:r w:rsidRPr="00F42144">
              <w:rPr>
                <w:rFonts w:ascii="Courier New" w:hAnsi="Courier New" w:cs="Courier New"/>
                <w:color w:val="000000" w:themeColor="text1"/>
                <w:sz w:val="20"/>
                <w:szCs w:val="20"/>
              </w:rPr>
              <w:t>=0.1, verbose=0, callbacks=[</w:t>
            </w:r>
            <w:proofErr w:type="spellStart"/>
            <w:r w:rsidRPr="00F42144">
              <w:rPr>
                <w:rFonts w:ascii="Courier New" w:hAnsi="Courier New" w:cs="Courier New"/>
                <w:color w:val="000000" w:themeColor="text1"/>
                <w:sz w:val="20"/>
                <w:szCs w:val="20"/>
              </w:rPr>
              <w:t>early_stop</w:t>
            </w:r>
            <w:proofErr w:type="spellEnd"/>
            <w:r w:rsidRPr="00F42144">
              <w:rPr>
                <w:rFonts w:ascii="Courier New" w:hAnsi="Courier New" w:cs="Courier New"/>
                <w:color w:val="000000" w:themeColor="text1"/>
                <w:sz w:val="20"/>
                <w:szCs w:val="20"/>
              </w:rPr>
              <w:t>])</w:t>
            </w:r>
          </w:p>
          <w:p w14:paraId="795759BF" w14:textId="77777777" w:rsidR="007C50A2" w:rsidRPr="00F42144" w:rsidRDefault="007C50A2" w:rsidP="007C50A2">
            <w:pPr>
              <w:rPr>
                <w:rFonts w:ascii="Courier New" w:hAnsi="Courier New" w:cs="Courier New"/>
                <w:color w:val="000000" w:themeColor="text1"/>
                <w:sz w:val="20"/>
                <w:szCs w:val="20"/>
              </w:rPr>
            </w:pPr>
          </w:p>
          <w:p w14:paraId="271AFDA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predicted_scaled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lstm_model.predict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X_test</w:t>
            </w:r>
            <w:proofErr w:type="spellEnd"/>
            <w:r w:rsidRPr="00F42144">
              <w:rPr>
                <w:rFonts w:ascii="Courier New" w:hAnsi="Courier New" w:cs="Courier New"/>
                <w:color w:val="000000" w:themeColor="text1"/>
                <w:sz w:val="20"/>
                <w:szCs w:val="20"/>
              </w:rPr>
              <w:t>, verbose=0)</w:t>
            </w:r>
          </w:p>
          <w:p w14:paraId="5181E6E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predicted_prices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scaler.inverse_transform</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predicted_scaled</w:t>
            </w:r>
            <w:proofErr w:type="spellEnd"/>
            <w:r w:rsidRPr="00F42144">
              <w:rPr>
                <w:rFonts w:ascii="Courier New" w:hAnsi="Courier New" w:cs="Courier New"/>
                <w:color w:val="000000" w:themeColor="text1"/>
                <w:sz w:val="20"/>
                <w:szCs w:val="20"/>
              </w:rPr>
              <w:t>).flatten()</w:t>
            </w:r>
          </w:p>
          <w:p w14:paraId="7F831F3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scaler.inverse_transform</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y_test.reshape</w:t>
            </w:r>
            <w:proofErr w:type="spellEnd"/>
            <w:r w:rsidRPr="00F42144">
              <w:rPr>
                <w:rFonts w:ascii="Courier New" w:hAnsi="Courier New" w:cs="Courier New"/>
                <w:color w:val="000000" w:themeColor="text1"/>
                <w:sz w:val="20"/>
                <w:szCs w:val="20"/>
              </w:rPr>
              <w:t>(-1, 1)).flatten()</w:t>
            </w:r>
          </w:p>
          <w:p w14:paraId="6450E315" w14:textId="77777777" w:rsidR="007C50A2" w:rsidRPr="00F42144" w:rsidRDefault="007C50A2" w:rsidP="007C50A2">
            <w:pPr>
              <w:rPr>
                <w:rFonts w:ascii="Courier New" w:hAnsi="Courier New" w:cs="Courier New"/>
                <w:color w:val="000000" w:themeColor="text1"/>
                <w:sz w:val="20"/>
                <w:szCs w:val="20"/>
              </w:rPr>
            </w:pPr>
          </w:p>
          <w:p w14:paraId="0E248AB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naive_predicted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test_raw</w:t>
            </w:r>
            <w:proofErr w:type="spellEnd"/>
            <w:r w:rsidRPr="00F42144">
              <w:rPr>
                <w:rFonts w:ascii="Courier New" w:hAnsi="Courier New" w:cs="Courier New"/>
                <w:color w:val="000000" w:themeColor="text1"/>
                <w:sz w:val="20"/>
                <w:szCs w:val="20"/>
              </w:rPr>
              <w:t>[LOOKBACK_WINDOW - 1:-1].flatten()</w:t>
            </w:r>
          </w:p>
          <w:p w14:paraId="2AE9C85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naive_actual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test_raw</w:t>
            </w:r>
            <w:proofErr w:type="spellEnd"/>
            <w:r w:rsidRPr="00F42144">
              <w:rPr>
                <w:rFonts w:ascii="Courier New" w:hAnsi="Courier New" w:cs="Courier New"/>
                <w:color w:val="000000" w:themeColor="text1"/>
                <w:sz w:val="20"/>
                <w:szCs w:val="20"/>
              </w:rPr>
              <w:t>[LOOKBACK_WINDOW:].flatten()</w:t>
            </w:r>
          </w:p>
          <w:p w14:paraId="65B7D792" w14:textId="77777777" w:rsidR="007C50A2" w:rsidRPr="00F42144" w:rsidRDefault="007C50A2" w:rsidP="007C50A2">
            <w:pPr>
              <w:rPr>
                <w:rFonts w:ascii="Courier New" w:hAnsi="Courier New" w:cs="Courier New"/>
                <w:color w:val="000000" w:themeColor="text1"/>
                <w:sz w:val="20"/>
                <w:szCs w:val="20"/>
              </w:rPr>
            </w:pPr>
          </w:p>
          <w:p w14:paraId="58D5E2B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test_start_index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test_raw</w:t>
            </w:r>
            <w:proofErr w:type="spellEnd"/>
            <w:r w:rsidRPr="00F42144">
              <w:rPr>
                <w:rFonts w:ascii="Courier New" w:hAnsi="Courier New" w:cs="Courier New"/>
                <w:color w:val="000000" w:themeColor="text1"/>
                <w:sz w:val="20"/>
                <w:szCs w:val="20"/>
              </w:rPr>
              <w:t>)</w:t>
            </w:r>
          </w:p>
          <w:p w14:paraId="2066744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sma_series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['Close'].rolling(30).mean().values</w:t>
            </w:r>
          </w:p>
          <w:p w14:paraId="158852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sma_predicted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sma_series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test_start_index</w:t>
            </w:r>
            <w:proofErr w:type="spellEnd"/>
            <w:r w:rsidRPr="00F42144">
              <w:rPr>
                <w:rFonts w:ascii="Courier New" w:hAnsi="Courier New" w:cs="Courier New"/>
                <w:color w:val="000000" w:themeColor="text1"/>
                <w:sz w:val="20"/>
                <w:szCs w:val="20"/>
              </w:rPr>
              <w:t xml:space="preserve"> - 1: </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 - 1]</w:t>
            </w:r>
          </w:p>
          <w:p w14:paraId="29DEC3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sma_actual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['Close'].values[</w:t>
            </w:r>
            <w:proofErr w:type="spellStart"/>
            <w:r w:rsidRPr="00F42144">
              <w:rPr>
                <w:rFonts w:ascii="Courier New" w:hAnsi="Courier New" w:cs="Courier New"/>
                <w:color w:val="000000" w:themeColor="text1"/>
                <w:sz w:val="20"/>
                <w:szCs w:val="20"/>
              </w:rPr>
              <w:t>test_start_index</w:t>
            </w:r>
            <w:proofErr w:type="spellEnd"/>
            <w:r w:rsidRPr="00F42144">
              <w:rPr>
                <w:rFonts w:ascii="Courier New" w:hAnsi="Courier New" w:cs="Courier New"/>
                <w:color w:val="000000" w:themeColor="text1"/>
                <w:sz w:val="20"/>
                <w:szCs w:val="20"/>
              </w:rPr>
              <w:t>:]</w:t>
            </w:r>
          </w:p>
          <w:p w14:paraId="62054E7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np.isnan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sma_predicted</w:t>
            </w:r>
            <w:proofErr w:type="spellEnd"/>
            <w:r w:rsidRPr="00F42144">
              <w:rPr>
                <w:rFonts w:ascii="Courier New" w:hAnsi="Courier New" w:cs="Courier New"/>
                <w:color w:val="000000" w:themeColor="text1"/>
                <w:sz w:val="20"/>
                <w:szCs w:val="20"/>
              </w:rPr>
              <w:t>)</w:t>
            </w:r>
          </w:p>
          <w:p w14:paraId="00A0E350" w14:textId="77777777" w:rsidR="007C50A2" w:rsidRPr="00F42144" w:rsidRDefault="007C50A2" w:rsidP="007C50A2">
            <w:pPr>
              <w:rPr>
                <w:rFonts w:ascii="Courier New" w:hAnsi="Courier New" w:cs="Courier New"/>
                <w:color w:val="000000" w:themeColor="text1"/>
                <w:sz w:val="20"/>
                <w:szCs w:val="20"/>
              </w:rPr>
            </w:pPr>
          </w:p>
          <w:p w14:paraId="373D15A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lstm_forecasts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 {</w:t>
            </w:r>
          </w:p>
          <w:p w14:paraId="3D73A9B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'dates': </w:t>
            </w:r>
            <w:proofErr w:type="spellStart"/>
            <w:r w:rsidRPr="00F42144">
              <w:rPr>
                <w:rFonts w:ascii="Courier New" w:hAnsi="Courier New" w:cs="Courier New"/>
                <w:color w:val="000000" w:themeColor="text1"/>
                <w:sz w:val="20"/>
                <w:szCs w:val="20"/>
              </w:rPr>
              <w:t>asset_df</w:t>
            </w:r>
            <w:proofErr w:type="spellEnd"/>
            <w:r w:rsidRPr="00F42144">
              <w:rPr>
                <w:rFonts w:ascii="Courier New" w:hAnsi="Courier New" w:cs="Courier New"/>
                <w:color w:val="000000" w:themeColor="text1"/>
                <w:sz w:val="20"/>
                <w:szCs w:val="20"/>
              </w:rPr>
              <w:t>['Date'].values[-</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w:t>
            </w:r>
          </w:p>
          <w:p w14:paraId="1942A9D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'actual': </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w:t>
            </w:r>
          </w:p>
          <w:p w14:paraId="2D79BD0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lstm_predicted</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predicted_prices</w:t>
            </w:r>
            <w:proofErr w:type="spellEnd"/>
          </w:p>
          <w:p w14:paraId="3256547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34F26026" w14:textId="77777777" w:rsidR="007C50A2" w:rsidRPr="00F42144" w:rsidRDefault="007C50A2" w:rsidP="007C50A2">
            <w:pPr>
              <w:rPr>
                <w:rFonts w:ascii="Courier New" w:hAnsi="Courier New" w:cs="Courier New"/>
                <w:color w:val="000000" w:themeColor="text1"/>
                <w:sz w:val="20"/>
                <w:szCs w:val="20"/>
              </w:rPr>
            </w:pPr>
          </w:p>
          <w:p w14:paraId="515F574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lstm_metrics.append</w:t>
            </w:r>
            <w:proofErr w:type="spellEnd"/>
            <w:r w:rsidRPr="00F42144">
              <w:rPr>
                <w:rFonts w:ascii="Courier New" w:hAnsi="Courier New" w:cs="Courier New"/>
                <w:color w:val="000000" w:themeColor="text1"/>
                <w:sz w:val="20"/>
                <w:szCs w:val="20"/>
              </w:rPr>
              <w:t>({</w:t>
            </w:r>
          </w:p>
          <w:p w14:paraId="51A38DC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'Asset':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
          <w:p w14:paraId="0A83602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'Model': 'LSTM',</w:t>
            </w:r>
          </w:p>
          <w:p w14:paraId="6D0D06A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'RMSE': round(</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mean_squared_error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predicted_prices</w:t>
            </w:r>
            <w:proofErr w:type="spellEnd"/>
            <w:r w:rsidRPr="00F42144">
              <w:rPr>
                <w:rFonts w:ascii="Courier New" w:hAnsi="Courier New" w:cs="Courier New"/>
                <w:color w:val="000000" w:themeColor="text1"/>
                <w:sz w:val="20"/>
                <w:szCs w:val="20"/>
              </w:rPr>
              <w:t>)), 2),</w:t>
            </w:r>
          </w:p>
          <w:p w14:paraId="27C5BF0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'MAE': round(</w:t>
            </w:r>
            <w:proofErr w:type="spellStart"/>
            <w:r w:rsidRPr="00F42144">
              <w:rPr>
                <w:rFonts w:ascii="Courier New" w:hAnsi="Courier New" w:cs="Courier New"/>
                <w:color w:val="000000" w:themeColor="text1"/>
                <w:sz w:val="20"/>
                <w:szCs w:val="20"/>
              </w:rPr>
              <w:t>mean_absolute_error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predicted_prices</w:t>
            </w:r>
            <w:proofErr w:type="spellEnd"/>
            <w:r w:rsidRPr="00F42144">
              <w:rPr>
                <w:rFonts w:ascii="Courier New" w:hAnsi="Courier New" w:cs="Courier New"/>
                <w:color w:val="000000" w:themeColor="text1"/>
                <w:sz w:val="20"/>
                <w:szCs w:val="20"/>
              </w:rPr>
              <w:t>), 2),</w:t>
            </w:r>
          </w:p>
          <w:p w14:paraId="683EB24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'R2': round(r2_score(</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predicted_prices</w:t>
            </w:r>
            <w:proofErr w:type="spellEnd"/>
            <w:r w:rsidRPr="00F42144">
              <w:rPr>
                <w:rFonts w:ascii="Courier New" w:hAnsi="Courier New" w:cs="Courier New"/>
                <w:color w:val="000000" w:themeColor="text1"/>
                <w:sz w:val="20"/>
                <w:szCs w:val="20"/>
              </w:rPr>
              <w:t>), 4),</w:t>
            </w:r>
          </w:p>
          <w:p w14:paraId="484A513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'MAPE (%)': round(</w:t>
            </w:r>
            <w:proofErr w:type="spellStart"/>
            <w:r w:rsidRPr="00F42144">
              <w:rPr>
                <w:rFonts w:ascii="Courier New" w:hAnsi="Courier New" w:cs="Courier New"/>
                <w:color w:val="000000" w:themeColor="text1"/>
                <w:sz w:val="20"/>
                <w:szCs w:val="20"/>
              </w:rPr>
              <w:t>np.mean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np.abs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predicted_prices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actual_prices</w:t>
            </w:r>
            <w:proofErr w:type="spellEnd"/>
            <w:r w:rsidRPr="00F42144">
              <w:rPr>
                <w:rFonts w:ascii="Courier New" w:hAnsi="Courier New" w:cs="Courier New"/>
                <w:color w:val="000000" w:themeColor="text1"/>
                <w:sz w:val="20"/>
                <w:szCs w:val="20"/>
              </w:rPr>
              <w:t>)) * 100, 2)</w:t>
            </w:r>
          </w:p>
          <w:p w14:paraId="661A9BB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25D5D664" w14:textId="77777777" w:rsidR="007C50A2" w:rsidRPr="00F42144" w:rsidRDefault="007C50A2" w:rsidP="007C50A2">
            <w:pPr>
              <w:rPr>
                <w:rFonts w:ascii="Courier New" w:hAnsi="Courier New" w:cs="Courier New"/>
                <w:color w:val="000000" w:themeColor="text1"/>
                <w:sz w:val="20"/>
                <w:szCs w:val="20"/>
              </w:rPr>
            </w:pPr>
          </w:p>
          <w:p w14:paraId="178E724D"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lstm_metrics.append</w:t>
            </w:r>
            <w:proofErr w:type="spellEnd"/>
            <w:r w:rsidRPr="00F42144">
              <w:rPr>
                <w:rFonts w:ascii="Courier New" w:hAnsi="Courier New" w:cs="Courier New"/>
                <w:color w:val="000000" w:themeColor="text1"/>
                <w:sz w:val="20"/>
                <w:szCs w:val="20"/>
              </w:rPr>
              <w:t>({</w:t>
            </w:r>
          </w:p>
          <w:p w14:paraId="4EC3C1B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'Asset':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
          <w:p w14:paraId="46ECAB0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'Model': 'Naive Persistence',</w:t>
            </w:r>
          </w:p>
          <w:p w14:paraId="006B1CC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'RMSE': round(</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mean_squared_error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naive_actual</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naive_predicted</w:t>
            </w:r>
            <w:proofErr w:type="spellEnd"/>
            <w:r w:rsidRPr="00F42144">
              <w:rPr>
                <w:rFonts w:ascii="Courier New" w:hAnsi="Courier New" w:cs="Courier New"/>
                <w:color w:val="000000" w:themeColor="text1"/>
                <w:sz w:val="20"/>
                <w:szCs w:val="20"/>
              </w:rPr>
              <w:t>)), 2),</w:t>
            </w:r>
          </w:p>
          <w:p w14:paraId="283C500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'MAE': round(</w:t>
            </w:r>
            <w:proofErr w:type="spellStart"/>
            <w:r w:rsidRPr="00F42144">
              <w:rPr>
                <w:rFonts w:ascii="Courier New" w:hAnsi="Courier New" w:cs="Courier New"/>
                <w:color w:val="000000" w:themeColor="text1"/>
                <w:sz w:val="20"/>
                <w:szCs w:val="20"/>
              </w:rPr>
              <w:t>mean_absolute_error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naive_actual</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naive_predicted</w:t>
            </w:r>
            <w:proofErr w:type="spellEnd"/>
            <w:r w:rsidRPr="00F42144">
              <w:rPr>
                <w:rFonts w:ascii="Courier New" w:hAnsi="Courier New" w:cs="Courier New"/>
                <w:color w:val="000000" w:themeColor="text1"/>
                <w:sz w:val="20"/>
                <w:szCs w:val="20"/>
              </w:rPr>
              <w:t>), 2),</w:t>
            </w:r>
          </w:p>
          <w:p w14:paraId="2CD6931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'R2': round(r2_score(</w:t>
            </w:r>
            <w:proofErr w:type="spellStart"/>
            <w:r w:rsidRPr="00F42144">
              <w:rPr>
                <w:rFonts w:ascii="Courier New" w:hAnsi="Courier New" w:cs="Courier New"/>
                <w:color w:val="000000" w:themeColor="text1"/>
                <w:sz w:val="20"/>
                <w:szCs w:val="20"/>
              </w:rPr>
              <w:t>naive_actual</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naive_predicted</w:t>
            </w:r>
            <w:proofErr w:type="spellEnd"/>
            <w:r w:rsidRPr="00F42144">
              <w:rPr>
                <w:rFonts w:ascii="Courier New" w:hAnsi="Courier New" w:cs="Courier New"/>
                <w:color w:val="000000" w:themeColor="text1"/>
                <w:sz w:val="20"/>
                <w:szCs w:val="20"/>
              </w:rPr>
              <w:t>), 4),</w:t>
            </w:r>
          </w:p>
          <w:p w14:paraId="3ED6362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'MAPE (%)': round(</w:t>
            </w:r>
            <w:proofErr w:type="spellStart"/>
            <w:r w:rsidRPr="00F42144">
              <w:rPr>
                <w:rFonts w:ascii="Courier New" w:hAnsi="Courier New" w:cs="Courier New"/>
                <w:color w:val="000000" w:themeColor="text1"/>
                <w:sz w:val="20"/>
                <w:szCs w:val="20"/>
              </w:rPr>
              <w:t>np.mean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np.abs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naive_actual</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naive_predicted</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naive_actual</w:t>
            </w:r>
            <w:proofErr w:type="spellEnd"/>
            <w:r w:rsidRPr="00F42144">
              <w:rPr>
                <w:rFonts w:ascii="Courier New" w:hAnsi="Courier New" w:cs="Courier New"/>
                <w:color w:val="000000" w:themeColor="text1"/>
                <w:sz w:val="20"/>
                <w:szCs w:val="20"/>
              </w:rPr>
              <w:t>)) * 100, 2)</w:t>
            </w:r>
          </w:p>
          <w:p w14:paraId="3AE784D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5EDFFD07" w14:textId="77777777" w:rsidR="007C50A2" w:rsidRPr="00F42144" w:rsidRDefault="007C50A2" w:rsidP="007C50A2">
            <w:pPr>
              <w:rPr>
                <w:rFonts w:ascii="Courier New" w:hAnsi="Courier New" w:cs="Courier New"/>
                <w:color w:val="000000" w:themeColor="text1"/>
                <w:sz w:val="20"/>
                <w:szCs w:val="20"/>
              </w:rPr>
            </w:pPr>
          </w:p>
          <w:p w14:paraId="51FAD5F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lstm_metrics.append</w:t>
            </w:r>
            <w:proofErr w:type="spellEnd"/>
            <w:r w:rsidRPr="00F42144">
              <w:rPr>
                <w:rFonts w:ascii="Courier New" w:hAnsi="Courier New" w:cs="Courier New"/>
                <w:color w:val="000000" w:themeColor="text1"/>
                <w:sz w:val="20"/>
                <w:szCs w:val="20"/>
              </w:rPr>
              <w:t>({</w:t>
            </w:r>
          </w:p>
          <w:p w14:paraId="1EEFA8E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'Asset':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
          <w:p w14:paraId="6B2F213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'Model': '30-Day SMA',</w:t>
            </w:r>
          </w:p>
          <w:p w14:paraId="0A196A5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'RMSE': round(</w:t>
            </w:r>
            <w:proofErr w:type="spellStart"/>
            <w:r w:rsidRPr="00F42144">
              <w:rPr>
                <w:rFonts w:ascii="Courier New" w:hAnsi="Courier New" w:cs="Courier New"/>
                <w:color w:val="000000" w:themeColor="text1"/>
                <w:sz w:val="20"/>
                <w:szCs w:val="20"/>
              </w:rPr>
              <w:t>np.sqrt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mean_squared_error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sma_actual</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sma_predicted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2),</w:t>
            </w:r>
          </w:p>
          <w:p w14:paraId="0C12142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'MAE': round(</w:t>
            </w:r>
            <w:proofErr w:type="spellStart"/>
            <w:r w:rsidRPr="00F42144">
              <w:rPr>
                <w:rFonts w:ascii="Courier New" w:hAnsi="Courier New" w:cs="Courier New"/>
                <w:color w:val="000000" w:themeColor="text1"/>
                <w:sz w:val="20"/>
                <w:szCs w:val="20"/>
              </w:rPr>
              <w:t>mean_absolute_error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sma_actual</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sma_predicted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2),</w:t>
            </w:r>
          </w:p>
          <w:p w14:paraId="2C9CEA80"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'R2': round(r2_score(</w:t>
            </w:r>
            <w:proofErr w:type="spellStart"/>
            <w:r w:rsidRPr="00F42144">
              <w:rPr>
                <w:rFonts w:ascii="Courier New" w:hAnsi="Courier New" w:cs="Courier New"/>
                <w:color w:val="000000" w:themeColor="text1"/>
                <w:sz w:val="20"/>
                <w:szCs w:val="20"/>
              </w:rPr>
              <w:t>sma_actual</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sma_predicted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4),</w:t>
            </w:r>
          </w:p>
          <w:p w14:paraId="1ADCF669"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'MAPE (%)': round(</w:t>
            </w:r>
            <w:proofErr w:type="spellStart"/>
            <w:r w:rsidRPr="00F42144">
              <w:rPr>
                <w:rFonts w:ascii="Courier New" w:hAnsi="Courier New" w:cs="Courier New"/>
                <w:color w:val="000000" w:themeColor="text1"/>
                <w:sz w:val="20"/>
                <w:szCs w:val="20"/>
              </w:rPr>
              <w:t>np.mean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np.abs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sma_actual</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sma_predicted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w:t>
            </w:r>
          </w:p>
          <w:p w14:paraId="29E5DFA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sma_actual</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valid_sma</w:t>
            </w:r>
            <w:proofErr w:type="spellEnd"/>
            <w:r w:rsidRPr="00F42144">
              <w:rPr>
                <w:rFonts w:ascii="Courier New" w:hAnsi="Courier New" w:cs="Courier New"/>
                <w:color w:val="000000" w:themeColor="text1"/>
                <w:sz w:val="20"/>
                <w:szCs w:val="20"/>
              </w:rPr>
              <w:t>])) * 100, 2)</w:t>
            </w:r>
          </w:p>
          <w:p w14:paraId="72C2DF4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38FC115D" w14:textId="77777777" w:rsidR="007C50A2" w:rsidRPr="00F42144" w:rsidRDefault="007C50A2" w:rsidP="007C50A2">
            <w:pPr>
              <w:rPr>
                <w:rFonts w:ascii="Courier New" w:hAnsi="Courier New" w:cs="Courier New"/>
                <w:color w:val="000000" w:themeColor="text1"/>
                <w:sz w:val="20"/>
                <w:szCs w:val="20"/>
              </w:rPr>
            </w:pPr>
          </w:p>
          <w:p w14:paraId="3932F8B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lstm_results_df</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pd.DataFrame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lstm_metrics</w:t>
            </w:r>
            <w:proofErr w:type="spellEnd"/>
            <w:r w:rsidRPr="00F42144">
              <w:rPr>
                <w:rFonts w:ascii="Courier New" w:hAnsi="Courier New" w:cs="Courier New"/>
                <w:color w:val="000000" w:themeColor="text1"/>
                <w:sz w:val="20"/>
                <w:szCs w:val="20"/>
              </w:rPr>
              <w:t>)</w:t>
            </w:r>
          </w:p>
          <w:p w14:paraId="737CA62C" w14:textId="77777777" w:rsidR="007C50A2" w:rsidRPr="00F42144" w:rsidRDefault="007C50A2" w:rsidP="007C50A2">
            <w:pPr>
              <w:rPr>
                <w:rFonts w:ascii="Courier New" w:hAnsi="Courier New" w:cs="Courier New"/>
                <w:color w:val="000000" w:themeColor="text1"/>
                <w:sz w:val="20"/>
                <w:szCs w:val="20"/>
              </w:rPr>
            </w:pPr>
          </w:p>
          <w:p w14:paraId="0FFFE57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print("\n" + "=" * 60)</w:t>
            </w:r>
          </w:p>
          <w:p w14:paraId="6711D27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print("TABLE 12: LSTM FORECAST PERFORMANCE VS BASELINES")</w:t>
            </w:r>
          </w:p>
          <w:p w14:paraId="31C47587"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 * 60)</w:t>
            </w:r>
          </w:p>
          <w:p w14:paraId="58DD826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print(</w:t>
            </w:r>
            <w:proofErr w:type="spellStart"/>
            <w:r w:rsidRPr="00F42144">
              <w:rPr>
                <w:rFonts w:ascii="Courier New" w:hAnsi="Courier New" w:cs="Courier New"/>
                <w:color w:val="000000" w:themeColor="text1"/>
                <w:sz w:val="20"/>
                <w:szCs w:val="20"/>
              </w:rPr>
              <w:t>lstm_results_df.to_string</w:t>
            </w:r>
            <w:proofErr w:type="spellEnd"/>
            <w:r w:rsidRPr="00F42144">
              <w:rPr>
                <w:rFonts w:ascii="Courier New" w:hAnsi="Courier New" w:cs="Courier New"/>
                <w:color w:val="000000" w:themeColor="text1"/>
                <w:sz w:val="20"/>
                <w:szCs w:val="20"/>
              </w:rPr>
              <w:t>(index=False))</w:t>
            </w:r>
          </w:p>
          <w:p w14:paraId="44E07266" w14:textId="77777777" w:rsidR="007C50A2" w:rsidRPr="00F42144" w:rsidRDefault="007C50A2" w:rsidP="007C50A2">
            <w:pPr>
              <w:rPr>
                <w:rFonts w:ascii="Courier New" w:hAnsi="Courier New" w:cs="Courier New"/>
                <w:color w:val="000000" w:themeColor="text1"/>
                <w:sz w:val="20"/>
                <w:szCs w:val="20"/>
              </w:rPr>
            </w:pPr>
          </w:p>
          <w:p w14:paraId="719189B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75E444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31: FIGURE 13 - ACTUAL VS LSTM-PREDICTED PRICE</w:t>
            </w:r>
          </w:p>
          <w:p w14:paraId="766EDE4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1651BBA2" w14:textId="77777777" w:rsidR="007C50A2" w:rsidRPr="00F42144" w:rsidRDefault="007C50A2" w:rsidP="007C50A2">
            <w:pPr>
              <w:rPr>
                <w:rFonts w:ascii="Courier New" w:hAnsi="Courier New" w:cs="Courier New"/>
                <w:color w:val="000000" w:themeColor="text1"/>
                <w:sz w:val="20"/>
                <w:szCs w:val="20"/>
              </w:rPr>
            </w:pPr>
          </w:p>
          <w:p w14:paraId="5898031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axes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 xml:space="preserve">(3, 1, </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=(14, 13))</w:t>
            </w:r>
          </w:p>
          <w:p w14:paraId="5ABBE0B3" w14:textId="77777777" w:rsidR="007C50A2" w:rsidRPr="00F42144" w:rsidRDefault="007C50A2" w:rsidP="007C50A2">
            <w:pPr>
              <w:rPr>
                <w:rFonts w:ascii="Courier New" w:hAnsi="Courier New" w:cs="Courier New"/>
                <w:color w:val="000000" w:themeColor="text1"/>
                <w:sz w:val="20"/>
                <w:szCs w:val="20"/>
              </w:rPr>
            </w:pPr>
          </w:p>
          <w:p w14:paraId="74A80E3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asset_colors</w:t>
            </w:r>
            <w:proofErr w:type="spellEnd"/>
            <w:r w:rsidRPr="00F42144">
              <w:rPr>
                <w:rFonts w:ascii="Courier New" w:hAnsi="Courier New" w:cs="Courier New"/>
                <w:color w:val="000000" w:themeColor="text1"/>
                <w:sz w:val="20"/>
                <w:szCs w:val="20"/>
              </w:rPr>
              <w:t xml:space="preserve"> = {'Bitcoin': '#F7931A', 'Ethereum': '#627EEA', 'Litecoin': '#888888'}</w:t>
            </w:r>
          </w:p>
          <w:p w14:paraId="6E362FFD" w14:textId="77777777" w:rsidR="007C50A2" w:rsidRPr="00F42144" w:rsidRDefault="007C50A2" w:rsidP="007C50A2">
            <w:pPr>
              <w:rPr>
                <w:rFonts w:ascii="Courier New" w:hAnsi="Courier New" w:cs="Courier New"/>
                <w:color w:val="000000" w:themeColor="text1"/>
                <w:sz w:val="20"/>
                <w:szCs w:val="20"/>
              </w:rPr>
            </w:pPr>
          </w:p>
          <w:p w14:paraId="2FDBFF36"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xml:space="preserve"> in zip(axes, ['Bitcoin', 'Ethereum', 'Litecoin']):</w:t>
            </w:r>
          </w:p>
          <w:p w14:paraId="25DA8FA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forecast_data</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lstm_forecasts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w:t>
            </w:r>
          </w:p>
          <w:p w14:paraId="4CC6267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forecast_data</w:t>
            </w:r>
            <w:proofErr w:type="spellEnd"/>
            <w:r w:rsidRPr="00F42144">
              <w:rPr>
                <w:rFonts w:ascii="Courier New" w:hAnsi="Courier New" w:cs="Courier New"/>
                <w:color w:val="000000" w:themeColor="text1"/>
                <w:sz w:val="20"/>
                <w:szCs w:val="20"/>
              </w:rPr>
              <w:t xml:space="preserve">['dates'], </w:t>
            </w:r>
            <w:proofErr w:type="spellStart"/>
            <w:r w:rsidRPr="00F42144">
              <w:rPr>
                <w:rFonts w:ascii="Courier New" w:hAnsi="Courier New" w:cs="Courier New"/>
                <w:color w:val="000000" w:themeColor="text1"/>
                <w:sz w:val="20"/>
                <w:szCs w:val="20"/>
              </w:rPr>
              <w:t>forecast_data</w:t>
            </w:r>
            <w:proofErr w:type="spellEnd"/>
            <w:r w:rsidRPr="00F42144">
              <w:rPr>
                <w:rFonts w:ascii="Courier New" w:hAnsi="Courier New" w:cs="Courier New"/>
                <w:color w:val="000000" w:themeColor="text1"/>
                <w:sz w:val="20"/>
                <w:szCs w:val="20"/>
              </w:rPr>
              <w:t>['actual'],</w:t>
            </w:r>
          </w:p>
          <w:p w14:paraId="68BE04BC"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='black', linewidth=1.2, label='Actual Close')</w:t>
            </w:r>
          </w:p>
          <w:p w14:paraId="5CC87CE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ax.plot</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forecast_data</w:t>
            </w:r>
            <w:proofErr w:type="spellEnd"/>
            <w:r w:rsidRPr="00F42144">
              <w:rPr>
                <w:rFonts w:ascii="Courier New" w:hAnsi="Courier New" w:cs="Courier New"/>
                <w:color w:val="000000" w:themeColor="text1"/>
                <w:sz w:val="20"/>
                <w:szCs w:val="20"/>
              </w:rPr>
              <w:t xml:space="preserve">['dates'], </w:t>
            </w:r>
            <w:proofErr w:type="spellStart"/>
            <w:r w:rsidRPr="00F42144">
              <w:rPr>
                <w:rFonts w:ascii="Courier New" w:hAnsi="Courier New" w:cs="Courier New"/>
                <w:color w:val="000000" w:themeColor="text1"/>
                <w:sz w:val="20"/>
                <w:szCs w:val="20"/>
              </w:rPr>
              <w:t>forecast_data</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lstm_predicted</w:t>
            </w:r>
            <w:proofErr w:type="spellEnd"/>
            <w:r w:rsidRPr="00F42144">
              <w:rPr>
                <w:rFonts w:ascii="Courier New" w:hAnsi="Courier New" w:cs="Courier New"/>
                <w:color w:val="000000" w:themeColor="text1"/>
                <w:sz w:val="20"/>
                <w:szCs w:val="20"/>
              </w:rPr>
              <w:t>'],</w:t>
            </w:r>
          </w:p>
          <w:p w14:paraId="126CBD9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asset_colors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linewidth=1.2, alpha=0.9, label='LSTM Forecast')</w:t>
            </w:r>
          </w:p>
          <w:p w14:paraId="70B2974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(f'{</w:t>
            </w:r>
            <w:proofErr w:type="spellStart"/>
            <w:r w:rsidRPr="00F42144">
              <w:rPr>
                <w:rFonts w:ascii="Courier New" w:hAnsi="Courier New" w:cs="Courier New"/>
                <w:color w:val="000000" w:themeColor="text1"/>
                <w:sz w:val="20"/>
                <w:szCs w:val="20"/>
              </w:rPr>
              <w:t>asset_name</w:t>
            </w:r>
            <w:proofErr w:type="spellEnd"/>
            <w:r w:rsidRPr="00F42144">
              <w:rPr>
                <w:rFonts w:ascii="Courier New" w:hAnsi="Courier New" w:cs="Courier New"/>
                <w:color w:val="000000" w:themeColor="text1"/>
                <w:sz w:val="20"/>
                <w:szCs w:val="20"/>
              </w:rPr>
              <w:t>} - Actual vs LSTM-Predicted Closing Price (Test Period)',</w:t>
            </w:r>
          </w:p>
          <w:p w14:paraId="0E638DCA"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1C433B0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('Price (USD)')</w:t>
            </w:r>
          </w:p>
          <w:p w14:paraId="5A3B46D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2F18954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w:t>
            </w:r>
          </w:p>
          <w:p w14:paraId="5D234DA2" w14:textId="77777777" w:rsidR="007C50A2" w:rsidRPr="00F42144" w:rsidRDefault="007C50A2" w:rsidP="007C50A2">
            <w:pPr>
              <w:rPr>
                <w:rFonts w:ascii="Courier New" w:hAnsi="Courier New" w:cs="Courier New"/>
                <w:color w:val="000000" w:themeColor="text1"/>
                <w:sz w:val="20"/>
                <w:szCs w:val="20"/>
              </w:rPr>
            </w:pPr>
          </w:p>
          <w:p w14:paraId="2E662A5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axes[2].</w:t>
            </w:r>
            <w:proofErr w:type="spellStart"/>
            <w:r w:rsidRPr="00F42144">
              <w:rPr>
                <w:rFonts w:ascii="Courier New" w:hAnsi="Courier New" w:cs="Courier New"/>
                <w:color w:val="000000" w:themeColor="text1"/>
                <w:sz w:val="20"/>
                <w:szCs w:val="20"/>
              </w:rPr>
              <w:t>set_xlabel</w:t>
            </w:r>
            <w:proofErr w:type="spellEnd"/>
            <w:r w:rsidRPr="00F42144">
              <w:rPr>
                <w:rFonts w:ascii="Courier New" w:hAnsi="Courier New" w:cs="Courier New"/>
                <w:color w:val="000000" w:themeColor="text1"/>
                <w:sz w:val="20"/>
                <w:szCs w:val="20"/>
              </w:rPr>
              <w:t>('Date')</w:t>
            </w:r>
          </w:p>
          <w:p w14:paraId="20729044"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66153992"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574E9112" w14:textId="77777777" w:rsidR="007C50A2" w:rsidRPr="00F42144" w:rsidRDefault="007C50A2" w:rsidP="007C50A2">
            <w:pPr>
              <w:rPr>
                <w:rFonts w:ascii="Courier New" w:hAnsi="Courier New" w:cs="Courier New"/>
                <w:color w:val="000000" w:themeColor="text1"/>
                <w:sz w:val="20"/>
                <w:szCs w:val="20"/>
              </w:rPr>
            </w:pPr>
          </w:p>
          <w:p w14:paraId="7C20431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CBBBF1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SECTION 32: FIGURE 14 - RMSE COMPARISON ACROSS MODELS</w:t>
            </w:r>
          </w:p>
          <w:p w14:paraId="499EFCD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w:t>
            </w:r>
          </w:p>
          <w:p w14:paraId="7355DCED" w14:textId="77777777" w:rsidR="007C50A2" w:rsidRPr="00F42144" w:rsidRDefault="007C50A2" w:rsidP="007C50A2">
            <w:pPr>
              <w:rPr>
                <w:rFonts w:ascii="Courier New" w:hAnsi="Courier New" w:cs="Courier New"/>
                <w:color w:val="000000" w:themeColor="text1"/>
                <w:sz w:val="20"/>
                <w:szCs w:val="20"/>
              </w:rPr>
            </w:pPr>
          </w:p>
          <w:p w14:paraId="40096BBB"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fig, </w:t>
            </w:r>
            <w:proofErr w:type="spellStart"/>
            <w:r w:rsidRPr="00F42144">
              <w:rPr>
                <w:rFonts w:ascii="Courier New" w:hAnsi="Courier New" w:cs="Courier New"/>
                <w:color w:val="000000" w:themeColor="text1"/>
                <w:sz w:val="20"/>
                <w:szCs w:val="20"/>
              </w:rPr>
              <w:t>ax</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plt.subplots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figsize</w:t>
            </w:r>
            <w:proofErr w:type="spellEnd"/>
            <w:r w:rsidRPr="00F42144">
              <w:rPr>
                <w:rFonts w:ascii="Courier New" w:hAnsi="Courier New" w:cs="Courier New"/>
                <w:color w:val="000000" w:themeColor="text1"/>
                <w:sz w:val="20"/>
                <w:szCs w:val="20"/>
              </w:rPr>
              <w:t>=(11, 6))</w:t>
            </w:r>
          </w:p>
          <w:p w14:paraId="4476B3AF" w14:textId="77777777" w:rsidR="007C50A2" w:rsidRPr="00F42144" w:rsidRDefault="007C50A2" w:rsidP="007C50A2">
            <w:pPr>
              <w:rPr>
                <w:rFonts w:ascii="Courier New" w:hAnsi="Courier New" w:cs="Courier New"/>
                <w:color w:val="000000" w:themeColor="text1"/>
                <w:sz w:val="20"/>
                <w:szCs w:val="20"/>
              </w:rPr>
            </w:pPr>
          </w:p>
          <w:p w14:paraId="18D816B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 xml:space="preserve"> = ['Bitcoin', 'Ethereum', 'Litecoin']</w:t>
            </w:r>
          </w:p>
          <w:p w14:paraId="34ED4C85"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models_order</w:t>
            </w:r>
            <w:proofErr w:type="spellEnd"/>
            <w:r w:rsidRPr="00F42144">
              <w:rPr>
                <w:rFonts w:ascii="Courier New" w:hAnsi="Courier New" w:cs="Courier New"/>
                <w:color w:val="000000" w:themeColor="text1"/>
                <w:sz w:val="20"/>
                <w:szCs w:val="20"/>
              </w:rPr>
              <w:t xml:space="preserve"> = ['LSTM', 'Naive Persistence', '30-Day SMA']</w:t>
            </w:r>
          </w:p>
          <w:p w14:paraId="0E9D4776"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comparison_colors</w:t>
            </w:r>
            <w:proofErr w:type="spellEnd"/>
            <w:r w:rsidRPr="00F42144">
              <w:rPr>
                <w:rFonts w:ascii="Courier New" w:hAnsi="Courier New" w:cs="Courier New"/>
                <w:color w:val="000000" w:themeColor="text1"/>
                <w:sz w:val="20"/>
                <w:szCs w:val="20"/>
              </w:rPr>
              <w:t xml:space="preserve"> = {'LSTM': '#4C72B0', 'Naive Persistence': '#55A868', '30-Day SMA': '#C44E52'}</w:t>
            </w:r>
          </w:p>
          <w:p w14:paraId="42CB35BC" w14:textId="77777777" w:rsidR="007C50A2" w:rsidRPr="00F42144" w:rsidRDefault="007C50A2" w:rsidP="007C50A2">
            <w:pPr>
              <w:rPr>
                <w:rFonts w:ascii="Courier New" w:hAnsi="Courier New" w:cs="Courier New"/>
                <w:color w:val="000000" w:themeColor="text1"/>
                <w:sz w:val="20"/>
                <w:szCs w:val="20"/>
              </w:rPr>
            </w:pPr>
          </w:p>
          <w:p w14:paraId="08D94C2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bar_width</w:t>
            </w:r>
            <w:proofErr w:type="spellEnd"/>
            <w:r w:rsidRPr="00F42144">
              <w:rPr>
                <w:rFonts w:ascii="Courier New" w:hAnsi="Courier New" w:cs="Courier New"/>
                <w:color w:val="000000" w:themeColor="text1"/>
                <w:sz w:val="20"/>
                <w:szCs w:val="20"/>
              </w:rPr>
              <w:t xml:space="preserve"> = 0.25</w:t>
            </w:r>
          </w:p>
          <w:p w14:paraId="134B72B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x_positions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np.arange</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507CF507" w14:textId="77777777" w:rsidR="007C50A2" w:rsidRPr="00F42144" w:rsidRDefault="007C50A2" w:rsidP="007C50A2">
            <w:pPr>
              <w:rPr>
                <w:rFonts w:ascii="Courier New" w:hAnsi="Courier New" w:cs="Courier New"/>
                <w:color w:val="000000" w:themeColor="text1"/>
                <w:sz w:val="20"/>
                <w:szCs w:val="20"/>
              </w:rPr>
            </w:pPr>
          </w:p>
          <w:p w14:paraId="64D0F4DE"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for </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in enumerate(</w:t>
            </w:r>
            <w:proofErr w:type="spellStart"/>
            <w:r w:rsidRPr="00F42144">
              <w:rPr>
                <w:rFonts w:ascii="Courier New" w:hAnsi="Courier New" w:cs="Courier New"/>
                <w:color w:val="000000" w:themeColor="text1"/>
                <w:sz w:val="20"/>
                <w:szCs w:val="20"/>
              </w:rPr>
              <w:t>models_order</w:t>
            </w:r>
            <w:proofErr w:type="spellEnd"/>
            <w:r w:rsidRPr="00F42144">
              <w:rPr>
                <w:rFonts w:ascii="Courier New" w:hAnsi="Courier New" w:cs="Courier New"/>
                <w:color w:val="000000" w:themeColor="text1"/>
                <w:sz w:val="20"/>
                <w:szCs w:val="20"/>
              </w:rPr>
              <w:t>):</w:t>
            </w:r>
          </w:p>
          <w:p w14:paraId="3F4ED4F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lastRenderedPageBreak/>
              <w:t xml:space="preserve">    </w:t>
            </w:r>
            <w:proofErr w:type="spellStart"/>
            <w:r w:rsidRPr="00F42144">
              <w:rPr>
                <w:rFonts w:ascii="Courier New" w:hAnsi="Courier New" w:cs="Courier New"/>
                <w:color w:val="000000" w:themeColor="text1"/>
                <w:sz w:val="20"/>
                <w:szCs w:val="20"/>
              </w:rPr>
              <w:t>rmse_values</w:t>
            </w:r>
            <w:proofErr w:type="spellEnd"/>
            <w:r w:rsidRPr="00F42144">
              <w:rPr>
                <w:rFonts w:ascii="Courier New" w:hAnsi="Courier New" w:cs="Courier New"/>
                <w:color w:val="000000" w:themeColor="text1"/>
                <w:sz w:val="20"/>
                <w:szCs w:val="20"/>
              </w:rPr>
              <w:t xml:space="preserve"> = [</w:t>
            </w:r>
          </w:p>
          <w:p w14:paraId="4E4E0723"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lstm_results_df</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lstm_results_df</w:t>
            </w:r>
            <w:proofErr w:type="spellEnd"/>
            <w:r w:rsidRPr="00F42144">
              <w:rPr>
                <w:rFonts w:ascii="Courier New" w:hAnsi="Courier New" w:cs="Courier New"/>
                <w:color w:val="000000" w:themeColor="text1"/>
                <w:sz w:val="20"/>
                <w:szCs w:val="20"/>
              </w:rPr>
              <w:t>['Asset'] == a) &amp; (</w:t>
            </w:r>
            <w:proofErr w:type="spellStart"/>
            <w:r w:rsidRPr="00F42144">
              <w:rPr>
                <w:rFonts w:ascii="Courier New" w:hAnsi="Courier New" w:cs="Courier New"/>
                <w:color w:val="000000" w:themeColor="text1"/>
                <w:sz w:val="20"/>
                <w:szCs w:val="20"/>
              </w:rPr>
              <w:t>lstm_results_df</w:t>
            </w:r>
            <w:proofErr w:type="spellEnd"/>
            <w:r w:rsidRPr="00F42144">
              <w:rPr>
                <w:rFonts w:ascii="Courier New" w:hAnsi="Courier New" w:cs="Courier New"/>
                <w:color w:val="000000" w:themeColor="text1"/>
                <w:sz w:val="20"/>
                <w:szCs w:val="20"/>
              </w:rPr>
              <w:t xml:space="preserve">['Model'] == </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)]['RMSE'].values[0]</w:t>
            </w:r>
          </w:p>
          <w:p w14:paraId="2274B50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a in </w:t>
            </w:r>
            <w:proofErr w:type="spellStart"/>
            <w:r w:rsidRPr="00F42144">
              <w:rPr>
                <w:rFonts w:ascii="Courier New" w:hAnsi="Courier New" w:cs="Courier New"/>
                <w:color w:val="000000" w:themeColor="text1"/>
                <w:sz w:val="20"/>
                <w:szCs w:val="20"/>
              </w:rPr>
              <w:t>assets_order</w:t>
            </w:r>
            <w:proofErr w:type="spellEnd"/>
          </w:p>
          <w:p w14:paraId="7251121F"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2B312DE4"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normalised_rmse</w:t>
            </w:r>
            <w:proofErr w:type="spellEnd"/>
            <w:r w:rsidRPr="00F42144">
              <w:rPr>
                <w:rFonts w:ascii="Courier New" w:hAnsi="Courier New" w:cs="Courier New"/>
                <w:color w:val="000000" w:themeColor="text1"/>
                <w:sz w:val="20"/>
                <w:szCs w:val="20"/>
              </w:rPr>
              <w:t xml:space="preserve"> = [</w:t>
            </w:r>
          </w:p>
          <w:p w14:paraId="18BA5CC5"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rmse_values</w:t>
            </w:r>
            <w:proofErr w:type="spellEnd"/>
            <w:r w:rsidRPr="00F42144">
              <w:rPr>
                <w:rFonts w:ascii="Courier New" w:hAnsi="Courier New" w:cs="Courier New"/>
                <w:color w:val="000000" w:themeColor="text1"/>
                <w:sz w:val="20"/>
                <w:szCs w:val="20"/>
              </w:rPr>
              <w:t xml:space="preserve">[j] / </w:t>
            </w:r>
            <w:proofErr w:type="spellStart"/>
            <w:r w:rsidRPr="00F42144">
              <w:rPr>
                <w:rFonts w:ascii="Courier New" w:hAnsi="Courier New" w:cs="Courier New"/>
                <w:color w:val="000000" w:themeColor="text1"/>
                <w:sz w:val="20"/>
                <w:szCs w:val="20"/>
              </w:rPr>
              <w:t>lstm_results_df</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lstm_results_df</w:t>
            </w:r>
            <w:proofErr w:type="spellEnd"/>
            <w:r w:rsidRPr="00F42144">
              <w:rPr>
                <w:rFonts w:ascii="Courier New" w:hAnsi="Courier New" w:cs="Courier New"/>
                <w:color w:val="000000" w:themeColor="text1"/>
                <w:sz w:val="20"/>
                <w:szCs w:val="20"/>
              </w:rPr>
              <w:t xml:space="preserve">['Asset'] == </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[j]]['RMSE'].max()</w:t>
            </w:r>
          </w:p>
          <w:p w14:paraId="4085BC58"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for j in range(</w:t>
            </w:r>
            <w:proofErr w:type="spellStart"/>
            <w:r w:rsidRPr="00F42144">
              <w:rPr>
                <w:rFonts w:ascii="Courier New" w:hAnsi="Courier New" w:cs="Courier New"/>
                <w:color w:val="000000" w:themeColor="text1"/>
                <w:sz w:val="20"/>
                <w:szCs w:val="20"/>
              </w:rPr>
              <w:t>len</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65976072"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
          <w:p w14:paraId="7B5BE58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ax.bar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x_positions</w:t>
            </w:r>
            <w:proofErr w:type="spellEnd"/>
            <w:r w:rsidRPr="00F42144">
              <w:rPr>
                <w:rFonts w:ascii="Courier New" w:hAnsi="Courier New" w:cs="Courier New"/>
                <w:color w:val="000000" w:themeColor="text1"/>
                <w:sz w:val="20"/>
                <w:szCs w:val="20"/>
              </w:rPr>
              <w:t xml:space="preserve"> + (</w:t>
            </w:r>
            <w:proofErr w:type="spellStart"/>
            <w:r w:rsidRPr="00F42144">
              <w:rPr>
                <w:rFonts w:ascii="Courier New" w:hAnsi="Courier New" w:cs="Courier New"/>
                <w:color w:val="000000" w:themeColor="text1"/>
                <w:sz w:val="20"/>
                <w:szCs w:val="20"/>
              </w:rPr>
              <w:t>i</w:t>
            </w:r>
            <w:proofErr w:type="spellEnd"/>
            <w:r w:rsidRPr="00F42144">
              <w:rPr>
                <w:rFonts w:ascii="Courier New" w:hAnsi="Courier New" w:cs="Courier New"/>
                <w:color w:val="000000" w:themeColor="text1"/>
                <w:sz w:val="20"/>
                <w:szCs w:val="20"/>
              </w:rPr>
              <w:t xml:space="preserve"> - 1) * </w:t>
            </w:r>
            <w:proofErr w:type="spellStart"/>
            <w:r w:rsidRPr="00F42144">
              <w:rPr>
                <w:rFonts w:ascii="Courier New" w:hAnsi="Courier New" w:cs="Courier New"/>
                <w:color w:val="000000" w:themeColor="text1"/>
                <w:sz w:val="20"/>
                <w:szCs w:val="20"/>
              </w:rPr>
              <w:t>bar_width</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normalised_rmse</w:t>
            </w:r>
            <w:proofErr w:type="spellEnd"/>
            <w:r w:rsidRPr="00F42144">
              <w:rPr>
                <w:rFonts w:ascii="Courier New" w:hAnsi="Courier New" w:cs="Courier New"/>
                <w:color w:val="000000" w:themeColor="text1"/>
                <w:sz w:val="20"/>
                <w:szCs w:val="20"/>
              </w:rPr>
              <w:t>, width=</w:t>
            </w:r>
            <w:proofErr w:type="spellStart"/>
            <w:r w:rsidRPr="00F42144">
              <w:rPr>
                <w:rFonts w:ascii="Courier New" w:hAnsi="Courier New" w:cs="Courier New"/>
                <w:color w:val="000000" w:themeColor="text1"/>
                <w:sz w:val="20"/>
                <w:szCs w:val="20"/>
              </w:rPr>
              <w:t>bar_width</w:t>
            </w:r>
            <w:proofErr w:type="spellEnd"/>
            <w:r w:rsidRPr="00F42144">
              <w:rPr>
                <w:rFonts w:ascii="Courier New" w:hAnsi="Courier New" w:cs="Courier New"/>
                <w:color w:val="000000" w:themeColor="text1"/>
                <w:sz w:val="20"/>
                <w:szCs w:val="20"/>
              </w:rPr>
              <w:t>,</w:t>
            </w:r>
          </w:p>
          <w:p w14:paraId="0F807BE1" w14:textId="77777777" w:rsidR="007C50A2" w:rsidRPr="00F42144" w:rsidRDefault="007C50A2" w:rsidP="007C50A2">
            <w:pPr>
              <w:rPr>
                <w:rFonts w:ascii="Courier New" w:hAnsi="Courier New" w:cs="Courier New"/>
                <w:color w:val="000000" w:themeColor="text1"/>
                <w:sz w:val="20"/>
                <w:szCs w:val="20"/>
              </w:rPr>
            </w:pPr>
            <w:r w:rsidRPr="00F42144">
              <w:rPr>
                <w:rFonts w:ascii="Courier New" w:hAnsi="Courier New" w:cs="Courier New"/>
                <w:color w:val="000000" w:themeColor="text1"/>
                <w:sz w:val="20"/>
                <w:szCs w:val="20"/>
              </w:rPr>
              <w:t xml:space="preserve">           label=</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xml:space="preserve">, </w:t>
            </w:r>
            <w:proofErr w:type="spellStart"/>
            <w:r w:rsidRPr="00F42144">
              <w:rPr>
                <w:rFonts w:ascii="Courier New" w:hAnsi="Courier New" w:cs="Courier New"/>
                <w:color w:val="000000" w:themeColor="text1"/>
                <w:sz w:val="20"/>
                <w:szCs w:val="20"/>
              </w:rPr>
              <w:t>color</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comparison_colors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model_name</w:t>
            </w:r>
            <w:proofErr w:type="spellEnd"/>
            <w:r w:rsidRPr="00F42144">
              <w:rPr>
                <w:rFonts w:ascii="Courier New" w:hAnsi="Courier New" w:cs="Courier New"/>
                <w:color w:val="000000" w:themeColor="text1"/>
                <w:sz w:val="20"/>
                <w:szCs w:val="20"/>
              </w:rPr>
              <w:t>], alpha=0.9)</w:t>
            </w:r>
          </w:p>
          <w:p w14:paraId="4F1D1D83" w14:textId="77777777" w:rsidR="007C50A2" w:rsidRPr="00F42144" w:rsidRDefault="007C50A2" w:rsidP="007C50A2">
            <w:pPr>
              <w:rPr>
                <w:rFonts w:ascii="Courier New" w:hAnsi="Courier New" w:cs="Courier New"/>
                <w:color w:val="000000" w:themeColor="text1"/>
                <w:sz w:val="20"/>
                <w:szCs w:val="20"/>
              </w:rPr>
            </w:pPr>
          </w:p>
          <w:p w14:paraId="2B01FBF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ax.set_xticks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x_positions</w:t>
            </w:r>
            <w:proofErr w:type="spellEnd"/>
            <w:r w:rsidRPr="00F42144">
              <w:rPr>
                <w:rFonts w:ascii="Courier New" w:hAnsi="Courier New" w:cs="Courier New"/>
                <w:color w:val="000000" w:themeColor="text1"/>
                <w:sz w:val="20"/>
                <w:szCs w:val="20"/>
              </w:rPr>
              <w:t>)</w:t>
            </w:r>
          </w:p>
          <w:p w14:paraId="062BF040"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ax.set_xticklabels</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assets_order</w:t>
            </w:r>
            <w:proofErr w:type="spellEnd"/>
            <w:r w:rsidRPr="00F42144">
              <w:rPr>
                <w:rFonts w:ascii="Courier New" w:hAnsi="Courier New" w:cs="Courier New"/>
                <w:color w:val="000000" w:themeColor="text1"/>
                <w:sz w:val="20"/>
                <w:szCs w:val="20"/>
              </w:rPr>
              <w:t>)</w:t>
            </w:r>
          </w:p>
          <w:p w14:paraId="5EAC7F98"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ax.set_ylabel</w:t>
            </w:r>
            <w:proofErr w:type="spellEnd"/>
            <w:r w:rsidRPr="00F42144">
              <w:rPr>
                <w:rFonts w:ascii="Courier New" w:hAnsi="Courier New" w:cs="Courier New"/>
                <w:color w:val="000000" w:themeColor="text1"/>
                <w:sz w:val="20"/>
                <w:szCs w:val="20"/>
              </w:rPr>
              <w:t>('RMSE (normalised to worst model per asset)')</w:t>
            </w:r>
          </w:p>
          <w:p w14:paraId="1AA7DAD7"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ax.set_title</w:t>
            </w:r>
            <w:proofErr w:type="spellEnd"/>
            <w:r w:rsidRPr="00F42144">
              <w:rPr>
                <w:rFonts w:ascii="Courier New" w:hAnsi="Courier New" w:cs="Courier New"/>
                <w:color w:val="000000" w:themeColor="text1"/>
                <w:sz w:val="20"/>
                <w:szCs w:val="20"/>
              </w:rPr>
              <w:t xml:space="preserve">('Forecast Error Comparison - LSTM vs Naive vs SMA Baseline', </w:t>
            </w:r>
            <w:proofErr w:type="spellStart"/>
            <w:r w:rsidRPr="00F42144">
              <w:rPr>
                <w:rFonts w:ascii="Courier New" w:hAnsi="Courier New" w:cs="Courier New"/>
                <w:color w:val="000000" w:themeColor="text1"/>
                <w:sz w:val="20"/>
                <w:szCs w:val="20"/>
              </w:rPr>
              <w:t>fontweight</w:t>
            </w:r>
            <w:proofErr w:type="spellEnd"/>
            <w:r w:rsidRPr="00F42144">
              <w:rPr>
                <w:rFonts w:ascii="Courier New" w:hAnsi="Courier New" w:cs="Courier New"/>
                <w:color w:val="000000" w:themeColor="text1"/>
                <w:sz w:val="20"/>
                <w:szCs w:val="20"/>
              </w:rPr>
              <w:t>='bold')</w:t>
            </w:r>
          </w:p>
          <w:p w14:paraId="34831DC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ax.legend</w:t>
            </w:r>
            <w:proofErr w:type="spellEnd"/>
            <w:r w:rsidRPr="00F42144">
              <w:rPr>
                <w:rFonts w:ascii="Courier New" w:hAnsi="Courier New" w:cs="Courier New"/>
                <w:color w:val="000000" w:themeColor="text1"/>
                <w:sz w:val="20"/>
                <w:szCs w:val="20"/>
              </w:rPr>
              <w:t>(</w:t>
            </w:r>
            <w:proofErr w:type="spellStart"/>
            <w:r w:rsidRPr="00F42144">
              <w:rPr>
                <w:rFonts w:ascii="Courier New" w:hAnsi="Courier New" w:cs="Courier New"/>
                <w:color w:val="000000" w:themeColor="text1"/>
                <w:sz w:val="20"/>
                <w:szCs w:val="20"/>
              </w:rPr>
              <w:t>fontsize</w:t>
            </w:r>
            <w:proofErr w:type="spellEnd"/>
            <w:r w:rsidRPr="00F42144">
              <w:rPr>
                <w:rFonts w:ascii="Courier New" w:hAnsi="Courier New" w:cs="Courier New"/>
                <w:color w:val="000000" w:themeColor="text1"/>
                <w:sz w:val="20"/>
                <w:szCs w:val="20"/>
              </w:rPr>
              <w:t>=9)</w:t>
            </w:r>
          </w:p>
          <w:p w14:paraId="251B4E6A"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ax.grid</w:t>
            </w:r>
            <w:proofErr w:type="spellEnd"/>
            <w:r w:rsidRPr="00F42144">
              <w:rPr>
                <w:rFonts w:ascii="Courier New" w:hAnsi="Courier New" w:cs="Courier New"/>
                <w:color w:val="000000" w:themeColor="text1"/>
                <w:sz w:val="20"/>
                <w:szCs w:val="20"/>
              </w:rPr>
              <w:t>(True, alpha=0.3, axis='y')</w:t>
            </w:r>
          </w:p>
          <w:p w14:paraId="239C0589"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plt.tight_layout</w:t>
            </w:r>
            <w:proofErr w:type="spellEnd"/>
            <w:r w:rsidRPr="00F42144">
              <w:rPr>
                <w:rFonts w:ascii="Courier New" w:hAnsi="Courier New" w:cs="Courier New"/>
                <w:color w:val="000000" w:themeColor="text1"/>
                <w:sz w:val="20"/>
                <w:szCs w:val="20"/>
              </w:rPr>
              <w:t>()</w:t>
            </w:r>
          </w:p>
          <w:p w14:paraId="338D281F" w14:textId="77777777" w:rsidR="007C50A2" w:rsidRPr="00F42144" w:rsidRDefault="007C50A2" w:rsidP="007C50A2">
            <w:pPr>
              <w:rPr>
                <w:rFonts w:ascii="Courier New" w:hAnsi="Courier New" w:cs="Courier New"/>
                <w:color w:val="000000" w:themeColor="text1"/>
                <w:sz w:val="20"/>
                <w:szCs w:val="20"/>
              </w:rPr>
            </w:pPr>
            <w:proofErr w:type="spellStart"/>
            <w:r w:rsidRPr="00F42144">
              <w:rPr>
                <w:rFonts w:ascii="Courier New" w:hAnsi="Courier New" w:cs="Courier New"/>
                <w:color w:val="000000" w:themeColor="text1"/>
                <w:sz w:val="20"/>
                <w:szCs w:val="20"/>
              </w:rPr>
              <w:t>plt.show</w:t>
            </w:r>
            <w:proofErr w:type="spellEnd"/>
            <w:r w:rsidRPr="00F42144">
              <w:rPr>
                <w:rFonts w:ascii="Courier New" w:hAnsi="Courier New" w:cs="Courier New"/>
                <w:color w:val="000000" w:themeColor="text1"/>
                <w:sz w:val="20"/>
                <w:szCs w:val="20"/>
              </w:rPr>
              <w:t>()</w:t>
            </w:r>
          </w:p>
          <w:p w14:paraId="4948EE73" w14:textId="77777777" w:rsidR="007C50A2" w:rsidRPr="00F42144" w:rsidRDefault="007C50A2" w:rsidP="007C50A2">
            <w:pPr>
              <w:rPr>
                <w:rFonts w:ascii="Courier New" w:hAnsi="Courier New" w:cs="Courier New"/>
                <w:color w:val="000000" w:themeColor="text1"/>
                <w:sz w:val="20"/>
                <w:szCs w:val="20"/>
              </w:rPr>
            </w:pPr>
          </w:p>
          <w:p w14:paraId="0DF08CAB" w14:textId="77777777" w:rsidR="007C50A2" w:rsidRPr="00F42144" w:rsidRDefault="007C50A2" w:rsidP="007C50A2">
            <w:pPr>
              <w:rPr>
                <w:rFonts w:ascii="Courier New" w:hAnsi="Courier New" w:cs="Courier New"/>
                <w:color w:val="000000" w:themeColor="text1"/>
                <w:sz w:val="20"/>
                <w:szCs w:val="20"/>
              </w:rPr>
            </w:pPr>
          </w:p>
          <w:p w14:paraId="60513C42" w14:textId="77777777" w:rsidR="007C50A2" w:rsidRPr="00F42144" w:rsidRDefault="007C50A2" w:rsidP="007C50A2">
            <w:pPr>
              <w:rPr>
                <w:rFonts w:ascii="Courier New" w:hAnsi="Courier New" w:cs="Courier New"/>
                <w:color w:val="000000" w:themeColor="text1"/>
                <w:sz w:val="20"/>
                <w:szCs w:val="20"/>
              </w:rPr>
            </w:pPr>
          </w:p>
          <w:p w14:paraId="27819C66" w14:textId="77777777" w:rsidR="007C50A2" w:rsidRPr="00F42144" w:rsidRDefault="007C50A2" w:rsidP="007C50A2">
            <w:pPr>
              <w:rPr>
                <w:rFonts w:ascii="Courier New" w:hAnsi="Courier New" w:cs="Courier New"/>
                <w:color w:val="000000" w:themeColor="text1"/>
                <w:sz w:val="20"/>
                <w:szCs w:val="20"/>
              </w:rPr>
            </w:pPr>
          </w:p>
          <w:p w14:paraId="3259C887" w14:textId="77777777" w:rsidR="007C50A2" w:rsidRPr="00F42144" w:rsidRDefault="007C50A2" w:rsidP="007C50A2">
            <w:pPr>
              <w:rPr>
                <w:rFonts w:ascii="Courier New" w:hAnsi="Courier New" w:cs="Courier New"/>
                <w:color w:val="000000" w:themeColor="text1"/>
                <w:sz w:val="20"/>
                <w:szCs w:val="20"/>
              </w:rPr>
            </w:pPr>
          </w:p>
          <w:p w14:paraId="396EA3DB" w14:textId="77777777" w:rsidR="007C50A2" w:rsidRPr="00F42144" w:rsidRDefault="007C50A2" w:rsidP="007C50A2">
            <w:pPr>
              <w:rPr>
                <w:rFonts w:ascii="Courier New" w:hAnsi="Courier New" w:cs="Courier New"/>
                <w:color w:val="000000" w:themeColor="text1"/>
                <w:sz w:val="20"/>
                <w:szCs w:val="20"/>
              </w:rPr>
            </w:pPr>
          </w:p>
          <w:p w14:paraId="6490E6F7" w14:textId="77777777" w:rsidR="007C50A2" w:rsidRPr="00F42144" w:rsidRDefault="007C50A2" w:rsidP="007C50A2">
            <w:pPr>
              <w:rPr>
                <w:rFonts w:ascii="Courier New" w:hAnsi="Courier New" w:cs="Courier New"/>
                <w:color w:val="000000" w:themeColor="text1"/>
                <w:sz w:val="20"/>
                <w:szCs w:val="20"/>
              </w:rPr>
            </w:pPr>
          </w:p>
          <w:p w14:paraId="25F98CD7" w14:textId="77777777" w:rsidR="007C50A2" w:rsidRPr="00F42144" w:rsidRDefault="007C50A2" w:rsidP="007C50A2">
            <w:pPr>
              <w:rPr>
                <w:rFonts w:ascii="Courier New" w:hAnsi="Courier New" w:cs="Courier New"/>
                <w:color w:val="000000" w:themeColor="text1"/>
                <w:sz w:val="20"/>
                <w:szCs w:val="20"/>
              </w:rPr>
            </w:pPr>
          </w:p>
          <w:p w14:paraId="35CEC4B0" w14:textId="77777777" w:rsidR="007C50A2" w:rsidRPr="00F42144" w:rsidRDefault="007C50A2" w:rsidP="0051352F">
            <w:pPr>
              <w:rPr>
                <w:rFonts w:ascii="Courier New" w:hAnsi="Courier New" w:cs="Courier New"/>
                <w:color w:val="000000" w:themeColor="text1"/>
                <w:sz w:val="20"/>
                <w:szCs w:val="20"/>
              </w:rPr>
            </w:pPr>
          </w:p>
        </w:tc>
      </w:tr>
    </w:tbl>
    <w:p w14:paraId="6095C388" w14:textId="77777777" w:rsidR="007C50A2" w:rsidRPr="00F42144" w:rsidRDefault="007C50A2" w:rsidP="0051352F">
      <w:pPr>
        <w:rPr>
          <w:b/>
          <w:bCs/>
          <w:color w:val="000000" w:themeColor="text1"/>
        </w:rPr>
      </w:pPr>
    </w:p>
    <w:p w14:paraId="19D26531" w14:textId="77777777" w:rsidR="007C50A2" w:rsidRPr="00F42144" w:rsidRDefault="007C50A2" w:rsidP="0051352F">
      <w:pPr>
        <w:rPr>
          <w:color w:val="000000" w:themeColor="text1"/>
        </w:rPr>
      </w:pPr>
    </w:p>
    <w:sectPr w:rsidR="007C50A2" w:rsidRPr="00F42144" w:rsidSect="0038106B">
      <w:footerReference w:type="default" r:id="rId4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7578" w14:textId="77777777" w:rsidR="002B0E29" w:rsidRDefault="002B0E29" w:rsidP="0038106B">
      <w:pPr>
        <w:spacing w:before="0" w:after="0" w:line="240" w:lineRule="auto"/>
      </w:pPr>
      <w:r>
        <w:separator/>
      </w:r>
    </w:p>
  </w:endnote>
  <w:endnote w:type="continuationSeparator" w:id="0">
    <w:p w14:paraId="68C3AEE4" w14:textId="77777777" w:rsidR="002B0E29" w:rsidRDefault="002B0E29" w:rsidP="003810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7CBBC0-68C2-41DB-9968-91FF400C7C35}"/>
    <w:embedBold r:id="rId2" w:fontKey="{0200734B-2F22-4D54-8A33-477959B88B65}"/>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mbria">
    <w:altName w:val="Cambria"/>
    <w:panose1 w:val="02040503050406030204"/>
    <w:charset w:val="00"/>
    <w:family w:val="roman"/>
    <w:pitch w:val="variable"/>
    <w:sig w:usb0="E00006FF" w:usb1="420024FF" w:usb2="02000000" w:usb3="00000000" w:csb0="0000019F" w:csb1="00000000"/>
    <w:embedRegular r:id="rId3" w:fontKey="{59F2741A-6803-4008-AAC9-C047562EB574}"/>
    <w:embedBold r:id="rId4" w:fontKey="{EAFCA2DA-5048-4A84-90D0-C433714C3BF0}"/>
  </w:font>
  <w:font w:name="@˝µ¬'3">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180476"/>
      <w:docPartObj>
        <w:docPartGallery w:val="Page Numbers (Bottom of Page)"/>
        <w:docPartUnique/>
      </w:docPartObj>
    </w:sdtPr>
    <w:sdtEndPr>
      <w:rPr>
        <w:noProof/>
        <w:sz w:val="20"/>
        <w:szCs w:val="20"/>
      </w:rPr>
    </w:sdtEndPr>
    <w:sdtContent>
      <w:p w14:paraId="44DD345E" w14:textId="2DB0EC73" w:rsidR="0038106B" w:rsidRPr="0038106B" w:rsidRDefault="0038106B">
        <w:pPr>
          <w:pStyle w:val="Footer"/>
          <w:jc w:val="right"/>
          <w:rPr>
            <w:sz w:val="20"/>
            <w:szCs w:val="20"/>
          </w:rPr>
        </w:pPr>
        <w:r w:rsidRPr="0038106B">
          <w:rPr>
            <w:sz w:val="20"/>
            <w:szCs w:val="20"/>
          </w:rPr>
          <w:fldChar w:fldCharType="begin"/>
        </w:r>
        <w:r w:rsidRPr="0038106B">
          <w:rPr>
            <w:sz w:val="20"/>
            <w:szCs w:val="20"/>
          </w:rPr>
          <w:instrText xml:space="preserve"> PAGE   \* MERGEFORMAT </w:instrText>
        </w:r>
        <w:r w:rsidRPr="0038106B">
          <w:rPr>
            <w:sz w:val="20"/>
            <w:szCs w:val="20"/>
          </w:rPr>
          <w:fldChar w:fldCharType="separate"/>
        </w:r>
        <w:r w:rsidRPr="0038106B">
          <w:rPr>
            <w:noProof/>
            <w:sz w:val="20"/>
            <w:szCs w:val="20"/>
          </w:rPr>
          <w:t>2</w:t>
        </w:r>
        <w:r w:rsidRPr="0038106B">
          <w:rPr>
            <w:noProof/>
            <w:sz w:val="20"/>
            <w:szCs w:val="20"/>
          </w:rPr>
          <w:fldChar w:fldCharType="end"/>
        </w:r>
      </w:p>
    </w:sdtContent>
  </w:sdt>
  <w:p w14:paraId="5618288A" w14:textId="77777777" w:rsidR="0038106B" w:rsidRDefault="0038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B9B59" w14:textId="77777777" w:rsidR="002B0E29" w:rsidRDefault="002B0E29" w:rsidP="0038106B">
      <w:pPr>
        <w:spacing w:before="0" w:after="0" w:line="240" w:lineRule="auto"/>
      </w:pPr>
      <w:r>
        <w:separator/>
      </w:r>
    </w:p>
  </w:footnote>
  <w:footnote w:type="continuationSeparator" w:id="0">
    <w:p w14:paraId="569BF984" w14:textId="77777777" w:rsidR="002B0E29" w:rsidRDefault="002B0E29" w:rsidP="0038106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C1AAF"/>
    <w:multiLevelType w:val="multilevel"/>
    <w:tmpl w:val="91CE3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8E7C04"/>
    <w:multiLevelType w:val="hybridMultilevel"/>
    <w:tmpl w:val="E5627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D73B6C"/>
    <w:multiLevelType w:val="hybridMultilevel"/>
    <w:tmpl w:val="D3EEC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0C347E"/>
    <w:multiLevelType w:val="multilevel"/>
    <w:tmpl w:val="E42C3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2373279">
    <w:abstractNumId w:val="0"/>
  </w:num>
  <w:num w:numId="2" w16cid:durableId="88088462">
    <w:abstractNumId w:val="3"/>
  </w:num>
  <w:num w:numId="3" w16cid:durableId="2147235635">
    <w:abstractNumId w:val="2"/>
  </w:num>
  <w:num w:numId="4" w16cid:durableId="1511985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6B"/>
    <w:rsid w:val="00015B1D"/>
    <w:rsid w:val="0001683F"/>
    <w:rsid w:val="00061AE5"/>
    <w:rsid w:val="000736C4"/>
    <w:rsid w:val="00092D93"/>
    <w:rsid w:val="000A2411"/>
    <w:rsid w:val="000D7DEE"/>
    <w:rsid w:val="000F596F"/>
    <w:rsid w:val="00136D44"/>
    <w:rsid w:val="0015177C"/>
    <w:rsid w:val="00193F91"/>
    <w:rsid w:val="001B52F3"/>
    <w:rsid w:val="001D26C9"/>
    <w:rsid w:val="001F0DF8"/>
    <w:rsid w:val="001F3F52"/>
    <w:rsid w:val="00212A5C"/>
    <w:rsid w:val="00220AD4"/>
    <w:rsid w:val="00237B72"/>
    <w:rsid w:val="0026376E"/>
    <w:rsid w:val="002754EF"/>
    <w:rsid w:val="002B0E29"/>
    <w:rsid w:val="00341639"/>
    <w:rsid w:val="00353AF3"/>
    <w:rsid w:val="0035454E"/>
    <w:rsid w:val="0038106B"/>
    <w:rsid w:val="00394EAA"/>
    <w:rsid w:val="00397C2E"/>
    <w:rsid w:val="003A2CE0"/>
    <w:rsid w:val="00400242"/>
    <w:rsid w:val="0041252E"/>
    <w:rsid w:val="0041393C"/>
    <w:rsid w:val="00434388"/>
    <w:rsid w:val="0043627F"/>
    <w:rsid w:val="00466F30"/>
    <w:rsid w:val="00480384"/>
    <w:rsid w:val="00482310"/>
    <w:rsid w:val="00487ECA"/>
    <w:rsid w:val="00496BCE"/>
    <w:rsid w:val="004C2C88"/>
    <w:rsid w:val="004D2C64"/>
    <w:rsid w:val="004E1C6E"/>
    <w:rsid w:val="004E37A2"/>
    <w:rsid w:val="004F2BBB"/>
    <w:rsid w:val="0051352F"/>
    <w:rsid w:val="00520693"/>
    <w:rsid w:val="005255A5"/>
    <w:rsid w:val="00527175"/>
    <w:rsid w:val="00563381"/>
    <w:rsid w:val="005B4771"/>
    <w:rsid w:val="005B7B34"/>
    <w:rsid w:val="005C7636"/>
    <w:rsid w:val="005E6B9F"/>
    <w:rsid w:val="005F01B5"/>
    <w:rsid w:val="005F1FB1"/>
    <w:rsid w:val="00602F01"/>
    <w:rsid w:val="006105D2"/>
    <w:rsid w:val="0061733B"/>
    <w:rsid w:val="00617ED9"/>
    <w:rsid w:val="00624A29"/>
    <w:rsid w:val="00692D85"/>
    <w:rsid w:val="006A3867"/>
    <w:rsid w:val="006B1301"/>
    <w:rsid w:val="006E4073"/>
    <w:rsid w:val="007301C5"/>
    <w:rsid w:val="00736297"/>
    <w:rsid w:val="007368E3"/>
    <w:rsid w:val="00740C89"/>
    <w:rsid w:val="00743384"/>
    <w:rsid w:val="00746F1C"/>
    <w:rsid w:val="0077245E"/>
    <w:rsid w:val="007C50A2"/>
    <w:rsid w:val="007E2506"/>
    <w:rsid w:val="007F61BC"/>
    <w:rsid w:val="007F6B7E"/>
    <w:rsid w:val="0083712D"/>
    <w:rsid w:val="00861B2E"/>
    <w:rsid w:val="008755E4"/>
    <w:rsid w:val="008B22C5"/>
    <w:rsid w:val="008B41C6"/>
    <w:rsid w:val="008C11BB"/>
    <w:rsid w:val="00901E62"/>
    <w:rsid w:val="00904C8E"/>
    <w:rsid w:val="00914A2B"/>
    <w:rsid w:val="00923355"/>
    <w:rsid w:val="0094039B"/>
    <w:rsid w:val="00970137"/>
    <w:rsid w:val="0099041D"/>
    <w:rsid w:val="009B0B0B"/>
    <w:rsid w:val="009B287E"/>
    <w:rsid w:val="009B7310"/>
    <w:rsid w:val="009E1F84"/>
    <w:rsid w:val="00A04AE1"/>
    <w:rsid w:val="00A5215D"/>
    <w:rsid w:val="00A5515C"/>
    <w:rsid w:val="00A61D09"/>
    <w:rsid w:val="00A64EF8"/>
    <w:rsid w:val="00AB5AE7"/>
    <w:rsid w:val="00AC193A"/>
    <w:rsid w:val="00AC4023"/>
    <w:rsid w:val="00AE1B95"/>
    <w:rsid w:val="00B00035"/>
    <w:rsid w:val="00B014C1"/>
    <w:rsid w:val="00B0261C"/>
    <w:rsid w:val="00B07BEB"/>
    <w:rsid w:val="00B172C6"/>
    <w:rsid w:val="00B30B08"/>
    <w:rsid w:val="00B46621"/>
    <w:rsid w:val="00B73051"/>
    <w:rsid w:val="00B73F5B"/>
    <w:rsid w:val="00BD417B"/>
    <w:rsid w:val="00BD7B11"/>
    <w:rsid w:val="00BF2491"/>
    <w:rsid w:val="00C06D90"/>
    <w:rsid w:val="00C21CF0"/>
    <w:rsid w:val="00C806A7"/>
    <w:rsid w:val="00C82229"/>
    <w:rsid w:val="00C84A72"/>
    <w:rsid w:val="00CA2E3F"/>
    <w:rsid w:val="00CC40B0"/>
    <w:rsid w:val="00CE04A7"/>
    <w:rsid w:val="00CE2468"/>
    <w:rsid w:val="00D143ED"/>
    <w:rsid w:val="00D25B62"/>
    <w:rsid w:val="00D374D4"/>
    <w:rsid w:val="00D636AC"/>
    <w:rsid w:val="00D7516A"/>
    <w:rsid w:val="00D92990"/>
    <w:rsid w:val="00DA2C36"/>
    <w:rsid w:val="00DB5860"/>
    <w:rsid w:val="00E146E0"/>
    <w:rsid w:val="00E36AE7"/>
    <w:rsid w:val="00E54E6E"/>
    <w:rsid w:val="00E54EFE"/>
    <w:rsid w:val="00E6606E"/>
    <w:rsid w:val="00E668EF"/>
    <w:rsid w:val="00E713EF"/>
    <w:rsid w:val="00E87C4F"/>
    <w:rsid w:val="00EA0A64"/>
    <w:rsid w:val="00EA21A5"/>
    <w:rsid w:val="00EA6EC0"/>
    <w:rsid w:val="00EA74B1"/>
    <w:rsid w:val="00EB01F3"/>
    <w:rsid w:val="00EC30B3"/>
    <w:rsid w:val="00EC741C"/>
    <w:rsid w:val="00ED6DF3"/>
    <w:rsid w:val="00EE1E3C"/>
    <w:rsid w:val="00EF4F41"/>
    <w:rsid w:val="00F07C6B"/>
    <w:rsid w:val="00F178CD"/>
    <w:rsid w:val="00F42144"/>
    <w:rsid w:val="00F66DA2"/>
    <w:rsid w:val="00F876D4"/>
    <w:rsid w:val="00FC44AE"/>
    <w:rsid w:val="00FC6256"/>
    <w:rsid w:val="00FF0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3DDD"/>
  <w15:docId w15:val="{34292AE4-0A0F-4FAF-BD60-B0ACF970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spacing w:before="320" w:after="80"/>
      <w:outlineLvl w:val="2"/>
    </w:pPr>
    <w:rPr>
      <w:b/>
      <w:bCs/>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Header">
    <w:name w:val="header"/>
    <w:basedOn w:val="Normal"/>
    <w:link w:val="HeaderChar"/>
    <w:uiPriority w:val="99"/>
    <w:unhideWhenUsed/>
    <w:rsid w:val="0038106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8106B"/>
  </w:style>
  <w:style w:type="paragraph" w:styleId="Footer">
    <w:name w:val="footer"/>
    <w:basedOn w:val="Normal"/>
    <w:link w:val="FooterChar"/>
    <w:uiPriority w:val="99"/>
    <w:unhideWhenUsed/>
    <w:rsid w:val="0038106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8106B"/>
  </w:style>
  <w:style w:type="character" w:styleId="Hyperlink">
    <w:name w:val="Hyperlink"/>
    <w:basedOn w:val="DefaultParagraphFont"/>
    <w:uiPriority w:val="99"/>
    <w:unhideWhenUsed/>
    <w:rsid w:val="00D636AC"/>
    <w:rPr>
      <w:color w:val="0000FF" w:themeColor="hyperlink"/>
      <w:u w:val="single"/>
    </w:rPr>
  </w:style>
  <w:style w:type="paragraph" w:styleId="TOCHeading">
    <w:name w:val="TOC Heading"/>
    <w:basedOn w:val="Heading1"/>
    <w:next w:val="Normal"/>
    <w:uiPriority w:val="39"/>
    <w:unhideWhenUsed/>
    <w:qFormat/>
    <w:rsid w:val="009B0B0B"/>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B0B0B"/>
    <w:pPr>
      <w:spacing w:after="100"/>
    </w:pPr>
  </w:style>
  <w:style w:type="paragraph" w:styleId="TOC2">
    <w:name w:val="toc 2"/>
    <w:basedOn w:val="Normal"/>
    <w:next w:val="Normal"/>
    <w:autoRedefine/>
    <w:uiPriority w:val="39"/>
    <w:unhideWhenUsed/>
    <w:rsid w:val="009B0B0B"/>
    <w:pPr>
      <w:spacing w:after="100"/>
      <w:ind w:left="240"/>
    </w:pPr>
  </w:style>
  <w:style w:type="paragraph" w:styleId="TOC3">
    <w:name w:val="toc 3"/>
    <w:basedOn w:val="Normal"/>
    <w:next w:val="Normal"/>
    <w:autoRedefine/>
    <w:uiPriority w:val="39"/>
    <w:unhideWhenUsed/>
    <w:rsid w:val="009B0B0B"/>
    <w:pPr>
      <w:spacing w:after="100"/>
      <w:ind w:left="480"/>
    </w:pPr>
  </w:style>
  <w:style w:type="character" w:styleId="UnresolvedMention">
    <w:name w:val="Unresolved Mention"/>
    <w:basedOn w:val="DefaultParagraphFont"/>
    <w:uiPriority w:val="99"/>
    <w:semiHidden/>
    <w:unhideWhenUsed/>
    <w:rsid w:val="00B0261C"/>
    <w:rPr>
      <w:color w:val="605E5C"/>
      <w:shd w:val="clear" w:color="auto" w:fill="E1DFDD"/>
    </w:rPr>
  </w:style>
  <w:style w:type="paragraph" w:styleId="NormalWeb">
    <w:name w:val="Normal (Web)"/>
    <w:basedOn w:val="Normal"/>
    <w:uiPriority w:val="99"/>
    <w:semiHidden/>
    <w:unhideWhenUsed/>
    <w:rsid w:val="00FC44AE"/>
  </w:style>
  <w:style w:type="paragraph" w:styleId="ListParagraph">
    <w:name w:val="List Paragraph"/>
    <w:basedOn w:val="Normal"/>
    <w:uiPriority w:val="34"/>
    <w:qFormat/>
    <w:rsid w:val="0041252E"/>
    <w:pPr>
      <w:ind w:left="720"/>
      <w:contextualSpacing/>
    </w:pPr>
  </w:style>
  <w:style w:type="table" w:styleId="TableGrid">
    <w:name w:val="Table Grid"/>
    <w:basedOn w:val="TableNormal"/>
    <w:uiPriority w:val="39"/>
    <w:rsid w:val="007C50A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12A5C"/>
    <w:pPr>
      <w:suppressAutoHyphens/>
      <w:spacing w:before="0" w:after="140" w:line="276" w:lineRule="auto"/>
      <w:jc w:val="left"/>
    </w:pPr>
    <w:rPr>
      <w:rFonts w:ascii="Liberation Serif" w:eastAsia="Roboto" w:hAnsi="Liberation Serif" w:cs="Droid Sans Devanagari"/>
      <w:kern w:val="2"/>
      <w:lang w:eastAsia="zh-CN" w:bidi="hi-IN"/>
    </w:rPr>
  </w:style>
  <w:style w:type="character" w:customStyle="1" w:styleId="BodyTextChar">
    <w:name w:val="Body Text Char"/>
    <w:basedOn w:val="DefaultParagraphFont"/>
    <w:link w:val="BodyText"/>
    <w:rsid w:val="00212A5C"/>
    <w:rPr>
      <w:rFonts w:ascii="Liberation Serif" w:eastAsia="Roboto" w:hAnsi="Liberation Serif" w:cs="Droid Sans Devanagari"/>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r-m-t.co.uk/blog/taxation-of-cryptocurrency-upcoming-changes/" TargetMode="External"/><Relationship Id="rId21" Type="http://schemas.openxmlformats.org/officeDocument/2006/relationships/image" Target="media/image13.png"/><Relationship Id="rId34" Type="http://schemas.openxmlformats.org/officeDocument/2006/relationships/hyperlink" Target="https://www.fca.org.uk/publications/research-notes/research-note-cryptoassets-consumer-research-2024"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taxscape.deloitte.com/uk-budget/autumn-statement-2022/measures-autumn-statement-2022/annual-exempt-amount-for-capital-gains-tax-to-be-reduced.aspx" TargetMode="External"/><Relationship Id="rId37" Type="http://schemas.openxmlformats.org/officeDocument/2006/relationships/hyperlink" Target="https://doi.org/10.51594/farj.v6i2.824"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gov.uk/self-assessment-tax-return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7632/5tv4bmrrf8.2" TargetMode="External"/><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aoshearman.com/en/insights/ao-shearman-on-fintech-and-digital-assets/uk-future-crypto-framework-the-countdown-begins" TargetMode="External"/><Relationship Id="rId35" Type="http://schemas.openxmlformats.org/officeDocument/2006/relationships/hyperlink" Target="https://www.fca.org.uk/publications/research-notes/cryptoassets-consumer-research-202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taxscape.deloitte.com/article/hmrc-approach-to-taxation-of-cryptoassets.aspx" TargetMode="External"/><Relationship Id="rId38" Type="http://schemas.openxmlformats.org/officeDocument/2006/relationships/hyperlink" Target="https://www.nortonrosefulbright.com/en/knowledge/publications/2b6d1b40/the-future-financial-services-regulatory-regime-for-cryptoassets-in-the-u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F3DC5-AB7A-49AA-8578-D08947C26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58</Pages>
  <Words>14517</Words>
  <Characters>82752</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shirisha siri</dc:creator>
  <cp:lastModifiedBy>shirisha siri</cp:lastModifiedBy>
  <cp:revision>5</cp:revision>
  <dcterms:created xsi:type="dcterms:W3CDTF">2026-08-24T11:43:00Z</dcterms:created>
  <dcterms:modified xsi:type="dcterms:W3CDTF">2026-08-24T11:50:00Z</dcterms:modified>
</cp:coreProperties>
</file>