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5D47" w14:textId="6C9C4BC1" w:rsidR="000A6A84" w:rsidRDefault="00FB3094" w:rsidP="00FB3094">
      <w:pPr>
        <w:jc w:val="center"/>
        <w:rPr>
          <w:rFonts w:ascii="Times New Roman" w:hAnsi="Times New Roman" w:cs="Times New Roman"/>
          <w:b/>
          <w:bCs/>
          <w:sz w:val="32"/>
          <w:szCs w:val="32"/>
        </w:rPr>
      </w:pPr>
      <w:r w:rsidRPr="00FB3094">
        <w:rPr>
          <w:rFonts w:ascii="Times New Roman" w:hAnsi="Times New Roman" w:cs="Times New Roman"/>
          <w:b/>
          <w:bCs/>
          <w:sz w:val="32"/>
          <w:szCs w:val="32"/>
        </w:rPr>
        <w:t>Polovodičové súčiastky bez PN priechodu</w:t>
      </w:r>
    </w:p>
    <w:p w14:paraId="710D7E37" w14:textId="127611FB" w:rsidR="00FB3094" w:rsidRDefault="000559D3" w:rsidP="000559D3">
      <w:pPr>
        <w:jc w:val="both"/>
        <w:rPr>
          <w:rFonts w:ascii="Times New Roman" w:hAnsi="Times New Roman" w:cs="Times New Roman"/>
          <w:sz w:val="24"/>
          <w:szCs w:val="24"/>
        </w:rPr>
      </w:pPr>
      <w:r w:rsidRPr="003A4DCA">
        <w:rPr>
          <w:rFonts w:ascii="Times New Roman" w:hAnsi="Times New Roman" w:cs="Times New Roman"/>
          <w:b/>
          <w:bCs/>
          <w:sz w:val="24"/>
          <w:szCs w:val="24"/>
        </w:rPr>
        <w:t xml:space="preserve">O </w:t>
      </w:r>
      <w:proofErr w:type="spellStart"/>
      <w:r w:rsidRPr="003A4DCA">
        <w:rPr>
          <w:rFonts w:ascii="Times New Roman" w:hAnsi="Times New Roman" w:cs="Times New Roman"/>
          <w:b/>
          <w:bCs/>
          <w:sz w:val="24"/>
          <w:szCs w:val="24"/>
        </w:rPr>
        <w:t>monokryštáli</w:t>
      </w:r>
      <w:proofErr w:type="spellEnd"/>
      <w:r w:rsidRPr="000559D3">
        <w:rPr>
          <w:rFonts w:ascii="Times New Roman" w:hAnsi="Times New Roman" w:cs="Times New Roman"/>
          <w:sz w:val="24"/>
          <w:szCs w:val="24"/>
        </w:rPr>
        <w:t xml:space="preserve"> hovoríme vtedy, keď celý objem kryštalickej hmoty je tvorený jediným kryštálom</w:t>
      </w:r>
      <w:r>
        <w:rPr>
          <w:rFonts w:ascii="Times New Roman" w:hAnsi="Times New Roman" w:cs="Times New Roman"/>
          <w:sz w:val="24"/>
          <w:szCs w:val="24"/>
        </w:rPr>
        <w:t xml:space="preserve">. </w:t>
      </w:r>
      <w:r w:rsidRPr="000559D3">
        <w:rPr>
          <w:rFonts w:ascii="Times New Roman" w:hAnsi="Times New Roman" w:cs="Times New Roman"/>
          <w:sz w:val="24"/>
          <w:szCs w:val="24"/>
        </w:rPr>
        <w:t xml:space="preserve">Pri sledovaní štruktúry neregistrujeme hranice zŕn ako pri </w:t>
      </w:r>
      <w:proofErr w:type="spellStart"/>
      <w:r w:rsidRPr="000559D3">
        <w:rPr>
          <w:rFonts w:ascii="Times New Roman" w:hAnsi="Times New Roman" w:cs="Times New Roman"/>
          <w:sz w:val="24"/>
          <w:szCs w:val="24"/>
        </w:rPr>
        <w:t>polykryštalických</w:t>
      </w:r>
      <w:proofErr w:type="spellEnd"/>
      <w:r w:rsidRPr="000559D3">
        <w:rPr>
          <w:rFonts w:ascii="Times New Roman" w:hAnsi="Times New Roman" w:cs="Times New Roman"/>
          <w:sz w:val="24"/>
          <w:szCs w:val="24"/>
        </w:rPr>
        <w:t xml:space="preserve"> </w:t>
      </w:r>
      <w:proofErr w:type="spellStart"/>
      <w:r w:rsidRPr="000559D3">
        <w:rPr>
          <w:rFonts w:ascii="Times New Roman" w:hAnsi="Times New Roman" w:cs="Times New Roman"/>
          <w:sz w:val="24"/>
          <w:szCs w:val="24"/>
        </w:rPr>
        <w:t>materiáloch</w:t>
      </w:r>
      <w:r>
        <w:rPr>
          <w:rFonts w:ascii="Times New Roman" w:hAnsi="Times New Roman" w:cs="Times New Roman"/>
          <w:sz w:val="24"/>
          <w:szCs w:val="24"/>
        </w:rPr>
        <w:t>.</w:t>
      </w:r>
      <w:r w:rsidRPr="000559D3">
        <w:rPr>
          <w:rFonts w:ascii="Times New Roman" w:hAnsi="Times New Roman" w:cs="Times New Roman"/>
          <w:sz w:val="24"/>
          <w:szCs w:val="24"/>
        </w:rPr>
        <w:t>Aj</w:t>
      </w:r>
      <w:proofErr w:type="spellEnd"/>
      <w:r w:rsidRPr="000559D3">
        <w:rPr>
          <w:rFonts w:ascii="Times New Roman" w:hAnsi="Times New Roman" w:cs="Times New Roman"/>
          <w:sz w:val="24"/>
          <w:szCs w:val="24"/>
        </w:rPr>
        <w:t xml:space="preserve"> keď je </w:t>
      </w:r>
      <w:proofErr w:type="spellStart"/>
      <w:r w:rsidRPr="000559D3">
        <w:rPr>
          <w:rFonts w:ascii="Times New Roman" w:hAnsi="Times New Roman" w:cs="Times New Roman"/>
          <w:sz w:val="24"/>
          <w:szCs w:val="24"/>
        </w:rPr>
        <w:t>monokryštál</w:t>
      </w:r>
      <w:proofErr w:type="spellEnd"/>
      <w:r w:rsidRPr="000559D3">
        <w:rPr>
          <w:rFonts w:ascii="Times New Roman" w:hAnsi="Times New Roman" w:cs="Times New Roman"/>
          <w:sz w:val="24"/>
          <w:szCs w:val="24"/>
        </w:rPr>
        <w:t xml:space="preserve"> tvorený jediným kryštálom a nemá hranice zŕn, nie je jeho stavba ideálne pravidelná</w:t>
      </w:r>
      <w:r>
        <w:rPr>
          <w:rFonts w:ascii="Times New Roman" w:hAnsi="Times New Roman" w:cs="Times New Roman"/>
          <w:sz w:val="24"/>
          <w:szCs w:val="24"/>
        </w:rPr>
        <w:t xml:space="preserve">. </w:t>
      </w:r>
      <w:r w:rsidRPr="000559D3">
        <w:rPr>
          <w:rFonts w:ascii="Times New Roman" w:hAnsi="Times New Roman" w:cs="Times New Roman"/>
          <w:sz w:val="24"/>
          <w:szCs w:val="24"/>
        </w:rPr>
        <w:t>Skladá sa z blokov s rozmermi 10-4</w:t>
      </w:r>
      <w:r>
        <w:rPr>
          <w:rFonts w:ascii="Times New Roman" w:hAnsi="Times New Roman" w:cs="Times New Roman"/>
          <w:sz w:val="24"/>
          <w:szCs w:val="24"/>
        </w:rPr>
        <w:t xml:space="preserve"> </w:t>
      </w:r>
      <w:r w:rsidRPr="000559D3">
        <w:rPr>
          <w:rFonts w:ascii="Times New Roman" w:hAnsi="Times New Roman" w:cs="Times New Roman"/>
          <w:sz w:val="24"/>
          <w:szCs w:val="24"/>
        </w:rPr>
        <w:t>cm – 10-6</w:t>
      </w:r>
      <w:r>
        <w:rPr>
          <w:rFonts w:ascii="Times New Roman" w:hAnsi="Times New Roman" w:cs="Times New Roman"/>
          <w:sz w:val="24"/>
          <w:szCs w:val="24"/>
        </w:rPr>
        <w:t xml:space="preserve"> </w:t>
      </w:r>
      <w:r w:rsidRPr="000559D3">
        <w:rPr>
          <w:rFonts w:ascii="Times New Roman" w:hAnsi="Times New Roman" w:cs="Times New Roman"/>
          <w:sz w:val="24"/>
          <w:szCs w:val="24"/>
        </w:rPr>
        <w:t>cm</w:t>
      </w:r>
      <w:r>
        <w:rPr>
          <w:rFonts w:ascii="Times New Roman" w:hAnsi="Times New Roman" w:cs="Times New Roman"/>
          <w:sz w:val="24"/>
          <w:szCs w:val="24"/>
        </w:rPr>
        <w:t xml:space="preserve">. </w:t>
      </w:r>
      <w:r w:rsidRPr="000559D3">
        <w:rPr>
          <w:rFonts w:ascii="Times New Roman" w:hAnsi="Times New Roman" w:cs="Times New Roman"/>
          <w:sz w:val="24"/>
          <w:szCs w:val="24"/>
        </w:rPr>
        <w:t>Bloky majú vo vnútri pravidelnú štruktúru</w:t>
      </w:r>
      <w:r>
        <w:rPr>
          <w:rFonts w:ascii="Times New Roman" w:hAnsi="Times New Roman" w:cs="Times New Roman"/>
          <w:sz w:val="24"/>
          <w:szCs w:val="24"/>
        </w:rPr>
        <w:t xml:space="preserve">. </w:t>
      </w:r>
      <w:r w:rsidRPr="000559D3">
        <w:rPr>
          <w:rFonts w:ascii="Times New Roman" w:hAnsi="Times New Roman" w:cs="Times New Roman"/>
          <w:sz w:val="24"/>
          <w:szCs w:val="24"/>
        </w:rPr>
        <w:t>Bloky sú navzájom pootočené a navonok vytvárajú mozaikovú štruktúru a na hraniciach majú nepravidelnosti.</w:t>
      </w:r>
      <w:r>
        <w:rPr>
          <w:rFonts w:ascii="Times New Roman" w:hAnsi="Times New Roman" w:cs="Times New Roman"/>
          <w:sz w:val="24"/>
          <w:szCs w:val="24"/>
        </w:rPr>
        <w:t xml:space="preserve"> </w:t>
      </w:r>
      <w:r w:rsidRPr="000559D3">
        <w:rPr>
          <w:rFonts w:ascii="Times New Roman" w:hAnsi="Times New Roman" w:cs="Times New Roman"/>
          <w:sz w:val="24"/>
          <w:szCs w:val="24"/>
        </w:rPr>
        <w:t xml:space="preserve">Monokryštalický stav látky má vyššiu pevnosť v lome ako identická látka v </w:t>
      </w:r>
      <w:proofErr w:type="spellStart"/>
      <w:r w:rsidRPr="000559D3">
        <w:rPr>
          <w:rFonts w:ascii="Times New Roman" w:hAnsi="Times New Roman" w:cs="Times New Roman"/>
          <w:sz w:val="24"/>
          <w:szCs w:val="24"/>
        </w:rPr>
        <w:t>polykryštalickom</w:t>
      </w:r>
      <w:proofErr w:type="spellEnd"/>
      <w:r w:rsidRPr="000559D3">
        <w:rPr>
          <w:rFonts w:ascii="Times New Roman" w:hAnsi="Times New Roman" w:cs="Times New Roman"/>
          <w:sz w:val="24"/>
          <w:szCs w:val="24"/>
        </w:rPr>
        <w:t xml:space="preserve"> stave.</w:t>
      </w:r>
      <w:r w:rsidR="003A4DCA">
        <w:rPr>
          <w:rFonts w:ascii="Times New Roman" w:hAnsi="Times New Roman" w:cs="Times New Roman"/>
          <w:sz w:val="24"/>
          <w:szCs w:val="24"/>
        </w:rPr>
        <w:t xml:space="preserve"> </w:t>
      </w:r>
      <w:r w:rsidRPr="000559D3">
        <w:rPr>
          <w:rFonts w:ascii="Times New Roman" w:hAnsi="Times New Roman" w:cs="Times New Roman"/>
          <w:sz w:val="24"/>
          <w:szCs w:val="24"/>
        </w:rPr>
        <w:t xml:space="preserve">Pevnosť si </w:t>
      </w:r>
      <w:proofErr w:type="spellStart"/>
      <w:r w:rsidRPr="000559D3">
        <w:rPr>
          <w:rFonts w:ascii="Times New Roman" w:hAnsi="Times New Roman" w:cs="Times New Roman"/>
          <w:sz w:val="24"/>
          <w:szCs w:val="24"/>
        </w:rPr>
        <w:t>monokryštály</w:t>
      </w:r>
      <w:proofErr w:type="spellEnd"/>
      <w:r w:rsidRPr="000559D3">
        <w:rPr>
          <w:rFonts w:ascii="Times New Roman" w:hAnsi="Times New Roman" w:cs="Times New Roman"/>
          <w:sz w:val="24"/>
          <w:szCs w:val="24"/>
        </w:rPr>
        <w:t xml:space="preserve"> zachovávajú aj pri vysokých teplotách </w:t>
      </w:r>
      <w:proofErr w:type="spellStart"/>
      <w:r w:rsidRPr="000559D3">
        <w:rPr>
          <w:rFonts w:ascii="Times New Roman" w:hAnsi="Times New Roman" w:cs="Times New Roman"/>
          <w:sz w:val="24"/>
          <w:szCs w:val="24"/>
        </w:rPr>
        <w:t>t.j</w:t>
      </w:r>
      <w:proofErr w:type="spellEnd"/>
      <w:r w:rsidRPr="000559D3">
        <w:rPr>
          <w:rFonts w:ascii="Times New Roman" w:hAnsi="Times New Roman" w:cs="Times New Roman"/>
          <w:sz w:val="24"/>
          <w:szCs w:val="24"/>
        </w:rPr>
        <w:t>. pod teplotou tavenia preto sú používané ako konštrukčné materiály namáhané pri vysokých teplotách.</w:t>
      </w:r>
      <w:r w:rsidR="003A4DCA">
        <w:rPr>
          <w:rFonts w:ascii="Times New Roman" w:hAnsi="Times New Roman" w:cs="Times New Roman"/>
          <w:sz w:val="24"/>
          <w:szCs w:val="24"/>
        </w:rPr>
        <w:t xml:space="preserve"> </w:t>
      </w:r>
      <w:proofErr w:type="spellStart"/>
      <w:r w:rsidRPr="000559D3">
        <w:rPr>
          <w:rFonts w:ascii="Times New Roman" w:hAnsi="Times New Roman" w:cs="Times New Roman"/>
          <w:sz w:val="24"/>
          <w:szCs w:val="24"/>
        </w:rPr>
        <w:t>Monokryštály</w:t>
      </w:r>
      <w:proofErr w:type="spellEnd"/>
      <w:r w:rsidRPr="000559D3">
        <w:rPr>
          <w:rFonts w:ascii="Times New Roman" w:hAnsi="Times New Roman" w:cs="Times New Roman"/>
          <w:sz w:val="24"/>
          <w:szCs w:val="24"/>
        </w:rPr>
        <w:t xml:space="preserve"> sú mäkšie ako rovnaké </w:t>
      </w:r>
      <w:proofErr w:type="spellStart"/>
      <w:r w:rsidRPr="000559D3">
        <w:rPr>
          <w:rFonts w:ascii="Times New Roman" w:hAnsi="Times New Roman" w:cs="Times New Roman"/>
          <w:sz w:val="24"/>
          <w:szCs w:val="24"/>
        </w:rPr>
        <w:t>polykryštalické</w:t>
      </w:r>
      <w:proofErr w:type="spellEnd"/>
      <w:r w:rsidRPr="000559D3">
        <w:rPr>
          <w:rFonts w:ascii="Times New Roman" w:hAnsi="Times New Roman" w:cs="Times New Roman"/>
          <w:sz w:val="24"/>
          <w:szCs w:val="24"/>
        </w:rPr>
        <w:t xml:space="preserve"> kovy</w:t>
      </w:r>
      <w:r>
        <w:rPr>
          <w:rFonts w:ascii="Times New Roman" w:hAnsi="Times New Roman" w:cs="Times New Roman"/>
          <w:sz w:val="24"/>
          <w:szCs w:val="24"/>
        </w:rPr>
        <w:t xml:space="preserve">. </w:t>
      </w:r>
      <w:r w:rsidRPr="000559D3">
        <w:rPr>
          <w:rFonts w:ascii="Times New Roman" w:hAnsi="Times New Roman" w:cs="Times New Roman"/>
          <w:sz w:val="24"/>
          <w:szCs w:val="24"/>
        </w:rPr>
        <w:t xml:space="preserve">Lom </w:t>
      </w:r>
      <w:proofErr w:type="spellStart"/>
      <w:r w:rsidRPr="000559D3">
        <w:rPr>
          <w:rFonts w:ascii="Times New Roman" w:hAnsi="Times New Roman" w:cs="Times New Roman"/>
          <w:sz w:val="24"/>
          <w:szCs w:val="24"/>
        </w:rPr>
        <w:t>monokryštálu</w:t>
      </w:r>
      <w:proofErr w:type="spellEnd"/>
      <w:r w:rsidRPr="000559D3">
        <w:rPr>
          <w:rFonts w:ascii="Times New Roman" w:hAnsi="Times New Roman" w:cs="Times New Roman"/>
          <w:sz w:val="24"/>
          <w:szCs w:val="24"/>
        </w:rPr>
        <w:t xml:space="preserve"> ostáva hladký a lesklý – nie zrnitý ako u</w:t>
      </w:r>
      <w:r>
        <w:rPr>
          <w:rFonts w:ascii="Times New Roman" w:hAnsi="Times New Roman" w:cs="Times New Roman"/>
          <w:sz w:val="24"/>
          <w:szCs w:val="24"/>
        </w:rPr>
        <w:t> </w:t>
      </w:r>
      <w:proofErr w:type="spellStart"/>
      <w:r w:rsidRPr="000559D3">
        <w:rPr>
          <w:rFonts w:ascii="Times New Roman" w:hAnsi="Times New Roman" w:cs="Times New Roman"/>
          <w:sz w:val="24"/>
          <w:szCs w:val="24"/>
        </w:rPr>
        <w:t>polykryštálov</w:t>
      </w:r>
      <w:proofErr w:type="spellEnd"/>
      <w:r>
        <w:rPr>
          <w:rFonts w:ascii="Times New Roman" w:hAnsi="Times New Roman" w:cs="Times New Roman"/>
          <w:sz w:val="24"/>
          <w:szCs w:val="24"/>
        </w:rPr>
        <w:t>.</w:t>
      </w:r>
    </w:p>
    <w:p w14:paraId="4EE9AF3A" w14:textId="5C11990B" w:rsidR="000559D3" w:rsidRDefault="000559D3" w:rsidP="000559D3">
      <w:pPr>
        <w:jc w:val="both"/>
        <w:rPr>
          <w:rFonts w:ascii="Times New Roman" w:hAnsi="Times New Roman" w:cs="Times New Roman"/>
          <w:sz w:val="24"/>
          <w:szCs w:val="24"/>
        </w:rPr>
      </w:pPr>
      <w:proofErr w:type="spellStart"/>
      <w:r w:rsidRPr="003A4DCA">
        <w:rPr>
          <w:rFonts w:ascii="Times New Roman" w:hAnsi="Times New Roman" w:cs="Times New Roman"/>
          <w:b/>
          <w:bCs/>
          <w:sz w:val="24"/>
          <w:szCs w:val="24"/>
        </w:rPr>
        <w:t>Polykryšt</w:t>
      </w:r>
      <w:r w:rsidR="00A32427">
        <w:rPr>
          <w:rFonts w:ascii="Times New Roman" w:hAnsi="Times New Roman" w:cs="Times New Roman"/>
          <w:b/>
          <w:bCs/>
          <w:sz w:val="24"/>
          <w:szCs w:val="24"/>
        </w:rPr>
        <w:t>á</w:t>
      </w:r>
      <w:r w:rsidRPr="003A4DCA">
        <w:rPr>
          <w:rFonts w:ascii="Times New Roman" w:hAnsi="Times New Roman" w:cs="Times New Roman"/>
          <w:b/>
          <w:bCs/>
          <w:sz w:val="24"/>
          <w:szCs w:val="24"/>
        </w:rPr>
        <w:t>l</w:t>
      </w:r>
      <w:proofErr w:type="spellEnd"/>
      <w:r w:rsidRPr="000559D3">
        <w:rPr>
          <w:rFonts w:ascii="Times New Roman" w:hAnsi="Times New Roman" w:cs="Times New Roman"/>
          <w:sz w:val="24"/>
          <w:szCs w:val="24"/>
        </w:rPr>
        <w:t xml:space="preserve"> , akýkoľvek pevný objekt zložený z náhodne orientovaných kryštalických oblastí, </w:t>
      </w:r>
      <w:proofErr w:type="spellStart"/>
      <w:r w:rsidRPr="000559D3">
        <w:rPr>
          <w:rFonts w:ascii="Times New Roman" w:hAnsi="Times New Roman" w:cs="Times New Roman"/>
          <w:sz w:val="24"/>
          <w:szCs w:val="24"/>
        </w:rPr>
        <w:t>tzv</w:t>
      </w:r>
      <w:proofErr w:type="spellEnd"/>
      <w:r w:rsidR="009E3E0E">
        <w:rPr>
          <w:rFonts w:ascii="Times New Roman" w:hAnsi="Times New Roman" w:cs="Times New Roman"/>
          <w:sz w:val="24"/>
          <w:szCs w:val="24"/>
        </w:rPr>
        <w:t xml:space="preserve"> </w:t>
      </w:r>
      <w:proofErr w:type="spellStart"/>
      <w:r w:rsidRPr="000559D3">
        <w:rPr>
          <w:rFonts w:ascii="Times New Roman" w:hAnsi="Times New Roman" w:cs="Times New Roman"/>
          <w:sz w:val="24"/>
          <w:szCs w:val="24"/>
        </w:rPr>
        <w:t>kryštality</w:t>
      </w:r>
      <w:proofErr w:type="spellEnd"/>
      <w:r w:rsidRPr="000559D3">
        <w:rPr>
          <w:rFonts w:ascii="Times New Roman" w:hAnsi="Times New Roman" w:cs="Times New Roman"/>
          <w:sz w:val="24"/>
          <w:szCs w:val="24"/>
        </w:rPr>
        <w:t xml:space="preserve"> , zvlášť na rozdiel od </w:t>
      </w:r>
      <w:proofErr w:type="spellStart"/>
      <w:r w:rsidRPr="000559D3">
        <w:rPr>
          <w:rFonts w:ascii="Times New Roman" w:hAnsi="Times New Roman" w:cs="Times New Roman"/>
          <w:sz w:val="24"/>
          <w:szCs w:val="24"/>
        </w:rPr>
        <w:t>amonokryštál</w:t>
      </w:r>
      <w:proofErr w:type="spellEnd"/>
      <w:r w:rsidR="009E3E0E">
        <w:rPr>
          <w:rFonts w:ascii="Times New Roman" w:hAnsi="Times New Roman" w:cs="Times New Roman"/>
          <w:sz w:val="24"/>
          <w:szCs w:val="24"/>
        </w:rPr>
        <w:t xml:space="preserve">. </w:t>
      </w:r>
      <w:proofErr w:type="spellStart"/>
      <w:r w:rsidRPr="000559D3">
        <w:rPr>
          <w:rFonts w:ascii="Times New Roman" w:hAnsi="Times New Roman" w:cs="Times New Roman"/>
          <w:sz w:val="24"/>
          <w:szCs w:val="24"/>
        </w:rPr>
        <w:t>Polykryštalické</w:t>
      </w:r>
      <w:proofErr w:type="spellEnd"/>
      <w:r w:rsidRPr="000559D3">
        <w:rPr>
          <w:rFonts w:ascii="Times New Roman" w:hAnsi="Times New Roman" w:cs="Times New Roman"/>
          <w:sz w:val="24"/>
          <w:szCs w:val="24"/>
        </w:rPr>
        <w:t xml:space="preserve"> materiály vznikajú, keď látka rýchlo tuhne</w:t>
      </w:r>
      <w:r w:rsidR="009E3E0E">
        <w:rPr>
          <w:rFonts w:ascii="Times New Roman" w:hAnsi="Times New Roman" w:cs="Times New Roman"/>
          <w:sz w:val="24"/>
          <w:szCs w:val="24"/>
        </w:rPr>
        <w:t>,</w:t>
      </w:r>
      <w:r w:rsidRPr="000559D3">
        <w:rPr>
          <w:rFonts w:ascii="Times New Roman" w:hAnsi="Times New Roman" w:cs="Times New Roman"/>
          <w:sz w:val="24"/>
          <w:szCs w:val="24"/>
        </w:rPr>
        <w:t xml:space="preserve"> na mnohých miestach začína kryštalizácia a štruktúrne usporiadané oblasti vyrastajúce z každého miesta sa navzájom pretínajú. Náhodné usporiadanie hraníc medzi jednotlivými kryštálmi v </w:t>
      </w:r>
      <w:proofErr w:type="spellStart"/>
      <w:r w:rsidRPr="000559D3">
        <w:rPr>
          <w:rFonts w:ascii="Times New Roman" w:hAnsi="Times New Roman" w:cs="Times New Roman"/>
          <w:sz w:val="24"/>
          <w:szCs w:val="24"/>
        </w:rPr>
        <w:t>polykryštále</w:t>
      </w:r>
      <w:proofErr w:type="spellEnd"/>
      <w:r w:rsidRPr="000559D3">
        <w:rPr>
          <w:rFonts w:ascii="Times New Roman" w:hAnsi="Times New Roman" w:cs="Times New Roman"/>
          <w:sz w:val="24"/>
          <w:szCs w:val="24"/>
        </w:rPr>
        <w:t xml:space="preserve"> spôsobí, že namiesto rovnomerného odrazu alebo lomu rozptýlia lúč svetla, takže aj bezfarebné </w:t>
      </w:r>
      <w:proofErr w:type="spellStart"/>
      <w:r w:rsidRPr="000559D3">
        <w:rPr>
          <w:rFonts w:ascii="Times New Roman" w:hAnsi="Times New Roman" w:cs="Times New Roman"/>
          <w:sz w:val="24"/>
          <w:szCs w:val="24"/>
        </w:rPr>
        <w:t>polykryštály</w:t>
      </w:r>
      <w:proofErr w:type="spellEnd"/>
      <w:r w:rsidRPr="000559D3">
        <w:rPr>
          <w:rFonts w:ascii="Times New Roman" w:hAnsi="Times New Roman" w:cs="Times New Roman"/>
          <w:sz w:val="24"/>
          <w:szCs w:val="24"/>
        </w:rPr>
        <w:t xml:space="preserve"> sú nepriehľadné. Ostatné mechanické, elektrické alebo magnetické vlastnosti </w:t>
      </w:r>
      <w:proofErr w:type="spellStart"/>
      <w:r w:rsidRPr="000559D3">
        <w:rPr>
          <w:rFonts w:ascii="Times New Roman" w:hAnsi="Times New Roman" w:cs="Times New Roman"/>
          <w:sz w:val="24"/>
          <w:szCs w:val="24"/>
        </w:rPr>
        <w:t>monokryštálov</w:t>
      </w:r>
      <w:proofErr w:type="spellEnd"/>
      <w:r w:rsidRPr="000559D3">
        <w:rPr>
          <w:rFonts w:ascii="Times New Roman" w:hAnsi="Times New Roman" w:cs="Times New Roman"/>
          <w:sz w:val="24"/>
          <w:szCs w:val="24"/>
        </w:rPr>
        <w:t xml:space="preserve"> sú podobne zmenené absenciou rádiového rádu v </w:t>
      </w:r>
      <w:proofErr w:type="spellStart"/>
      <w:r w:rsidRPr="000559D3">
        <w:rPr>
          <w:rFonts w:ascii="Times New Roman" w:hAnsi="Times New Roman" w:cs="Times New Roman"/>
          <w:sz w:val="24"/>
          <w:szCs w:val="24"/>
        </w:rPr>
        <w:t>polykryštáloch</w:t>
      </w:r>
      <w:proofErr w:type="spellEnd"/>
      <w:r w:rsidRPr="000559D3">
        <w:rPr>
          <w:rFonts w:ascii="Times New Roman" w:hAnsi="Times New Roman" w:cs="Times New Roman"/>
          <w:sz w:val="24"/>
          <w:szCs w:val="24"/>
        </w:rPr>
        <w:t>.</w:t>
      </w:r>
    </w:p>
    <w:p w14:paraId="0E428DB4" w14:textId="77777777" w:rsidR="000559D3" w:rsidRDefault="000559D3" w:rsidP="000559D3">
      <w:pPr>
        <w:keepNext/>
        <w:jc w:val="center"/>
      </w:pPr>
      <w:r>
        <w:rPr>
          <w:noProof/>
        </w:rPr>
        <w:drawing>
          <wp:inline distT="0" distB="0" distL="0" distR="0" wp14:anchorId="20DACA4E" wp14:editId="5EE5CAF8">
            <wp:extent cx="4635244" cy="2604770"/>
            <wp:effectExtent l="0" t="0" r="0" b="5080"/>
            <wp:docPr id="1" name="Obrázok 1" descr="Polykryštá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kryštá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013" cy="2609136"/>
                    </a:xfrm>
                    <a:prstGeom prst="rect">
                      <a:avLst/>
                    </a:prstGeom>
                    <a:noFill/>
                    <a:ln>
                      <a:noFill/>
                    </a:ln>
                  </pic:spPr>
                </pic:pic>
              </a:graphicData>
            </a:graphic>
          </wp:inline>
        </w:drawing>
      </w:r>
    </w:p>
    <w:p w14:paraId="792FC609" w14:textId="760870B2" w:rsidR="000559D3" w:rsidRDefault="000559D3" w:rsidP="000559D3">
      <w:pPr>
        <w:pStyle w:val="Popis"/>
        <w:jc w:val="center"/>
      </w:pPr>
      <w:r>
        <w:t xml:space="preserve">Obrázok </w:t>
      </w:r>
      <w:r w:rsidR="0079014D">
        <w:fldChar w:fldCharType="begin"/>
      </w:r>
      <w:r w:rsidR="0079014D">
        <w:instrText xml:space="preserve"> SEQ Obrázok \* ARABIC </w:instrText>
      </w:r>
      <w:r w:rsidR="0079014D">
        <w:fldChar w:fldCharType="separate"/>
      </w:r>
      <w:r w:rsidR="00975F23">
        <w:rPr>
          <w:noProof/>
        </w:rPr>
        <w:t>1</w:t>
      </w:r>
      <w:r w:rsidR="0079014D">
        <w:rPr>
          <w:noProof/>
        </w:rPr>
        <w:fldChar w:fldCharType="end"/>
      </w:r>
      <w:r>
        <w:t xml:space="preserve"> </w:t>
      </w:r>
      <w:proofErr w:type="spellStart"/>
      <w:r w:rsidRPr="00A8471B">
        <w:t>Polykryštalická</w:t>
      </w:r>
      <w:proofErr w:type="spellEnd"/>
      <w:r w:rsidRPr="00A8471B">
        <w:t xml:space="preserve"> štruktúra elektrickej ocele</w:t>
      </w:r>
    </w:p>
    <w:p w14:paraId="3573844F" w14:textId="58BAC009" w:rsidR="000559D3" w:rsidRDefault="000559D3" w:rsidP="000559D3"/>
    <w:p w14:paraId="0F65F309" w14:textId="77777777" w:rsidR="00825DAE" w:rsidRDefault="00825DAE" w:rsidP="000559D3"/>
    <w:p w14:paraId="5C54D21E" w14:textId="3D0DA2F6" w:rsidR="00BB7708" w:rsidRDefault="00BB7708" w:rsidP="000559D3"/>
    <w:p w14:paraId="4F319DF2" w14:textId="4E25BBB4" w:rsidR="00BB7708" w:rsidRDefault="00BB7708" w:rsidP="000559D3"/>
    <w:p w14:paraId="189EB80B" w14:textId="77777777" w:rsidR="003A4DCA" w:rsidRDefault="003A4DCA" w:rsidP="000559D3"/>
    <w:p w14:paraId="15F8C08D" w14:textId="02FFB093" w:rsidR="00BB7708" w:rsidRDefault="00BB7708" w:rsidP="000559D3"/>
    <w:p w14:paraId="55CD50DC" w14:textId="2439E221" w:rsidR="00BB7708" w:rsidRDefault="00BB7708" w:rsidP="00BB7708">
      <w:pPr>
        <w:jc w:val="both"/>
        <w:rPr>
          <w:rFonts w:ascii="Times New Roman" w:hAnsi="Times New Roman" w:cs="Times New Roman"/>
          <w:sz w:val="24"/>
          <w:szCs w:val="24"/>
        </w:rPr>
      </w:pPr>
      <w:r w:rsidRPr="00D9311A">
        <w:rPr>
          <w:rFonts w:ascii="Times New Roman" w:hAnsi="Times New Roman" w:cs="Times New Roman"/>
          <w:b/>
          <w:bCs/>
          <w:sz w:val="24"/>
          <w:szCs w:val="24"/>
        </w:rPr>
        <w:lastRenderedPageBreak/>
        <w:t>NTC termistor</w:t>
      </w:r>
      <w:r w:rsidRPr="00BB7708">
        <w:rPr>
          <w:rFonts w:ascii="Times New Roman" w:hAnsi="Times New Roman" w:cs="Times New Roman"/>
          <w:sz w:val="24"/>
          <w:szCs w:val="24"/>
        </w:rPr>
        <w:t xml:space="preserve"> je druh termistora, ktorého odpor výrazne klesá, presne a predvídateľne s nárastom teploty jadra v rozsahu prevádzkovej teploty.</w:t>
      </w:r>
      <w:r w:rsidRPr="00BB7708">
        <w:t xml:space="preserve"> </w:t>
      </w:r>
      <w:r w:rsidRPr="00BB7708">
        <w:rPr>
          <w:rFonts w:ascii="Times New Roman" w:hAnsi="Times New Roman" w:cs="Times New Roman"/>
          <w:sz w:val="24"/>
          <w:szCs w:val="24"/>
        </w:rPr>
        <w:t>Hoci väčšina termistory NTC je vo všeobecnosti vhodná na použitie pri teplotách od − 55 ° c do 200 ° c a dá najpresnejšie hodnoty, existujú špeciálne NTC termistory, ktoré môžu byť použité pri teplotách blízkych absolútnej nule (-273,15 ° c) a výrobky určené na použitie nad 150 ° c.</w:t>
      </w:r>
      <w:r w:rsidRPr="00BB7708">
        <w:t xml:space="preserve"> </w:t>
      </w:r>
      <w:r>
        <w:t>T</w:t>
      </w:r>
      <w:r w:rsidRPr="00BB7708">
        <w:rPr>
          <w:rFonts w:ascii="Times New Roman" w:hAnsi="Times New Roman" w:cs="Times New Roman"/>
          <w:sz w:val="24"/>
          <w:szCs w:val="24"/>
        </w:rPr>
        <w:t>eplotná citlivosť snímača NTC je vyjadrená ako "percentuálna zmena v stupňoch Celzia". Typické hodnoty teplotnej citlivosti sa pohybujú od 3% do-6% na ° c v závislosti od použitých materiálov a podmienok výrobného procesu.</w:t>
      </w:r>
      <w:r w:rsidRPr="00BB7708">
        <w:t xml:space="preserve"> </w:t>
      </w:r>
      <w:r w:rsidRPr="00BB7708">
        <w:rPr>
          <w:rFonts w:ascii="Times New Roman" w:hAnsi="Times New Roman" w:cs="Times New Roman"/>
          <w:sz w:val="24"/>
          <w:szCs w:val="24"/>
        </w:rPr>
        <w:t xml:space="preserve">V porovnaní s </w:t>
      </w:r>
      <w:proofErr w:type="spellStart"/>
      <w:r w:rsidRPr="00BB7708">
        <w:rPr>
          <w:rFonts w:ascii="Times New Roman" w:hAnsi="Times New Roman" w:cs="Times New Roman"/>
          <w:sz w:val="24"/>
          <w:szCs w:val="24"/>
        </w:rPr>
        <w:t>Platinum</w:t>
      </w:r>
      <w:proofErr w:type="spellEnd"/>
      <w:r w:rsidRPr="00BB7708">
        <w:rPr>
          <w:rFonts w:ascii="Times New Roman" w:hAnsi="Times New Roman" w:cs="Times New Roman"/>
          <w:sz w:val="24"/>
          <w:szCs w:val="24"/>
        </w:rPr>
        <w:t xml:space="preserve"> zliatiny RTD, odolnosť Teplotný sklon NTC termistory je oveľa strmší, čo znamená, že citlivosť na teplotu je vyššia</w:t>
      </w:r>
      <w:r>
        <w:rPr>
          <w:rFonts w:ascii="Times New Roman" w:hAnsi="Times New Roman" w:cs="Times New Roman"/>
          <w:sz w:val="24"/>
          <w:szCs w:val="24"/>
        </w:rPr>
        <w:t>.</w:t>
      </w:r>
    </w:p>
    <w:p w14:paraId="5BA4CD2D" w14:textId="77777777" w:rsidR="0042373F" w:rsidRDefault="0042373F" w:rsidP="00BB7708">
      <w:pPr>
        <w:jc w:val="both"/>
        <w:rPr>
          <w:rFonts w:ascii="Times New Roman" w:hAnsi="Times New Roman" w:cs="Times New Roman"/>
          <w:sz w:val="24"/>
          <w:szCs w:val="24"/>
        </w:rPr>
      </w:pPr>
    </w:p>
    <w:p w14:paraId="2B99FA74" w14:textId="39653E90" w:rsidR="002B6D9A" w:rsidRPr="00D9311A" w:rsidRDefault="002B6D9A" w:rsidP="00BB7708">
      <w:pPr>
        <w:jc w:val="both"/>
        <w:rPr>
          <w:rFonts w:ascii="Times New Roman" w:hAnsi="Times New Roman" w:cs="Times New Roman"/>
          <w:b/>
          <w:bCs/>
          <w:sz w:val="24"/>
          <w:szCs w:val="24"/>
        </w:rPr>
      </w:pPr>
      <w:r w:rsidRPr="00D9311A">
        <w:rPr>
          <w:rFonts w:ascii="Times New Roman" w:hAnsi="Times New Roman" w:cs="Times New Roman"/>
          <w:b/>
          <w:bCs/>
          <w:sz w:val="24"/>
          <w:szCs w:val="24"/>
        </w:rPr>
        <w:t>Tepelná kapacita</w:t>
      </w:r>
      <w:r w:rsidR="00D9311A">
        <w:rPr>
          <w:rFonts w:ascii="Times New Roman" w:hAnsi="Times New Roman" w:cs="Times New Roman"/>
          <w:b/>
          <w:bCs/>
          <w:sz w:val="24"/>
          <w:szCs w:val="24"/>
        </w:rPr>
        <w:t>:</w:t>
      </w:r>
    </w:p>
    <w:p w14:paraId="76ECB881" w14:textId="0204D03E" w:rsidR="002B6D9A" w:rsidRDefault="002B6D9A" w:rsidP="00BB7708">
      <w:pPr>
        <w:jc w:val="both"/>
        <w:rPr>
          <w:rFonts w:ascii="Times New Roman" w:hAnsi="Times New Roman" w:cs="Times New Roman"/>
          <w:sz w:val="24"/>
          <w:szCs w:val="24"/>
        </w:rPr>
      </w:pPr>
      <w:r w:rsidRPr="002B6D9A">
        <w:rPr>
          <w:rFonts w:ascii="Times New Roman" w:hAnsi="Times New Roman" w:cs="Times New Roman"/>
          <w:sz w:val="24"/>
          <w:szCs w:val="24"/>
        </w:rPr>
        <w:t xml:space="preserve">Tepelná kapacita predstavuje teplo potrebné na zvýšenie teploty termistora o 1 ° c, zvyčajne vyjadrené ako </w:t>
      </w:r>
      <w:proofErr w:type="spellStart"/>
      <w:r w:rsidRPr="002B6D9A">
        <w:rPr>
          <w:rFonts w:ascii="Times New Roman" w:hAnsi="Times New Roman" w:cs="Times New Roman"/>
          <w:sz w:val="24"/>
          <w:szCs w:val="24"/>
        </w:rPr>
        <w:t>mJ</w:t>
      </w:r>
      <w:proofErr w:type="spellEnd"/>
      <w:r w:rsidRPr="002B6D9A">
        <w:rPr>
          <w:rFonts w:ascii="Times New Roman" w:hAnsi="Times New Roman" w:cs="Times New Roman"/>
          <w:sz w:val="24"/>
          <w:szCs w:val="24"/>
        </w:rPr>
        <w:t>/° c. Pri používaní snímačov NTC termistora ako nárazového aktuálne obmedzujúce zariadenia je dôležité poznať presnú tepelnú kapacitu, pretože definuje rýchlosť odozvy snímača teploty NTC.</w:t>
      </w:r>
    </w:p>
    <w:p w14:paraId="0DB57D72" w14:textId="5C60123C" w:rsidR="002B6D9A" w:rsidRDefault="002B6D9A" w:rsidP="00BB7708">
      <w:pPr>
        <w:jc w:val="both"/>
        <w:rPr>
          <w:rFonts w:ascii="Times New Roman" w:hAnsi="Times New Roman" w:cs="Times New Roman"/>
          <w:sz w:val="24"/>
          <w:szCs w:val="24"/>
        </w:rPr>
      </w:pPr>
      <w:r w:rsidRPr="002B6D9A">
        <w:rPr>
          <w:rFonts w:ascii="Times New Roman" w:hAnsi="Times New Roman" w:cs="Times New Roman"/>
          <w:sz w:val="24"/>
          <w:szCs w:val="24"/>
        </w:rPr>
        <w:t>NTC termistory sú široko používané. Používajú sa na meranie teploty, reguláciu teploty a kompenzáciu teploty. Môžu sa tiež použiť na zistenie prítomnosti alebo neprítomnosti kvapalín, ako sú napríklad aktuálne obmedzujúce zariadenia v obvodoch napájacieho zdroja, monitorovanie teploty v aplikáciách pre automobilový priemysel atď. NTC senzory môžu byť rozdelené do troch kategórií podľa elektrických charakteristík využívanej v aplikácii.</w:t>
      </w:r>
    </w:p>
    <w:p w14:paraId="6CA86E4C" w14:textId="77777777" w:rsidR="0042373F" w:rsidRDefault="0042373F" w:rsidP="00BB7708">
      <w:pPr>
        <w:jc w:val="both"/>
        <w:rPr>
          <w:rFonts w:ascii="Times New Roman" w:hAnsi="Times New Roman" w:cs="Times New Roman"/>
          <w:sz w:val="24"/>
          <w:szCs w:val="24"/>
        </w:rPr>
      </w:pPr>
    </w:p>
    <w:p w14:paraId="14FB6C4C" w14:textId="7C1DE9A9" w:rsidR="002B6D9A" w:rsidRPr="00D9311A" w:rsidRDefault="002B6D9A" w:rsidP="002B6D9A">
      <w:pPr>
        <w:jc w:val="both"/>
        <w:rPr>
          <w:rFonts w:ascii="Times New Roman" w:hAnsi="Times New Roman" w:cs="Times New Roman"/>
          <w:b/>
          <w:bCs/>
          <w:sz w:val="24"/>
          <w:szCs w:val="24"/>
        </w:rPr>
      </w:pPr>
      <w:r w:rsidRPr="00D9311A">
        <w:rPr>
          <w:rFonts w:ascii="Times New Roman" w:hAnsi="Times New Roman" w:cs="Times New Roman"/>
          <w:b/>
          <w:bCs/>
          <w:sz w:val="24"/>
          <w:szCs w:val="24"/>
        </w:rPr>
        <w:t>Perličkový termistor</w:t>
      </w:r>
      <w:r w:rsidR="00D9311A">
        <w:rPr>
          <w:rFonts w:ascii="Times New Roman" w:hAnsi="Times New Roman" w:cs="Times New Roman"/>
          <w:b/>
          <w:bCs/>
          <w:sz w:val="24"/>
          <w:szCs w:val="24"/>
        </w:rPr>
        <w:t>:</w:t>
      </w:r>
    </w:p>
    <w:p w14:paraId="0C765197" w14:textId="0B8627F3" w:rsidR="002B6D9A" w:rsidRDefault="00D9311A" w:rsidP="002B6D9A">
      <w:pPr>
        <w:jc w:val="both"/>
        <w:rPr>
          <w:rFonts w:ascii="Times New Roman" w:hAnsi="Times New Roman" w:cs="Times New Roman"/>
          <w:sz w:val="24"/>
          <w:szCs w:val="24"/>
        </w:rPr>
      </w:pPr>
      <w:r>
        <w:rPr>
          <w:rFonts w:ascii="Times New Roman" w:hAnsi="Times New Roman" w:cs="Times New Roman"/>
          <w:sz w:val="24"/>
          <w:szCs w:val="24"/>
        </w:rPr>
        <w:t>T</w:t>
      </w:r>
      <w:r w:rsidR="002B6D9A" w:rsidRPr="002B6D9A">
        <w:rPr>
          <w:rFonts w:ascii="Times New Roman" w:hAnsi="Times New Roman" w:cs="Times New Roman"/>
          <w:sz w:val="24"/>
          <w:szCs w:val="24"/>
        </w:rPr>
        <w:t xml:space="preserve">ieto NTC termistory sú vyrobené z </w:t>
      </w:r>
      <w:proofErr w:type="spellStart"/>
      <w:r w:rsidR="002B6D9A" w:rsidRPr="002B6D9A">
        <w:rPr>
          <w:rFonts w:ascii="Times New Roman" w:hAnsi="Times New Roman" w:cs="Times New Roman"/>
          <w:sz w:val="24"/>
          <w:szCs w:val="24"/>
        </w:rPr>
        <w:t>Platinum</w:t>
      </w:r>
      <w:proofErr w:type="spellEnd"/>
      <w:r w:rsidR="002B6D9A" w:rsidRPr="002B6D9A">
        <w:rPr>
          <w:rFonts w:ascii="Times New Roman" w:hAnsi="Times New Roman" w:cs="Times New Roman"/>
          <w:sz w:val="24"/>
          <w:szCs w:val="24"/>
        </w:rPr>
        <w:t xml:space="preserve"> zliatiny vedie </w:t>
      </w:r>
      <w:proofErr w:type="spellStart"/>
      <w:r w:rsidR="002B6D9A" w:rsidRPr="002B6D9A">
        <w:rPr>
          <w:rFonts w:ascii="Times New Roman" w:hAnsi="Times New Roman" w:cs="Times New Roman"/>
          <w:sz w:val="24"/>
          <w:szCs w:val="24"/>
        </w:rPr>
        <w:t>spekol</w:t>
      </w:r>
      <w:proofErr w:type="spellEnd"/>
      <w:r w:rsidR="002B6D9A" w:rsidRPr="002B6D9A">
        <w:rPr>
          <w:rFonts w:ascii="Times New Roman" w:hAnsi="Times New Roman" w:cs="Times New Roman"/>
          <w:sz w:val="24"/>
          <w:szCs w:val="24"/>
        </w:rPr>
        <w:t xml:space="preserve"> priamo do keramického tela. Oni všeobecne poskytujú rýchlejší čas odozvy, lepšiu stabilitu a umožňujú vyššie teploty ako disk a čip NTC senzory, ale sú krehkejšie. Zvyčajne sú zapečatené v skle, aby sa zabránilo mechanickému poškodeniu počas montáže a aby sa zlepšila ich stabilita merania. Typické rozmery siahajú od 0,075 do 5 mm v priemere.</w:t>
      </w:r>
    </w:p>
    <w:p w14:paraId="61181DE9" w14:textId="77777777" w:rsidR="00B9416F" w:rsidRDefault="00B9416F" w:rsidP="00B9416F">
      <w:pPr>
        <w:keepNext/>
        <w:jc w:val="center"/>
      </w:pPr>
      <w:r>
        <w:rPr>
          <w:rFonts w:ascii="Times New Roman" w:hAnsi="Times New Roman" w:cs="Times New Roman"/>
          <w:noProof/>
          <w:sz w:val="24"/>
          <w:szCs w:val="24"/>
        </w:rPr>
        <w:drawing>
          <wp:inline distT="0" distB="0" distL="0" distR="0" wp14:anchorId="1C8AE1E5" wp14:editId="14D38428">
            <wp:extent cx="2763167" cy="1784350"/>
            <wp:effectExtent l="0" t="0" r="0" b="635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195" cy="1837967"/>
                    </a:xfrm>
                    <a:prstGeom prst="rect">
                      <a:avLst/>
                    </a:prstGeom>
                    <a:noFill/>
                  </pic:spPr>
                </pic:pic>
              </a:graphicData>
            </a:graphic>
          </wp:inline>
        </w:drawing>
      </w:r>
    </w:p>
    <w:p w14:paraId="34B75EDC" w14:textId="3E47338B" w:rsidR="00B9416F" w:rsidRDefault="00B9416F" w:rsidP="00B9416F">
      <w:pPr>
        <w:pStyle w:val="Popis"/>
        <w:jc w:val="center"/>
      </w:pPr>
      <w:r>
        <w:t xml:space="preserve">Obrázok </w:t>
      </w:r>
      <w:r w:rsidR="0079014D">
        <w:fldChar w:fldCharType="begin"/>
      </w:r>
      <w:r w:rsidR="0079014D">
        <w:instrText xml:space="preserve"> SEQ Obrázok \* ARABIC </w:instrText>
      </w:r>
      <w:r w:rsidR="0079014D">
        <w:fldChar w:fldCharType="separate"/>
      </w:r>
      <w:r w:rsidR="00975F23">
        <w:rPr>
          <w:noProof/>
        </w:rPr>
        <w:t>2</w:t>
      </w:r>
      <w:r w:rsidR="0079014D">
        <w:rPr>
          <w:noProof/>
        </w:rPr>
        <w:fldChar w:fldCharType="end"/>
      </w:r>
      <w:r>
        <w:t xml:space="preserve"> Perličkový termistor</w:t>
      </w:r>
    </w:p>
    <w:p w14:paraId="4A377473" w14:textId="4C7B4DEC" w:rsidR="0042373F" w:rsidRDefault="0042373F" w:rsidP="0042373F"/>
    <w:p w14:paraId="31693106" w14:textId="2B8A884D" w:rsidR="0042373F" w:rsidRDefault="0042373F" w:rsidP="0042373F"/>
    <w:p w14:paraId="7C9BB2A2" w14:textId="77777777" w:rsidR="0042373F" w:rsidRPr="0042373F" w:rsidRDefault="0042373F" w:rsidP="0042373F"/>
    <w:p w14:paraId="06DFBEB1" w14:textId="6BF05BB7" w:rsidR="002B6D9A" w:rsidRPr="00D9311A" w:rsidRDefault="002B6D9A" w:rsidP="002B6D9A">
      <w:pPr>
        <w:jc w:val="both"/>
        <w:rPr>
          <w:rFonts w:ascii="Times New Roman" w:hAnsi="Times New Roman" w:cs="Times New Roman"/>
          <w:b/>
          <w:bCs/>
          <w:sz w:val="24"/>
          <w:szCs w:val="24"/>
        </w:rPr>
      </w:pPr>
      <w:r w:rsidRPr="00D9311A">
        <w:rPr>
          <w:rFonts w:ascii="Times New Roman" w:hAnsi="Times New Roman" w:cs="Times New Roman"/>
          <w:b/>
          <w:bCs/>
          <w:sz w:val="24"/>
          <w:szCs w:val="24"/>
        </w:rPr>
        <w:lastRenderedPageBreak/>
        <w:t>Smaltovaný drôt NTC termistora</w:t>
      </w:r>
      <w:r w:rsidR="00D9311A">
        <w:rPr>
          <w:rFonts w:ascii="Times New Roman" w:hAnsi="Times New Roman" w:cs="Times New Roman"/>
          <w:b/>
          <w:bCs/>
          <w:sz w:val="24"/>
          <w:szCs w:val="24"/>
        </w:rPr>
        <w:t>:</w:t>
      </w:r>
    </w:p>
    <w:p w14:paraId="5B7824B7" w14:textId="59786194" w:rsidR="00B9416F" w:rsidRDefault="002B6D9A" w:rsidP="002B6D9A">
      <w:pPr>
        <w:jc w:val="both"/>
        <w:rPr>
          <w:rFonts w:ascii="Times New Roman" w:hAnsi="Times New Roman" w:cs="Times New Roman"/>
          <w:sz w:val="24"/>
          <w:szCs w:val="24"/>
        </w:rPr>
      </w:pPr>
      <w:r w:rsidRPr="002B6D9A">
        <w:rPr>
          <w:rFonts w:ascii="Times New Roman" w:hAnsi="Times New Roman" w:cs="Times New Roman"/>
          <w:sz w:val="24"/>
          <w:szCs w:val="24"/>
        </w:rPr>
        <w:t>NTC termistor je séria MF25B smaltovaný drôt NTC termistora, je malý, vysoko presný čip a smaltované medený drôt izolácie polyméru povlak, potiahnuté epoxidovou živicou, s holými plechové smalt medi olovo NTC vymeniteľné termistor list. Sonda má malý priemer a je ľahko inštalovaná v malom priestore. Teplota testovaného objektu (lítium-batériová batéria) sa dá zistiť do 3 sekúnd. Teplotný rozsah smaltovaných drôtených výrobkov NTC termistora je-30 ° c -120 ° c.</w:t>
      </w:r>
    </w:p>
    <w:p w14:paraId="5F1C1A22" w14:textId="77777777" w:rsidR="001116DB" w:rsidRDefault="001116DB" w:rsidP="001116DB">
      <w:pPr>
        <w:keepNext/>
        <w:jc w:val="center"/>
      </w:pPr>
      <w:r>
        <w:rPr>
          <w:rFonts w:ascii="Times New Roman" w:hAnsi="Times New Roman" w:cs="Times New Roman"/>
          <w:noProof/>
          <w:sz w:val="24"/>
          <w:szCs w:val="24"/>
        </w:rPr>
        <w:drawing>
          <wp:inline distT="0" distB="0" distL="0" distR="0" wp14:anchorId="0C6C5769" wp14:editId="6B4D7DB7">
            <wp:extent cx="3089018" cy="198882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0483" cy="1996202"/>
                    </a:xfrm>
                    <a:prstGeom prst="rect">
                      <a:avLst/>
                    </a:prstGeom>
                    <a:noFill/>
                  </pic:spPr>
                </pic:pic>
              </a:graphicData>
            </a:graphic>
          </wp:inline>
        </w:drawing>
      </w:r>
    </w:p>
    <w:p w14:paraId="7A4440B5" w14:textId="5D3D88FD" w:rsidR="001116DB" w:rsidRDefault="001116DB" w:rsidP="001116DB">
      <w:pPr>
        <w:pStyle w:val="Popis"/>
        <w:jc w:val="center"/>
        <w:rPr>
          <w:rFonts w:ascii="Times New Roman" w:hAnsi="Times New Roman" w:cs="Times New Roman"/>
          <w:sz w:val="24"/>
          <w:szCs w:val="24"/>
        </w:rPr>
      </w:pPr>
      <w:r>
        <w:t xml:space="preserve">Obrázok </w:t>
      </w:r>
      <w:r w:rsidR="0079014D">
        <w:fldChar w:fldCharType="begin"/>
      </w:r>
      <w:r w:rsidR="0079014D">
        <w:instrText xml:space="preserve"> SEQ Obrázok \* ARABIC </w:instrText>
      </w:r>
      <w:r w:rsidR="0079014D">
        <w:fldChar w:fldCharType="separate"/>
      </w:r>
      <w:r w:rsidR="00975F23">
        <w:rPr>
          <w:noProof/>
        </w:rPr>
        <w:t>3</w:t>
      </w:r>
      <w:r w:rsidR="0079014D">
        <w:rPr>
          <w:noProof/>
        </w:rPr>
        <w:fldChar w:fldCharType="end"/>
      </w:r>
      <w:r>
        <w:t xml:space="preserve"> Smaltovaný drôt NTC termistora</w:t>
      </w:r>
    </w:p>
    <w:p w14:paraId="65505AD3" w14:textId="0BC07BF3" w:rsidR="002B6D9A" w:rsidRPr="00D9311A" w:rsidRDefault="002B6D9A" w:rsidP="002B6D9A">
      <w:pPr>
        <w:jc w:val="both"/>
        <w:rPr>
          <w:rFonts w:ascii="Times New Roman" w:hAnsi="Times New Roman" w:cs="Times New Roman"/>
          <w:b/>
          <w:bCs/>
          <w:sz w:val="24"/>
          <w:szCs w:val="24"/>
        </w:rPr>
      </w:pPr>
      <w:r w:rsidRPr="00D9311A">
        <w:rPr>
          <w:rFonts w:ascii="Times New Roman" w:hAnsi="Times New Roman" w:cs="Times New Roman"/>
          <w:b/>
          <w:bCs/>
          <w:sz w:val="24"/>
          <w:szCs w:val="24"/>
        </w:rPr>
        <w:t>Sklenené zapuzdren</w:t>
      </w:r>
      <w:r w:rsidR="00D9311A">
        <w:rPr>
          <w:rFonts w:ascii="Times New Roman" w:hAnsi="Times New Roman" w:cs="Times New Roman"/>
          <w:b/>
          <w:bCs/>
          <w:sz w:val="24"/>
          <w:szCs w:val="24"/>
        </w:rPr>
        <w:t>ie</w:t>
      </w:r>
      <w:r w:rsidRPr="00D9311A">
        <w:rPr>
          <w:rFonts w:ascii="Times New Roman" w:hAnsi="Times New Roman" w:cs="Times New Roman"/>
          <w:b/>
          <w:bCs/>
          <w:sz w:val="24"/>
          <w:szCs w:val="24"/>
        </w:rPr>
        <w:t xml:space="preserve"> NTC termistora</w:t>
      </w:r>
      <w:r w:rsidR="00D9311A">
        <w:rPr>
          <w:rFonts w:ascii="Times New Roman" w:hAnsi="Times New Roman" w:cs="Times New Roman"/>
          <w:b/>
          <w:bCs/>
          <w:sz w:val="24"/>
          <w:szCs w:val="24"/>
        </w:rPr>
        <w:t>:</w:t>
      </w:r>
    </w:p>
    <w:p w14:paraId="63868B93" w14:textId="7C20E7AF" w:rsidR="002B6D9A" w:rsidRDefault="002B6D9A" w:rsidP="002B6D9A">
      <w:pPr>
        <w:jc w:val="both"/>
        <w:rPr>
          <w:rFonts w:ascii="Times New Roman" w:hAnsi="Times New Roman" w:cs="Times New Roman"/>
          <w:sz w:val="24"/>
          <w:szCs w:val="24"/>
        </w:rPr>
      </w:pPr>
      <w:r w:rsidRPr="002B6D9A">
        <w:rPr>
          <w:rFonts w:ascii="Times New Roman" w:hAnsi="Times New Roman" w:cs="Times New Roman"/>
          <w:sz w:val="24"/>
          <w:szCs w:val="24"/>
        </w:rPr>
        <w:t>Jedná sa o NTC teplotné senzory uzavreté v vzduchotesných sklenených bubliniek. Sú určené pre teploty nad 150 ° c alebo pre zariadenia plošných spojov, ktoré musia byť odolné. Termistor je zapuzdrený v skle, aby sa zlepšila stabilita snímača a chránila ho pred prostredím. Sú vyrobené utesnením magnetického korálku typu NTC odpor do sklenenej nádoby. Typické rozmery siahajú od 0,4 do 10 mm v priemere.</w:t>
      </w:r>
    </w:p>
    <w:p w14:paraId="15652814" w14:textId="77777777" w:rsidR="0042373F" w:rsidRDefault="0042373F" w:rsidP="002B6D9A">
      <w:pPr>
        <w:jc w:val="both"/>
        <w:rPr>
          <w:rFonts w:ascii="Times New Roman" w:hAnsi="Times New Roman" w:cs="Times New Roman"/>
          <w:sz w:val="24"/>
          <w:szCs w:val="24"/>
        </w:rPr>
      </w:pPr>
    </w:p>
    <w:p w14:paraId="176F10F4" w14:textId="73729205" w:rsidR="00810F24" w:rsidRPr="00810F24" w:rsidRDefault="00810F24" w:rsidP="00810F24">
      <w:pPr>
        <w:jc w:val="both"/>
        <w:rPr>
          <w:rFonts w:ascii="Times New Roman" w:hAnsi="Times New Roman" w:cs="Times New Roman"/>
          <w:sz w:val="24"/>
          <w:szCs w:val="24"/>
        </w:rPr>
      </w:pPr>
      <w:r w:rsidRPr="00A07B31">
        <w:rPr>
          <w:rFonts w:ascii="Times New Roman" w:hAnsi="Times New Roman" w:cs="Times New Roman"/>
          <w:b/>
          <w:bCs/>
          <w:sz w:val="24"/>
          <w:szCs w:val="24"/>
        </w:rPr>
        <w:t>PTC</w:t>
      </w:r>
      <w:r w:rsidRPr="00810F24">
        <w:rPr>
          <w:rFonts w:ascii="Times New Roman" w:hAnsi="Times New Roman" w:cs="Times New Roman"/>
          <w:sz w:val="24"/>
          <w:szCs w:val="24"/>
        </w:rPr>
        <w:t xml:space="preserve"> (pozitívny teplotný koeficient) označuje náhly nárast odporu pri teplote s pozitívnym teplotným koeficientom javu alebo materiálu termistora, ktorý sa môže použiť ako snímač konštantnej teploty. Materiálom je BaTiO3 alebo SrTiO3 alebo PbTiO3 ako hlavná zložka </w:t>
      </w:r>
      <w:proofErr w:type="spellStart"/>
      <w:r w:rsidRPr="00810F24">
        <w:rPr>
          <w:rFonts w:ascii="Times New Roman" w:hAnsi="Times New Roman" w:cs="Times New Roman"/>
          <w:sz w:val="24"/>
          <w:szCs w:val="24"/>
        </w:rPr>
        <w:t>sintrovaného</w:t>
      </w:r>
      <w:proofErr w:type="spellEnd"/>
      <w:r w:rsidRPr="00810F24">
        <w:rPr>
          <w:rFonts w:ascii="Times New Roman" w:hAnsi="Times New Roman" w:cs="Times New Roman"/>
          <w:sz w:val="24"/>
          <w:szCs w:val="24"/>
        </w:rPr>
        <w:t xml:space="preserve"> tela, ktorý dopoval stopové množstvá Nb, Ta, Bi, </w:t>
      </w:r>
      <w:proofErr w:type="spellStart"/>
      <w:r w:rsidRPr="00810F24">
        <w:rPr>
          <w:rFonts w:ascii="Times New Roman" w:hAnsi="Times New Roman" w:cs="Times New Roman"/>
          <w:sz w:val="24"/>
          <w:szCs w:val="24"/>
        </w:rPr>
        <w:t>Sb</w:t>
      </w:r>
      <w:proofErr w:type="spellEnd"/>
      <w:r w:rsidRPr="00810F24">
        <w:rPr>
          <w:rFonts w:ascii="Times New Roman" w:hAnsi="Times New Roman" w:cs="Times New Roman"/>
          <w:sz w:val="24"/>
          <w:szCs w:val="24"/>
        </w:rPr>
        <w:t xml:space="preserve">, Y, La a ďalších oxidov atómovej valencie a polovodičov, často tento </w:t>
      </w:r>
      <w:proofErr w:type="spellStart"/>
      <w:r w:rsidRPr="00810F24">
        <w:rPr>
          <w:rFonts w:ascii="Times New Roman" w:hAnsi="Times New Roman" w:cs="Times New Roman"/>
          <w:sz w:val="24"/>
          <w:szCs w:val="24"/>
        </w:rPr>
        <w:t>Semicondukčný</w:t>
      </w:r>
      <w:proofErr w:type="spellEnd"/>
      <w:r w:rsidRPr="00810F24">
        <w:rPr>
          <w:rFonts w:ascii="Times New Roman" w:hAnsi="Times New Roman" w:cs="Times New Roman"/>
          <w:sz w:val="24"/>
          <w:szCs w:val="24"/>
        </w:rPr>
        <w:t xml:space="preserve"> BaTiO3 a ďalšie materiály označovaný ako </w:t>
      </w:r>
      <w:proofErr w:type="spellStart"/>
      <w:r w:rsidRPr="00810F24">
        <w:rPr>
          <w:rFonts w:ascii="Times New Roman" w:hAnsi="Times New Roman" w:cs="Times New Roman"/>
          <w:sz w:val="24"/>
          <w:szCs w:val="24"/>
        </w:rPr>
        <w:t>polovodivý</w:t>
      </w:r>
      <w:proofErr w:type="spellEnd"/>
      <w:r w:rsidRPr="00810F24">
        <w:rPr>
          <w:rFonts w:ascii="Times New Roman" w:hAnsi="Times New Roman" w:cs="Times New Roman"/>
          <w:sz w:val="24"/>
          <w:szCs w:val="24"/>
        </w:rPr>
        <w:t xml:space="preserve"> porcelán; tiež pridávaný na zvýšenie kladného odporového teplotného koeficientu Mn, Fe, Cu, Cr a ďalších aditív, použitie všeobecných keramických procesov, vysokoteplotné spekanie atď., ako je </w:t>
      </w:r>
      <w:proofErr w:type="spellStart"/>
      <w:r w:rsidRPr="00810F24">
        <w:rPr>
          <w:rFonts w:ascii="Times New Roman" w:hAnsi="Times New Roman" w:cs="Times New Roman"/>
          <w:sz w:val="24"/>
          <w:szCs w:val="24"/>
        </w:rPr>
        <w:t>titaničitan</w:t>
      </w:r>
      <w:proofErr w:type="spellEnd"/>
      <w:r w:rsidRPr="00810F24">
        <w:rPr>
          <w:rFonts w:ascii="Times New Roman" w:hAnsi="Times New Roman" w:cs="Times New Roman"/>
          <w:sz w:val="24"/>
          <w:szCs w:val="24"/>
        </w:rPr>
        <w:t xml:space="preserve"> </w:t>
      </w:r>
      <w:proofErr w:type="spellStart"/>
      <w:r w:rsidRPr="00810F24">
        <w:rPr>
          <w:rFonts w:ascii="Times New Roman" w:hAnsi="Times New Roman" w:cs="Times New Roman"/>
          <w:sz w:val="24"/>
          <w:szCs w:val="24"/>
        </w:rPr>
        <w:t>platnatý</w:t>
      </w:r>
      <w:proofErr w:type="spellEnd"/>
      <w:r w:rsidRPr="00810F24">
        <w:rPr>
          <w:rFonts w:ascii="Times New Roman" w:hAnsi="Times New Roman" w:cs="Times New Roman"/>
          <w:sz w:val="24"/>
          <w:szCs w:val="24"/>
        </w:rPr>
        <w:t xml:space="preserve"> a jeho tuhý roztok, aby sa získali pozitívne charakteristiky z termistorového materiálu. Teplotný koeficient a bodová teplota Curie sa líšia podľa podmienok zloženia a spekania (najmä teploty chladenia).</w:t>
      </w:r>
    </w:p>
    <w:p w14:paraId="2BD496B7" w14:textId="540C95CC" w:rsidR="00810F24" w:rsidRPr="00810F24" w:rsidRDefault="00810F24" w:rsidP="00810F24">
      <w:pPr>
        <w:jc w:val="both"/>
        <w:rPr>
          <w:rFonts w:ascii="Times New Roman" w:hAnsi="Times New Roman" w:cs="Times New Roman"/>
          <w:sz w:val="24"/>
          <w:szCs w:val="24"/>
        </w:rPr>
      </w:pPr>
      <w:r w:rsidRPr="00810F24">
        <w:rPr>
          <w:rFonts w:ascii="Times New Roman" w:hAnsi="Times New Roman" w:cs="Times New Roman"/>
          <w:sz w:val="24"/>
          <w:szCs w:val="24"/>
        </w:rPr>
        <w:t xml:space="preserve">Kryštály </w:t>
      </w:r>
      <w:proofErr w:type="spellStart"/>
      <w:r w:rsidRPr="00810F24">
        <w:rPr>
          <w:rFonts w:ascii="Times New Roman" w:hAnsi="Times New Roman" w:cs="Times New Roman"/>
          <w:sz w:val="24"/>
          <w:szCs w:val="24"/>
        </w:rPr>
        <w:t>titaničitanu</w:t>
      </w:r>
      <w:proofErr w:type="spellEnd"/>
      <w:r w:rsidRPr="00810F24">
        <w:rPr>
          <w:rFonts w:ascii="Times New Roman" w:hAnsi="Times New Roman" w:cs="Times New Roman"/>
          <w:sz w:val="24"/>
          <w:szCs w:val="24"/>
        </w:rPr>
        <w:t xml:space="preserve"> </w:t>
      </w:r>
      <w:proofErr w:type="spellStart"/>
      <w:r w:rsidRPr="00810F24">
        <w:rPr>
          <w:rFonts w:ascii="Times New Roman" w:hAnsi="Times New Roman" w:cs="Times New Roman"/>
          <w:sz w:val="24"/>
          <w:szCs w:val="24"/>
        </w:rPr>
        <w:t>bárnatého</w:t>
      </w:r>
      <w:proofErr w:type="spellEnd"/>
      <w:r w:rsidRPr="00810F24">
        <w:rPr>
          <w:rFonts w:ascii="Times New Roman" w:hAnsi="Times New Roman" w:cs="Times New Roman"/>
          <w:sz w:val="24"/>
          <w:szCs w:val="24"/>
        </w:rPr>
        <w:t xml:space="preserve"> patria do štruktúry </w:t>
      </w:r>
      <w:proofErr w:type="spellStart"/>
      <w:r w:rsidRPr="00810F24">
        <w:rPr>
          <w:rFonts w:ascii="Times New Roman" w:hAnsi="Times New Roman" w:cs="Times New Roman"/>
          <w:sz w:val="24"/>
          <w:szCs w:val="24"/>
        </w:rPr>
        <w:t>perovskitového</w:t>
      </w:r>
      <w:proofErr w:type="spellEnd"/>
      <w:r w:rsidRPr="00810F24">
        <w:rPr>
          <w:rFonts w:ascii="Times New Roman" w:hAnsi="Times New Roman" w:cs="Times New Roman"/>
          <w:sz w:val="24"/>
          <w:szCs w:val="24"/>
        </w:rPr>
        <w:t xml:space="preserve"> typu, ktorou je </w:t>
      </w:r>
      <w:proofErr w:type="spellStart"/>
      <w:r w:rsidRPr="00810F24">
        <w:rPr>
          <w:rFonts w:ascii="Times New Roman" w:hAnsi="Times New Roman" w:cs="Times New Roman"/>
          <w:sz w:val="24"/>
          <w:szCs w:val="24"/>
        </w:rPr>
        <w:t>feroelektrický</w:t>
      </w:r>
      <w:proofErr w:type="spellEnd"/>
      <w:r w:rsidRPr="00810F24">
        <w:rPr>
          <w:rFonts w:ascii="Times New Roman" w:hAnsi="Times New Roman" w:cs="Times New Roman"/>
          <w:sz w:val="24"/>
          <w:szCs w:val="24"/>
        </w:rPr>
        <w:t xml:space="preserve"> materiál, </w:t>
      </w:r>
      <w:proofErr w:type="spellStart"/>
      <w:r w:rsidRPr="00810F24">
        <w:rPr>
          <w:rFonts w:ascii="Times New Roman" w:hAnsi="Times New Roman" w:cs="Times New Roman"/>
          <w:sz w:val="24"/>
          <w:szCs w:val="24"/>
        </w:rPr>
        <w:t>titánnan</w:t>
      </w:r>
      <w:proofErr w:type="spellEnd"/>
      <w:r w:rsidRPr="00810F24">
        <w:rPr>
          <w:rFonts w:ascii="Times New Roman" w:hAnsi="Times New Roman" w:cs="Times New Roman"/>
          <w:sz w:val="24"/>
          <w:szCs w:val="24"/>
        </w:rPr>
        <w:t xml:space="preserve"> </w:t>
      </w:r>
      <w:proofErr w:type="spellStart"/>
      <w:r w:rsidRPr="00810F24">
        <w:rPr>
          <w:rFonts w:ascii="Times New Roman" w:hAnsi="Times New Roman" w:cs="Times New Roman"/>
          <w:sz w:val="24"/>
          <w:szCs w:val="24"/>
        </w:rPr>
        <w:t>bárnatý</w:t>
      </w:r>
      <w:proofErr w:type="spellEnd"/>
      <w:r w:rsidRPr="00810F24">
        <w:rPr>
          <w:rFonts w:ascii="Times New Roman" w:hAnsi="Times New Roman" w:cs="Times New Roman"/>
          <w:sz w:val="24"/>
          <w:szCs w:val="24"/>
        </w:rPr>
        <w:t xml:space="preserve"> je izolačný materiál. V materiáli </w:t>
      </w:r>
      <w:proofErr w:type="spellStart"/>
      <w:r w:rsidRPr="00810F24">
        <w:rPr>
          <w:rFonts w:ascii="Times New Roman" w:hAnsi="Times New Roman" w:cs="Times New Roman"/>
          <w:sz w:val="24"/>
          <w:szCs w:val="24"/>
        </w:rPr>
        <w:t>titaničitanu</w:t>
      </w:r>
      <w:proofErr w:type="spellEnd"/>
      <w:r w:rsidRPr="00810F24">
        <w:rPr>
          <w:rFonts w:ascii="Times New Roman" w:hAnsi="Times New Roman" w:cs="Times New Roman"/>
          <w:sz w:val="24"/>
          <w:szCs w:val="24"/>
        </w:rPr>
        <w:t xml:space="preserve"> </w:t>
      </w:r>
      <w:proofErr w:type="spellStart"/>
      <w:r w:rsidRPr="00810F24">
        <w:rPr>
          <w:rFonts w:ascii="Times New Roman" w:hAnsi="Times New Roman" w:cs="Times New Roman"/>
          <w:sz w:val="24"/>
          <w:szCs w:val="24"/>
        </w:rPr>
        <w:t>bárnatého</w:t>
      </w:r>
      <w:proofErr w:type="spellEnd"/>
      <w:r w:rsidRPr="00810F24">
        <w:rPr>
          <w:rFonts w:ascii="Times New Roman" w:hAnsi="Times New Roman" w:cs="Times New Roman"/>
          <w:sz w:val="24"/>
          <w:szCs w:val="24"/>
        </w:rPr>
        <w:t xml:space="preserve"> pridaním stopových prvkov vzácnych zemín, vhodného tepelného spracovania, v blízkosti teploty Curie, odporu strmý o niekoľko rádov, čo má za následok efekt PTC, tento efekt a BaTiO3 kryštalická </w:t>
      </w:r>
      <w:proofErr w:type="spellStart"/>
      <w:r w:rsidRPr="00810F24">
        <w:rPr>
          <w:rFonts w:ascii="Times New Roman" w:hAnsi="Times New Roman" w:cs="Times New Roman"/>
          <w:sz w:val="24"/>
          <w:szCs w:val="24"/>
        </w:rPr>
        <w:t>feroelektričnosť</w:t>
      </w:r>
      <w:proofErr w:type="spellEnd"/>
      <w:r w:rsidRPr="00810F24">
        <w:rPr>
          <w:rFonts w:ascii="Times New Roman" w:hAnsi="Times New Roman" w:cs="Times New Roman"/>
          <w:sz w:val="24"/>
          <w:szCs w:val="24"/>
        </w:rPr>
        <w:t xml:space="preserve"> a jeho blízka teplota Curie Fázový prechod materiál je príbuzný. </w:t>
      </w:r>
      <w:proofErr w:type="spellStart"/>
      <w:r w:rsidRPr="00810F24">
        <w:rPr>
          <w:rFonts w:ascii="Times New Roman" w:hAnsi="Times New Roman" w:cs="Times New Roman"/>
          <w:sz w:val="24"/>
          <w:szCs w:val="24"/>
        </w:rPr>
        <w:t>Polovodivý</w:t>
      </w:r>
      <w:proofErr w:type="spellEnd"/>
      <w:r w:rsidRPr="00810F24">
        <w:rPr>
          <w:rFonts w:ascii="Times New Roman" w:hAnsi="Times New Roman" w:cs="Times New Roman"/>
          <w:sz w:val="24"/>
          <w:szCs w:val="24"/>
        </w:rPr>
        <w:t xml:space="preserve"> porcelán z </w:t>
      </w:r>
      <w:proofErr w:type="spellStart"/>
      <w:r w:rsidRPr="00810F24">
        <w:rPr>
          <w:rFonts w:ascii="Times New Roman" w:hAnsi="Times New Roman" w:cs="Times New Roman"/>
          <w:sz w:val="24"/>
          <w:szCs w:val="24"/>
        </w:rPr>
        <w:t>titaničitanu</w:t>
      </w:r>
      <w:proofErr w:type="spellEnd"/>
      <w:r w:rsidRPr="00810F24">
        <w:rPr>
          <w:rFonts w:ascii="Times New Roman" w:hAnsi="Times New Roman" w:cs="Times New Roman"/>
          <w:sz w:val="24"/>
          <w:szCs w:val="24"/>
        </w:rPr>
        <w:t xml:space="preserve"> </w:t>
      </w:r>
      <w:proofErr w:type="spellStart"/>
      <w:r w:rsidRPr="00810F24">
        <w:rPr>
          <w:rFonts w:ascii="Times New Roman" w:hAnsi="Times New Roman" w:cs="Times New Roman"/>
          <w:sz w:val="24"/>
          <w:szCs w:val="24"/>
        </w:rPr>
        <w:t>bárnatého</w:t>
      </w:r>
      <w:proofErr w:type="spellEnd"/>
      <w:r w:rsidRPr="00810F24">
        <w:rPr>
          <w:rFonts w:ascii="Times New Roman" w:hAnsi="Times New Roman" w:cs="Times New Roman"/>
          <w:sz w:val="24"/>
          <w:szCs w:val="24"/>
        </w:rPr>
        <w:t xml:space="preserve"> je </w:t>
      </w:r>
      <w:proofErr w:type="spellStart"/>
      <w:r w:rsidRPr="00810F24">
        <w:rPr>
          <w:rFonts w:ascii="Times New Roman" w:hAnsi="Times New Roman" w:cs="Times New Roman"/>
          <w:sz w:val="24"/>
          <w:szCs w:val="24"/>
        </w:rPr>
        <w:t>polykryštalický</w:t>
      </w:r>
      <w:proofErr w:type="spellEnd"/>
      <w:r w:rsidRPr="00810F24">
        <w:rPr>
          <w:rFonts w:ascii="Times New Roman" w:hAnsi="Times New Roman" w:cs="Times New Roman"/>
          <w:sz w:val="24"/>
          <w:szCs w:val="24"/>
        </w:rPr>
        <w:t xml:space="preserve"> materiál, medzi zrnitým rozhraním je zrno. </w:t>
      </w:r>
      <w:r w:rsidRPr="00810F24">
        <w:rPr>
          <w:rFonts w:ascii="Times New Roman" w:hAnsi="Times New Roman" w:cs="Times New Roman"/>
          <w:sz w:val="24"/>
          <w:szCs w:val="24"/>
        </w:rPr>
        <w:lastRenderedPageBreak/>
        <w:t xml:space="preserve">Keď </w:t>
      </w:r>
      <w:proofErr w:type="spellStart"/>
      <w:r w:rsidRPr="00810F24">
        <w:rPr>
          <w:rFonts w:ascii="Times New Roman" w:hAnsi="Times New Roman" w:cs="Times New Roman"/>
          <w:sz w:val="24"/>
          <w:szCs w:val="24"/>
        </w:rPr>
        <w:t>polovodivý</w:t>
      </w:r>
      <w:proofErr w:type="spellEnd"/>
      <w:r w:rsidRPr="00810F24">
        <w:rPr>
          <w:rFonts w:ascii="Times New Roman" w:hAnsi="Times New Roman" w:cs="Times New Roman"/>
          <w:sz w:val="24"/>
          <w:szCs w:val="24"/>
        </w:rPr>
        <w:t xml:space="preserve"> porcelán dosiahne určitú teplotu alebo napätie, hranica krištáľových zŕn sa zmení a odpor sa náhle mení.</w:t>
      </w:r>
    </w:p>
    <w:p w14:paraId="5DFB6D41" w14:textId="01DB91BF" w:rsidR="00810F24" w:rsidRPr="00810F24" w:rsidRDefault="00810F24" w:rsidP="00810F24">
      <w:pPr>
        <w:jc w:val="both"/>
        <w:rPr>
          <w:rFonts w:ascii="Times New Roman" w:hAnsi="Times New Roman" w:cs="Times New Roman"/>
          <w:sz w:val="24"/>
          <w:szCs w:val="24"/>
        </w:rPr>
      </w:pPr>
      <w:r w:rsidRPr="00810F24">
        <w:rPr>
          <w:rFonts w:ascii="Times New Roman" w:hAnsi="Times New Roman" w:cs="Times New Roman"/>
          <w:sz w:val="24"/>
          <w:szCs w:val="24"/>
        </w:rPr>
        <w:t xml:space="preserve">PTC účinok polovodičového porcelánu </w:t>
      </w:r>
      <w:proofErr w:type="spellStart"/>
      <w:r w:rsidRPr="00810F24">
        <w:rPr>
          <w:rFonts w:ascii="Times New Roman" w:hAnsi="Times New Roman" w:cs="Times New Roman"/>
          <w:sz w:val="24"/>
          <w:szCs w:val="24"/>
        </w:rPr>
        <w:t>titánanu</w:t>
      </w:r>
      <w:proofErr w:type="spellEnd"/>
      <w:r w:rsidRPr="00810F24">
        <w:rPr>
          <w:rFonts w:ascii="Times New Roman" w:hAnsi="Times New Roman" w:cs="Times New Roman"/>
          <w:sz w:val="24"/>
          <w:szCs w:val="24"/>
        </w:rPr>
        <w:t xml:space="preserve"> </w:t>
      </w:r>
      <w:proofErr w:type="spellStart"/>
      <w:r w:rsidRPr="00810F24">
        <w:rPr>
          <w:rFonts w:ascii="Times New Roman" w:hAnsi="Times New Roman" w:cs="Times New Roman"/>
          <w:sz w:val="24"/>
          <w:szCs w:val="24"/>
        </w:rPr>
        <w:t>bárnatého</w:t>
      </w:r>
      <w:proofErr w:type="spellEnd"/>
      <w:r w:rsidRPr="00810F24">
        <w:rPr>
          <w:rFonts w:ascii="Times New Roman" w:hAnsi="Times New Roman" w:cs="Times New Roman"/>
          <w:sz w:val="24"/>
          <w:szCs w:val="24"/>
        </w:rPr>
        <w:t xml:space="preserve"> je spôsobený hranicou zrna (hranica zrna). Pre vodivé elektróny je </w:t>
      </w:r>
      <w:proofErr w:type="spellStart"/>
      <w:r w:rsidRPr="00810F24">
        <w:rPr>
          <w:rFonts w:ascii="Times New Roman" w:hAnsi="Times New Roman" w:cs="Times New Roman"/>
          <w:sz w:val="24"/>
          <w:szCs w:val="24"/>
        </w:rPr>
        <w:t>intergranulárne</w:t>
      </w:r>
      <w:proofErr w:type="spellEnd"/>
      <w:r w:rsidRPr="00810F24">
        <w:rPr>
          <w:rFonts w:ascii="Times New Roman" w:hAnsi="Times New Roman" w:cs="Times New Roman"/>
          <w:sz w:val="24"/>
          <w:szCs w:val="24"/>
        </w:rPr>
        <w:t xml:space="preserve"> rozhranie ekvivalentné bariére. Keď je teplota nízka, vzhľadom na úlohu elektrického poľa v </w:t>
      </w:r>
      <w:proofErr w:type="spellStart"/>
      <w:r w:rsidRPr="00810F24">
        <w:rPr>
          <w:rFonts w:ascii="Times New Roman" w:hAnsi="Times New Roman" w:cs="Times New Roman"/>
          <w:sz w:val="24"/>
          <w:szCs w:val="24"/>
        </w:rPr>
        <w:t>titáriu</w:t>
      </w:r>
      <w:proofErr w:type="spellEnd"/>
      <w:r w:rsidRPr="00810F24">
        <w:rPr>
          <w:rFonts w:ascii="Times New Roman" w:hAnsi="Times New Roman" w:cs="Times New Roman"/>
          <w:sz w:val="24"/>
          <w:szCs w:val="24"/>
        </w:rPr>
        <w:t xml:space="preserve"> </w:t>
      </w:r>
      <w:proofErr w:type="spellStart"/>
      <w:r w:rsidRPr="00810F24">
        <w:rPr>
          <w:rFonts w:ascii="Times New Roman" w:hAnsi="Times New Roman" w:cs="Times New Roman"/>
          <w:sz w:val="24"/>
          <w:szCs w:val="24"/>
        </w:rPr>
        <w:t>bárnatom</w:t>
      </w:r>
      <w:proofErr w:type="spellEnd"/>
      <w:r w:rsidRPr="00810F24">
        <w:rPr>
          <w:rFonts w:ascii="Times New Roman" w:hAnsi="Times New Roman" w:cs="Times New Roman"/>
          <w:sz w:val="24"/>
          <w:szCs w:val="24"/>
        </w:rPr>
        <w:t>, elektróny ľahko prechádzajú cez bariéru, hodnota odporu je malá. Keď teplota stúpne blízko bodovej teploty Curie (</w:t>
      </w:r>
      <w:proofErr w:type="spellStart"/>
      <w:r w:rsidRPr="00810F24">
        <w:rPr>
          <w:rFonts w:ascii="Times New Roman" w:hAnsi="Times New Roman" w:cs="Times New Roman"/>
          <w:sz w:val="24"/>
          <w:szCs w:val="24"/>
        </w:rPr>
        <w:t>tj</w:t>
      </w:r>
      <w:proofErr w:type="spellEnd"/>
      <w:r w:rsidRPr="00810F24">
        <w:rPr>
          <w:rFonts w:ascii="Times New Roman" w:hAnsi="Times New Roman" w:cs="Times New Roman"/>
          <w:sz w:val="24"/>
          <w:szCs w:val="24"/>
        </w:rPr>
        <w:t xml:space="preserve"> kritickej teploty), vnútorné elektrické pole je zničené, nemôže pomôcť vodivým elektrónom prekročiť bariéru. To sa rovná potenciálnej bariére, hodnota odporu sa náhle zvýši, čo má za následok efekt PTC. Fyzikálnym modelom efektu PTC polovodičového porcelánu z </w:t>
      </w:r>
      <w:proofErr w:type="spellStart"/>
      <w:r w:rsidRPr="00810F24">
        <w:rPr>
          <w:rFonts w:ascii="Times New Roman" w:hAnsi="Times New Roman" w:cs="Times New Roman"/>
          <w:sz w:val="24"/>
          <w:szCs w:val="24"/>
        </w:rPr>
        <w:t>titaničitanu</w:t>
      </w:r>
      <w:proofErr w:type="spellEnd"/>
      <w:r w:rsidRPr="00810F24">
        <w:rPr>
          <w:rFonts w:ascii="Times New Roman" w:hAnsi="Times New Roman" w:cs="Times New Roman"/>
          <w:sz w:val="24"/>
          <w:szCs w:val="24"/>
        </w:rPr>
        <w:t xml:space="preserve"> </w:t>
      </w:r>
      <w:proofErr w:type="spellStart"/>
      <w:r w:rsidRPr="00810F24">
        <w:rPr>
          <w:rFonts w:ascii="Times New Roman" w:hAnsi="Times New Roman" w:cs="Times New Roman"/>
          <w:sz w:val="24"/>
          <w:szCs w:val="24"/>
        </w:rPr>
        <w:t>bárnatého</w:t>
      </w:r>
      <w:proofErr w:type="spellEnd"/>
      <w:r w:rsidRPr="00810F24">
        <w:rPr>
          <w:rFonts w:ascii="Times New Roman" w:hAnsi="Times New Roman" w:cs="Times New Roman"/>
          <w:sz w:val="24"/>
          <w:szCs w:val="24"/>
        </w:rPr>
        <w:t xml:space="preserve"> je model bariérových povrchových bariér, model Daniels a ďalší model neobsadzovania bária a model </w:t>
      </w:r>
      <w:proofErr w:type="spellStart"/>
      <w:r w:rsidRPr="00810F24">
        <w:rPr>
          <w:rFonts w:ascii="Times New Roman" w:hAnsi="Times New Roman" w:cs="Times New Roman"/>
          <w:sz w:val="24"/>
          <w:szCs w:val="24"/>
        </w:rPr>
        <w:t>superpozičnej</w:t>
      </w:r>
      <w:proofErr w:type="spellEnd"/>
      <w:r w:rsidRPr="00810F24">
        <w:rPr>
          <w:rFonts w:ascii="Times New Roman" w:hAnsi="Times New Roman" w:cs="Times New Roman"/>
          <w:sz w:val="24"/>
          <w:szCs w:val="24"/>
        </w:rPr>
        <w:t xml:space="preserve"> bariéry, ktoré z rôznych aspektov PTC efektu robili rozumné vysvetlenie.</w:t>
      </w:r>
    </w:p>
    <w:p w14:paraId="7ED9EFF7" w14:textId="36AE33F9" w:rsidR="00810F24" w:rsidRPr="00810F24" w:rsidRDefault="00810F24" w:rsidP="00810F24">
      <w:pPr>
        <w:jc w:val="both"/>
        <w:rPr>
          <w:rFonts w:ascii="Times New Roman" w:hAnsi="Times New Roman" w:cs="Times New Roman"/>
          <w:sz w:val="24"/>
          <w:szCs w:val="24"/>
        </w:rPr>
      </w:pPr>
      <w:r w:rsidRPr="00CE4D9D">
        <w:rPr>
          <w:rFonts w:ascii="Times New Roman" w:hAnsi="Times New Roman" w:cs="Times New Roman"/>
          <w:b/>
          <w:bCs/>
          <w:sz w:val="24"/>
          <w:szCs w:val="24"/>
        </w:rPr>
        <w:t>Termistor PTC</w:t>
      </w:r>
      <w:r w:rsidRPr="00810F24">
        <w:rPr>
          <w:rFonts w:ascii="Times New Roman" w:hAnsi="Times New Roman" w:cs="Times New Roman"/>
          <w:sz w:val="24"/>
          <w:szCs w:val="24"/>
        </w:rPr>
        <w:t xml:space="preserve"> sa objavil v roku 1950, nasledovaný 1954 sa objavil v </w:t>
      </w:r>
      <w:proofErr w:type="spellStart"/>
      <w:r w:rsidRPr="00810F24">
        <w:rPr>
          <w:rFonts w:ascii="Times New Roman" w:hAnsi="Times New Roman" w:cs="Times New Roman"/>
          <w:sz w:val="24"/>
          <w:szCs w:val="24"/>
        </w:rPr>
        <w:t>titaniáte</w:t>
      </w:r>
      <w:proofErr w:type="spellEnd"/>
      <w:r w:rsidRPr="00810F24">
        <w:rPr>
          <w:rFonts w:ascii="Times New Roman" w:hAnsi="Times New Roman" w:cs="Times New Roman"/>
          <w:sz w:val="24"/>
          <w:szCs w:val="24"/>
        </w:rPr>
        <w:t xml:space="preserve"> bária ako hlavný materiál PTC termistora. PTC termistor v priemysle môže byť použitý ako meranie a riadenie teploty, ale aj pre časť detekcie a regulácie teploty vozidla, ale aj veľký počet civilných zariadení, ako je napríklad kontrola okamžitej teploty vody ohrievača vody, klimatizácia a teplota chladenia, použitie vlastného vykurovania na analýzu plynu a stroje na rýchlosť vetra a tak ďalej.</w:t>
      </w:r>
    </w:p>
    <w:p w14:paraId="14865F04" w14:textId="61A46BC0" w:rsidR="00810F24" w:rsidRDefault="00810F24" w:rsidP="00810F24">
      <w:pPr>
        <w:jc w:val="both"/>
        <w:rPr>
          <w:rFonts w:ascii="Times New Roman" w:hAnsi="Times New Roman" w:cs="Times New Roman"/>
          <w:sz w:val="24"/>
          <w:szCs w:val="24"/>
        </w:rPr>
      </w:pPr>
      <w:r w:rsidRPr="00810F24">
        <w:rPr>
          <w:rFonts w:ascii="Times New Roman" w:hAnsi="Times New Roman" w:cs="Times New Roman"/>
          <w:sz w:val="24"/>
          <w:szCs w:val="24"/>
        </w:rPr>
        <w:t xml:space="preserve">PTC termistor okrem ako vykurovacie teleso, ale tiež hrať "spínač" úlohu, ako citlivé komponenty, ohrievače a spínače tri funkcie, nazývané "tepelný spínač." Prúd cez komponenty spôsobený nárastom teploty, to znamená nárast teploty vykurovacieho telesa, keď je vyššia ako bodová teplota Curie, zvyšuje odpor a tým obmedzuje nárast prúdu, takže pokles prúdu vedie k nižšej teplote komponentu, hodnota odporu prúdového obvodu Zvýšenie, zvýšenie teploty komponentov, cyklus, takže teplota musí udržiavať určitý rozsah funkcií, ale tiež hrať rolu prepínača. </w:t>
      </w:r>
    </w:p>
    <w:p w14:paraId="7BC6822F" w14:textId="77777777" w:rsidR="00A07B31" w:rsidRDefault="00A07B31" w:rsidP="00810F24">
      <w:pPr>
        <w:jc w:val="both"/>
        <w:rPr>
          <w:rFonts w:ascii="Times New Roman" w:hAnsi="Times New Roman" w:cs="Times New Roman"/>
          <w:sz w:val="24"/>
          <w:szCs w:val="24"/>
        </w:rPr>
      </w:pPr>
    </w:p>
    <w:p w14:paraId="7AB9A08E" w14:textId="3ADA0E48" w:rsidR="00BD0504" w:rsidRPr="00BD0504" w:rsidRDefault="00BD0504" w:rsidP="00BD0504">
      <w:pPr>
        <w:jc w:val="both"/>
        <w:rPr>
          <w:rFonts w:ascii="Times New Roman" w:hAnsi="Times New Roman" w:cs="Times New Roman"/>
          <w:sz w:val="24"/>
          <w:szCs w:val="24"/>
        </w:rPr>
      </w:pPr>
      <w:proofErr w:type="spellStart"/>
      <w:r w:rsidRPr="00A07B31">
        <w:rPr>
          <w:rFonts w:ascii="Times New Roman" w:hAnsi="Times New Roman" w:cs="Times New Roman"/>
          <w:b/>
          <w:bCs/>
          <w:sz w:val="24"/>
          <w:szCs w:val="24"/>
        </w:rPr>
        <w:t>Varistor</w:t>
      </w:r>
      <w:proofErr w:type="spellEnd"/>
      <w:r w:rsidRPr="00BD0504">
        <w:rPr>
          <w:rFonts w:ascii="Times New Roman" w:hAnsi="Times New Roman" w:cs="Times New Roman"/>
          <w:sz w:val="24"/>
          <w:szCs w:val="24"/>
        </w:rPr>
        <w:t xml:space="preserve"> je základná súčiastka v elektrotechnike, ktorá sa používa na stabilizáciu elektrického prúdu a tým aj na ochranu pred vysokým napätím a tým zabraňuje prípadnému úrazu. Táto súčiastka je síce veľmi potrebná, no bežne ju len tak ľahko neuvidíte, keďže sa častokrát nachádza vo vnútri zariadení. Keďže </w:t>
      </w:r>
      <w:proofErr w:type="spellStart"/>
      <w:r w:rsidRPr="00BD0504">
        <w:rPr>
          <w:rFonts w:ascii="Times New Roman" w:hAnsi="Times New Roman" w:cs="Times New Roman"/>
          <w:sz w:val="24"/>
          <w:szCs w:val="24"/>
        </w:rPr>
        <w:t>varistor</w:t>
      </w:r>
      <w:proofErr w:type="spellEnd"/>
      <w:r w:rsidRPr="00BD0504">
        <w:rPr>
          <w:rFonts w:ascii="Times New Roman" w:hAnsi="Times New Roman" w:cs="Times New Roman"/>
          <w:sz w:val="24"/>
          <w:szCs w:val="24"/>
        </w:rPr>
        <w:t xml:space="preserve"> sa používa hlavne na stabilizáciu napätia a ochranu pred vysokým napätím, dosť často sa používa v elektrotechnike a v elektrických strojoch. Bežnejšie sa však používa na ochranu spínačov a vnútorných kontaktov v nich.</w:t>
      </w:r>
    </w:p>
    <w:p w14:paraId="550476BF" w14:textId="51698A06" w:rsidR="00BD0504" w:rsidRDefault="00BD0504" w:rsidP="00BD0504">
      <w:pPr>
        <w:jc w:val="both"/>
        <w:rPr>
          <w:rFonts w:ascii="Times New Roman" w:hAnsi="Times New Roman" w:cs="Times New Roman"/>
          <w:sz w:val="24"/>
          <w:szCs w:val="24"/>
        </w:rPr>
      </w:pPr>
      <w:r w:rsidRPr="00BD0504">
        <w:rPr>
          <w:rFonts w:ascii="Times New Roman" w:hAnsi="Times New Roman" w:cs="Times New Roman"/>
          <w:sz w:val="24"/>
          <w:szCs w:val="24"/>
        </w:rPr>
        <w:t xml:space="preserve">Keďže sa </w:t>
      </w:r>
      <w:proofErr w:type="spellStart"/>
      <w:r w:rsidRPr="00BD0504">
        <w:rPr>
          <w:rFonts w:ascii="Times New Roman" w:hAnsi="Times New Roman" w:cs="Times New Roman"/>
          <w:sz w:val="24"/>
          <w:szCs w:val="24"/>
        </w:rPr>
        <w:t>varistor</w:t>
      </w:r>
      <w:proofErr w:type="spellEnd"/>
      <w:r w:rsidRPr="00BD0504">
        <w:rPr>
          <w:rFonts w:ascii="Times New Roman" w:hAnsi="Times New Roman" w:cs="Times New Roman"/>
          <w:sz w:val="24"/>
          <w:szCs w:val="24"/>
        </w:rPr>
        <w:t xml:space="preserve"> bežne umiestňuje do malých zariadení, nepatrí medzi veľké súčiastky. </w:t>
      </w:r>
      <w:proofErr w:type="spellStart"/>
      <w:r w:rsidRPr="00BD0504">
        <w:rPr>
          <w:rFonts w:ascii="Times New Roman" w:hAnsi="Times New Roman" w:cs="Times New Roman"/>
          <w:sz w:val="24"/>
          <w:szCs w:val="24"/>
        </w:rPr>
        <w:t>Varistory</w:t>
      </w:r>
      <w:proofErr w:type="spellEnd"/>
      <w:r w:rsidRPr="00BD0504">
        <w:rPr>
          <w:rFonts w:ascii="Times New Roman" w:hAnsi="Times New Roman" w:cs="Times New Roman"/>
          <w:sz w:val="24"/>
          <w:szCs w:val="24"/>
        </w:rPr>
        <w:t xml:space="preserve"> sú malé a majú zväčša kruhový tvar. Z kruhu potom vychádzajú dva kontakty, ktorými sa spájajú s miestom, kde ich naozaj treba. </w:t>
      </w:r>
      <w:proofErr w:type="spellStart"/>
      <w:r w:rsidRPr="00BD0504">
        <w:rPr>
          <w:rFonts w:ascii="Times New Roman" w:hAnsi="Times New Roman" w:cs="Times New Roman"/>
          <w:sz w:val="24"/>
          <w:szCs w:val="24"/>
        </w:rPr>
        <w:t>Varistory</w:t>
      </w:r>
      <w:proofErr w:type="spellEnd"/>
      <w:r w:rsidRPr="00BD0504">
        <w:rPr>
          <w:rFonts w:ascii="Times New Roman" w:hAnsi="Times New Roman" w:cs="Times New Roman"/>
          <w:sz w:val="24"/>
          <w:szCs w:val="24"/>
        </w:rPr>
        <w:t xml:space="preserve"> sú rozdelené na niekoľko kategórií a typov. Podľa materiálu, z ktorého sú vyrobené sa </w:t>
      </w:r>
      <w:proofErr w:type="spellStart"/>
      <w:r w:rsidRPr="00BD0504">
        <w:rPr>
          <w:rFonts w:ascii="Times New Roman" w:hAnsi="Times New Roman" w:cs="Times New Roman"/>
          <w:sz w:val="24"/>
          <w:szCs w:val="24"/>
        </w:rPr>
        <w:t>varistory</w:t>
      </w:r>
      <w:proofErr w:type="spellEnd"/>
      <w:r w:rsidRPr="00BD0504">
        <w:rPr>
          <w:rFonts w:ascii="Times New Roman" w:hAnsi="Times New Roman" w:cs="Times New Roman"/>
          <w:sz w:val="24"/>
          <w:szCs w:val="24"/>
        </w:rPr>
        <w:t xml:space="preserve"> rozdeľujú na keramický </w:t>
      </w:r>
      <w:proofErr w:type="spellStart"/>
      <w:r w:rsidRPr="00BD0504">
        <w:rPr>
          <w:rFonts w:ascii="Times New Roman" w:hAnsi="Times New Roman" w:cs="Times New Roman"/>
          <w:sz w:val="24"/>
          <w:szCs w:val="24"/>
        </w:rPr>
        <w:t>varistor</w:t>
      </w:r>
      <w:proofErr w:type="spellEnd"/>
      <w:r w:rsidRPr="00BD0504">
        <w:rPr>
          <w:rFonts w:ascii="Times New Roman" w:hAnsi="Times New Roman" w:cs="Times New Roman"/>
          <w:sz w:val="24"/>
          <w:szCs w:val="24"/>
        </w:rPr>
        <w:t xml:space="preserve">, krabicový, </w:t>
      </w:r>
      <w:proofErr w:type="spellStart"/>
      <w:r w:rsidRPr="00BD0504">
        <w:rPr>
          <w:rFonts w:ascii="Times New Roman" w:hAnsi="Times New Roman" w:cs="Times New Roman"/>
          <w:sz w:val="24"/>
          <w:szCs w:val="24"/>
        </w:rPr>
        <w:t>metaloxidový</w:t>
      </w:r>
      <w:proofErr w:type="spellEnd"/>
      <w:r w:rsidRPr="00BD0504">
        <w:rPr>
          <w:rFonts w:ascii="Times New Roman" w:hAnsi="Times New Roman" w:cs="Times New Roman"/>
          <w:sz w:val="24"/>
          <w:szCs w:val="24"/>
        </w:rPr>
        <w:t xml:space="preserve">, alebo </w:t>
      </w:r>
      <w:proofErr w:type="spellStart"/>
      <w:r w:rsidRPr="00BD0504">
        <w:rPr>
          <w:rFonts w:ascii="Times New Roman" w:hAnsi="Times New Roman" w:cs="Times New Roman"/>
          <w:sz w:val="24"/>
          <w:szCs w:val="24"/>
        </w:rPr>
        <w:t>zinkoxidový</w:t>
      </w:r>
      <w:proofErr w:type="spellEnd"/>
      <w:r w:rsidRPr="00BD0504">
        <w:rPr>
          <w:rFonts w:ascii="Times New Roman" w:hAnsi="Times New Roman" w:cs="Times New Roman"/>
          <w:sz w:val="24"/>
          <w:szCs w:val="24"/>
        </w:rPr>
        <w:t xml:space="preserve"> </w:t>
      </w:r>
      <w:proofErr w:type="spellStart"/>
      <w:r w:rsidRPr="00BD0504">
        <w:rPr>
          <w:rFonts w:ascii="Times New Roman" w:hAnsi="Times New Roman" w:cs="Times New Roman"/>
          <w:sz w:val="24"/>
          <w:szCs w:val="24"/>
        </w:rPr>
        <w:t>varistor</w:t>
      </w:r>
      <w:proofErr w:type="spellEnd"/>
      <w:r w:rsidRPr="00BD0504">
        <w:rPr>
          <w:rFonts w:ascii="Times New Roman" w:hAnsi="Times New Roman" w:cs="Times New Roman"/>
          <w:sz w:val="24"/>
          <w:szCs w:val="24"/>
        </w:rPr>
        <w:t>.</w:t>
      </w:r>
    </w:p>
    <w:p w14:paraId="7B95AF4A" w14:textId="77777777" w:rsidR="001640BA" w:rsidRDefault="00BD0504" w:rsidP="001640BA">
      <w:pPr>
        <w:keepNext/>
        <w:jc w:val="center"/>
      </w:pPr>
      <w:r>
        <w:rPr>
          <w:rFonts w:ascii="Times New Roman" w:hAnsi="Times New Roman" w:cs="Times New Roman"/>
          <w:noProof/>
          <w:sz w:val="24"/>
          <w:szCs w:val="24"/>
        </w:rPr>
        <w:lastRenderedPageBreak/>
        <w:drawing>
          <wp:inline distT="0" distB="0" distL="0" distR="0" wp14:anchorId="50E768E3" wp14:editId="0CF8662F">
            <wp:extent cx="1154379" cy="1729408"/>
            <wp:effectExtent l="0" t="0" r="8255" b="444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1432" cy="1739974"/>
                    </a:xfrm>
                    <a:prstGeom prst="rect">
                      <a:avLst/>
                    </a:prstGeom>
                    <a:noFill/>
                  </pic:spPr>
                </pic:pic>
              </a:graphicData>
            </a:graphic>
          </wp:inline>
        </w:drawing>
      </w:r>
    </w:p>
    <w:p w14:paraId="55EDBF2B" w14:textId="18031A80" w:rsidR="00BD0504" w:rsidRDefault="001640BA" w:rsidP="001640BA">
      <w:pPr>
        <w:pStyle w:val="Popis"/>
        <w:jc w:val="center"/>
      </w:pPr>
      <w:r>
        <w:t xml:space="preserve">Obrázok </w:t>
      </w:r>
      <w:r w:rsidR="0079014D">
        <w:fldChar w:fldCharType="begin"/>
      </w:r>
      <w:r w:rsidR="0079014D">
        <w:instrText xml:space="preserve"> SEQ Obrázok \* ARABIC </w:instrText>
      </w:r>
      <w:r w:rsidR="0079014D">
        <w:fldChar w:fldCharType="separate"/>
      </w:r>
      <w:r w:rsidR="00975F23">
        <w:rPr>
          <w:noProof/>
        </w:rPr>
        <w:t>4</w:t>
      </w:r>
      <w:r w:rsidR="0079014D">
        <w:rPr>
          <w:noProof/>
        </w:rPr>
        <w:fldChar w:fldCharType="end"/>
      </w:r>
      <w:r>
        <w:t xml:space="preserve"> Diskový </w:t>
      </w:r>
      <w:proofErr w:type="spellStart"/>
      <w:r>
        <w:t>varistor</w:t>
      </w:r>
      <w:proofErr w:type="spellEnd"/>
    </w:p>
    <w:p w14:paraId="24C5A6FA" w14:textId="2409667E" w:rsidR="001640BA" w:rsidRDefault="001640BA" w:rsidP="001640BA">
      <w:pPr>
        <w:jc w:val="both"/>
        <w:rPr>
          <w:rFonts w:ascii="Times New Roman" w:hAnsi="Times New Roman" w:cs="Times New Roman"/>
          <w:sz w:val="24"/>
          <w:szCs w:val="24"/>
        </w:rPr>
      </w:pPr>
      <w:proofErr w:type="spellStart"/>
      <w:r w:rsidRPr="00A07B31">
        <w:rPr>
          <w:rFonts w:ascii="Times New Roman" w:hAnsi="Times New Roman" w:cs="Times New Roman"/>
          <w:b/>
          <w:bCs/>
          <w:sz w:val="24"/>
          <w:szCs w:val="24"/>
        </w:rPr>
        <w:t>Voltampérová</w:t>
      </w:r>
      <w:proofErr w:type="spellEnd"/>
      <w:r w:rsidRPr="00A07B31">
        <w:rPr>
          <w:rFonts w:ascii="Times New Roman" w:hAnsi="Times New Roman" w:cs="Times New Roman"/>
          <w:b/>
          <w:bCs/>
          <w:sz w:val="24"/>
          <w:szCs w:val="24"/>
        </w:rPr>
        <w:t xml:space="preserve"> charakteristika</w:t>
      </w:r>
      <w:r w:rsidRPr="001640BA">
        <w:rPr>
          <w:rFonts w:ascii="Times New Roman" w:hAnsi="Times New Roman" w:cs="Times New Roman"/>
          <w:sz w:val="24"/>
          <w:szCs w:val="24"/>
        </w:rPr>
        <w:t xml:space="preserve"> je krivka, symetrická </w:t>
      </w:r>
      <w:r w:rsidR="00732438" w:rsidRPr="001640BA">
        <w:rPr>
          <w:rFonts w:ascii="Times New Roman" w:hAnsi="Times New Roman" w:cs="Times New Roman"/>
          <w:sz w:val="24"/>
          <w:szCs w:val="24"/>
        </w:rPr>
        <w:t>podľa</w:t>
      </w:r>
      <w:r w:rsidRPr="001640BA">
        <w:rPr>
          <w:rFonts w:ascii="Times New Roman" w:hAnsi="Times New Roman" w:cs="Times New Roman"/>
          <w:sz w:val="24"/>
          <w:szCs w:val="24"/>
        </w:rPr>
        <w:t xml:space="preserve"> </w:t>
      </w:r>
      <w:r w:rsidR="00732438" w:rsidRPr="001640BA">
        <w:rPr>
          <w:rFonts w:ascii="Times New Roman" w:hAnsi="Times New Roman" w:cs="Times New Roman"/>
          <w:sz w:val="24"/>
          <w:szCs w:val="24"/>
        </w:rPr>
        <w:t>začiatku</w:t>
      </w:r>
      <w:r w:rsidRPr="001640BA">
        <w:rPr>
          <w:rFonts w:ascii="Times New Roman" w:hAnsi="Times New Roman" w:cs="Times New Roman"/>
          <w:sz w:val="24"/>
          <w:szCs w:val="24"/>
        </w:rPr>
        <w:t xml:space="preserve"> s </w:t>
      </w:r>
      <w:r w:rsidR="00732438" w:rsidRPr="001640BA">
        <w:rPr>
          <w:rFonts w:ascii="Times New Roman" w:hAnsi="Times New Roman" w:cs="Times New Roman"/>
          <w:sz w:val="24"/>
          <w:szCs w:val="24"/>
        </w:rPr>
        <w:t>charakteristickým</w:t>
      </w:r>
      <w:r w:rsidRPr="001640BA">
        <w:rPr>
          <w:rFonts w:ascii="Times New Roman" w:hAnsi="Times New Roman" w:cs="Times New Roman"/>
          <w:sz w:val="24"/>
          <w:szCs w:val="24"/>
        </w:rPr>
        <w:t xml:space="preserve"> priebehom, </w:t>
      </w:r>
      <w:r w:rsidR="00732438" w:rsidRPr="001640BA">
        <w:rPr>
          <w:rFonts w:ascii="Times New Roman" w:hAnsi="Times New Roman" w:cs="Times New Roman"/>
          <w:sz w:val="24"/>
          <w:szCs w:val="24"/>
        </w:rPr>
        <w:t>znázorneným</w:t>
      </w:r>
      <w:r w:rsidRPr="001640BA">
        <w:rPr>
          <w:rFonts w:ascii="Times New Roman" w:hAnsi="Times New Roman" w:cs="Times New Roman"/>
          <w:sz w:val="24"/>
          <w:szCs w:val="24"/>
        </w:rPr>
        <w:t xml:space="preserve"> na</w:t>
      </w:r>
      <w:r w:rsidR="00732438">
        <w:rPr>
          <w:rFonts w:ascii="Times New Roman" w:hAnsi="Times New Roman" w:cs="Times New Roman"/>
          <w:sz w:val="24"/>
          <w:szCs w:val="24"/>
        </w:rPr>
        <w:t xml:space="preserve"> </w:t>
      </w:r>
      <w:r w:rsidR="00732438" w:rsidRPr="001640BA">
        <w:rPr>
          <w:rFonts w:ascii="Times New Roman" w:hAnsi="Times New Roman" w:cs="Times New Roman"/>
          <w:sz w:val="24"/>
          <w:szCs w:val="24"/>
        </w:rPr>
        <w:t>obrázku</w:t>
      </w:r>
      <w:r w:rsidRPr="001640BA">
        <w:rPr>
          <w:rFonts w:ascii="Times New Roman" w:hAnsi="Times New Roman" w:cs="Times New Roman"/>
          <w:sz w:val="24"/>
          <w:szCs w:val="24"/>
        </w:rPr>
        <w:t xml:space="preserve">. Charakteristika sa </w:t>
      </w:r>
      <w:r w:rsidR="00732438" w:rsidRPr="001640BA">
        <w:rPr>
          <w:rFonts w:ascii="Times New Roman" w:hAnsi="Times New Roman" w:cs="Times New Roman"/>
          <w:sz w:val="24"/>
          <w:szCs w:val="24"/>
        </w:rPr>
        <w:t>vyznačuje</w:t>
      </w:r>
      <w:r w:rsidRPr="001640BA">
        <w:rPr>
          <w:rFonts w:ascii="Times New Roman" w:hAnsi="Times New Roman" w:cs="Times New Roman"/>
          <w:sz w:val="24"/>
          <w:szCs w:val="24"/>
        </w:rPr>
        <w:t xml:space="preserve"> </w:t>
      </w:r>
      <w:r w:rsidR="00732438" w:rsidRPr="001640BA">
        <w:rPr>
          <w:rFonts w:ascii="Times New Roman" w:hAnsi="Times New Roman" w:cs="Times New Roman"/>
          <w:sz w:val="24"/>
          <w:szCs w:val="24"/>
        </w:rPr>
        <w:t>približne</w:t>
      </w:r>
      <w:r w:rsidRPr="001640BA">
        <w:rPr>
          <w:rFonts w:ascii="Times New Roman" w:hAnsi="Times New Roman" w:cs="Times New Roman"/>
          <w:sz w:val="24"/>
          <w:szCs w:val="24"/>
        </w:rPr>
        <w:t xml:space="preserve"> lineárnym úsekom okolo </w:t>
      </w:r>
      <w:r w:rsidR="00732438" w:rsidRPr="001640BA">
        <w:rPr>
          <w:rFonts w:ascii="Times New Roman" w:hAnsi="Times New Roman" w:cs="Times New Roman"/>
          <w:sz w:val="24"/>
          <w:szCs w:val="24"/>
        </w:rPr>
        <w:t>začiatku</w:t>
      </w:r>
      <w:r w:rsidRPr="001640BA">
        <w:rPr>
          <w:rFonts w:ascii="Times New Roman" w:hAnsi="Times New Roman" w:cs="Times New Roman"/>
          <w:sz w:val="24"/>
          <w:szCs w:val="24"/>
        </w:rPr>
        <w:t xml:space="preserve">, potom </w:t>
      </w:r>
      <w:r w:rsidR="00732438" w:rsidRPr="001640BA">
        <w:rPr>
          <w:rFonts w:ascii="Times New Roman" w:hAnsi="Times New Roman" w:cs="Times New Roman"/>
          <w:sz w:val="24"/>
          <w:szCs w:val="24"/>
        </w:rPr>
        <w:t>však</w:t>
      </w:r>
      <w:r w:rsidRPr="001640BA">
        <w:rPr>
          <w:rFonts w:ascii="Times New Roman" w:hAnsi="Times New Roman" w:cs="Times New Roman"/>
          <w:sz w:val="24"/>
          <w:szCs w:val="24"/>
        </w:rPr>
        <w:t xml:space="preserve"> pri </w:t>
      </w:r>
      <w:r w:rsidR="00732438" w:rsidRPr="001640BA">
        <w:rPr>
          <w:rFonts w:ascii="Times New Roman" w:hAnsi="Times New Roman" w:cs="Times New Roman"/>
          <w:sz w:val="24"/>
          <w:szCs w:val="24"/>
        </w:rPr>
        <w:t>určitom</w:t>
      </w:r>
      <w:r w:rsidRPr="001640BA">
        <w:rPr>
          <w:rFonts w:ascii="Times New Roman" w:hAnsi="Times New Roman" w:cs="Times New Roman"/>
          <w:sz w:val="24"/>
          <w:szCs w:val="24"/>
        </w:rPr>
        <w:t xml:space="preserve">, </w:t>
      </w:r>
      <w:r w:rsidR="00732438" w:rsidRPr="001640BA">
        <w:rPr>
          <w:rFonts w:ascii="Times New Roman" w:hAnsi="Times New Roman" w:cs="Times New Roman"/>
          <w:sz w:val="24"/>
          <w:szCs w:val="24"/>
        </w:rPr>
        <w:t>dostatočne</w:t>
      </w:r>
      <w:r w:rsidR="00732438">
        <w:rPr>
          <w:rFonts w:ascii="Times New Roman" w:hAnsi="Times New Roman" w:cs="Times New Roman"/>
          <w:sz w:val="24"/>
          <w:szCs w:val="24"/>
        </w:rPr>
        <w:t xml:space="preserve"> </w:t>
      </w:r>
      <w:r w:rsidR="00732438" w:rsidRPr="001640BA">
        <w:rPr>
          <w:rFonts w:ascii="Times New Roman" w:hAnsi="Times New Roman" w:cs="Times New Roman"/>
          <w:sz w:val="24"/>
          <w:szCs w:val="24"/>
        </w:rPr>
        <w:t>veľkom</w:t>
      </w:r>
      <w:r w:rsidRPr="001640BA">
        <w:rPr>
          <w:rFonts w:ascii="Times New Roman" w:hAnsi="Times New Roman" w:cs="Times New Roman"/>
          <w:sz w:val="24"/>
          <w:szCs w:val="24"/>
        </w:rPr>
        <w:t xml:space="preserve"> </w:t>
      </w:r>
      <w:r w:rsidR="00732438" w:rsidRPr="001640BA">
        <w:rPr>
          <w:rFonts w:ascii="Times New Roman" w:hAnsi="Times New Roman" w:cs="Times New Roman"/>
          <w:sz w:val="24"/>
          <w:szCs w:val="24"/>
        </w:rPr>
        <w:t>napätí</w:t>
      </w:r>
      <w:r w:rsidRPr="001640BA">
        <w:rPr>
          <w:rFonts w:ascii="Times New Roman" w:hAnsi="Times New Roman" w:cs="Times New Roman"/>
          <w:sz w:val="24"/>
          <w:szCs w:val="24"/>
        </w:rPr>
        <w:t xml:space="preserve"> </w:t>
      </w:r>
      <w:r w:rsidR="00732438" w:rsidRPr="001640BA">
        <w:rPr>
          <w:rFonts w:ascii="Times New Roman" w:hAnsi="Times New Roman" w:cs="Times New Roman"/>
          <w:sz w:val="24"/>
          <w:szCs w:val="24"/>
        </w:rPr>
        <w:t>dochádza</w:t>
      </w:r>
      <w:r w:rsidRPr="001640BA">
        <w:rPr>
          <w:rFonts w:ascii="Times New Roman" w:hAnsi="Times New Roman" w:cs="Times New Roman"/>
          <w:sz w:val="24"/>
          <w:szCs w:val="24"/>
        </w:rPr>
        <w:t xml:space="preserve"> k prudkému vzrastu prúdu. </w:t>
      </w:r>
      <w:r w:rsidR="00732438" w:rsidRPr="001640BA">
        <w:rPr>
          <w:rFonts w:ascii="Times New Roman" w:hAnsi="Times New Roman" w:cs="Times New Roman"/>
          <w:sz w:val="24"/>
          <w:szCs w:val="24"/>
        </w:rPr>
        <w:t>Pokým</w:t>
      </w:r>
      <w:r w:rsidRPr="001640BA">
        <w:rPr>
          <w:rFonts w:ascii="Times New Roman" w:hAnsi="Times New Roman" w:cs="Times New Roman"/>
          <w:sz w:val="24"/>
          <w:szCs w:val="24"/>
        </w:rPr>
        <w:t xml:space="preserve"> sa </w:t>
      </w:r>
      <w:r w:rsidR="00732438" w:rsidRPr="001640BA">
        <w:rPr>
          <w:rFonts w:ascii="Times New Roman" w:hAnsi="Times New Roman" w:cs="Times New Roman"/>
          <w:sz w:val="24"/>
          <w:szCs w:val="24"/>
        </w:rPr>
        <w:t>neprekročí</w:t>
      </w:r>
      <w:r w:rsidRPr="001640BA">
        <w:rPr>
          <w:rFonts w:ascii="Times New Roman" w:hAnsi="Times New Roman" w:cs="Times New Roman"/>
          <w:sz w:val="24"/>
          <w:szCs w:val="24"/>
        </w:rPr>
        <w:t xml:space="preserve"> </w:t>
      </w:r>
      <w:r w:rsidR="00732438" w:rsidRPr="001640BA">
        <w:rPr>
          <w:rFonts w:ascii="Times New Roman" w:hAnsi="Times New Roman" w:cs="Times New Roman"/>
          <w:sz w:val="24"/>
          <w:szCs w:val="24"/>
        </w:rPr>
        <w:t>dovolený</w:t>
      </w:r>
      <w:r w:rsidRPr="001640BA">
        <w:rPr>
          <w:rFonts w:ascii="Times New Roman" w:hAnsi="Times New Roman" w:cs="Times New Roman"/>
          <w:sz w:val="24"/>
          <w:szCs w:val="24"/>
        </w:rPr>
        <w:t xml:space="preserve"> </w:t>
      </w:r>
      <w:r w:rsidR="00732438" w:rsidRPr="001640BA">
        <w:rPr>
          <w:rFonts w:ascii="Times New Roman" w:hAnsi="Times New Roman" w:cs="Times New Roman"/>
          <w:sz w:val="24"/>
          <w:szCs w:val="24"/>
        </w:rPr>
        <w:t>stratový</w:t>
      </w:r>
      <w:r w:rsidRPr="001640BA">
        <w:rPr>
          <w:rFonts w:ascii="Times New Roman" w:hAnsi="Times New Roman" w:cs="Times New Roman"/>
          <w:sz w:val="24"/>
          <w:szCs w:val="24"/>
        </w:rPr>
        <w:t xml:space="preserve"> </w:t>
      </w:r>
      <w:r w:rsidR="00732438" w:rsidRPr="001640BA">
        <w:rPr>
          <w:rFonts w:ascii="Times New Roman" w:hAnsi="Times New Roman" w:cs="Times New Roman"/>
          <w:sz w:val="24"/>
          <w:szCs w:val="24"/>
        </w:rPr>
        <w:t>výkon</w:t>
      </w:r>
      <w:r w:rsidRPr="001640BA">
        <w:rPr>
          <w:rFonts w:ascii="Times New Roman" w:hAnsi="Times New Roman" w:cs="Times New Roman"/>
          <w:sz w:val="24"/>
          <w:szCs w:val="24"/>
        </w:rPr>
        <w:t xml:space="preserve"> </w:t>
      </w:r>
      <w:proofErr w:type="spellStart"/>
      <w:r w:rsidRPr="001640BA">
        <w:rPr>
          <w:rFonts w:ascii="Times New Roman" w:hAnsi="Times New Roman" w:cs="Times New Roman"/>
          <w:sz w:val="24"/>
          <w:szCs w:val="24"/>
        </w:rPr>
        <w:t>varistora</w:t>
      </w:r>
      <w:proofErr w:type="spellEnd"/>
      <w:r w:rsidRPr="001640BA">
        <w:rPr>
          <w:rFonts w:ascii="Times New Roman" w:hAnsi="Times New Roman" w:cs="Times New Roman"/>
          <w:sz w:val="24"/>
          <w:szCs w:val="24"/>
        </w:rPr>
        <w:t>, nenastanú</w:t>
      </w:r>
      <w:r w:rsidR="00732438">
        <w:rPr>
          <w:rFonts w:ascii="Times New Roman" w:hAnsi="Times New Roman" w:cs="Times New Roman"/>
          <w:sz w:val="24"/>
          <w:szCs w:val="24"/>
        </w:rPr>
        <w:t xml:space="preserve"> </w:t>
      </w:r>
      <w:r w:rsidRPr="001640BA">
        <w:rPr>
          <w:rFonts w:ascii="Times New Roman" w:hAnsi="Times New Roman" w:cs="Times New Roman"/>
          <w:sz w:val="24"/>
          <w:szCs w:val="24"/>
        </w:rPr>
        <w:t>nezvratné zmeny.</w:t>
      </w:r>
    </w:p>
    <w:p w14:paraId="7A58E5A2" w14:textId="77777777" w:rsidR="00732438" w:rsidRDefault="00732438" w:rsidP="00732438">
      <w:pPr>
        <w:keepNext/>
        <w:jc w:val="center"/>
      </w:pPr>
      <w:r w:rsidRPr="00732438">
        <w:rPr>
          <w:rFonts w:ascii="Times New Roman" w:hAnsi="Times New Roman" w:cs="Times New Roman"/>
          <w:noProof/>
          <w:sz w:val="24"/>
          <w:szCs w:val="24"/>
        </w:rPr>
        <w:drawing>
          <wp:inline distT="0" distB="0" distL="0" distR="0" wp14:anchorId="75326166" wp14:editId="3229B6EF">
            <wp:extent cx="5737132" cy="445770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8296" cy="4481914"/>
                    </a:xfrm>
                    <a:prstGeom prst="rect">
                      <a:avLst/>
                    </a:prstGeom>
                  </pic:spPr>
                </pic:pic>
              </a:graphicData>
            </a:graphic>
          </wp:inline>
        </w:drawing>
      </w:r>
    </w:p>
    <w:p w14:paraId="73BEAC07" w14:textId="645E573E" w:rsidR="005B7563" w:rsidRPr="00825DAE" w:rsidRDefault="00732438" w:rsidP="00825DAE">
      <w:pPr>
        <w:pStyle w:val="Popis"/>
        <w:jc w:val="center"/>
      </w:pPr>
      <w:r>
        <w:t xml:space="preserve">Obrázok </w:t>
      </w:r>
      <w:r w:rsidR="0079014D">
        <w:fldChar w:fldCharType="begin"/>
      </w:r>
      <w:r w:rsidR="0079014D">
        <w:instrText xml:space="preserve"> SEQ Obrázok \* ARABIC </w:instrText>
      </w:r>
      <w:r w:rsidR="0079014D">
        <w:fldChar w:fldCharType="separate"/>
      </w:r>
      <w:r w:rsidR="00975F23">
        <w:rPr>
          <w:noProof/>
        </w:rPr>
        <w:t>5</w:t>
      </w:r>
      <w:r w:rsidR="0079014D">
        <w:rPr>
          <w:noProof/>
        </w:rPr>
        <w:fldChar w:fldCharType="end"/>
      </w:r>
      <w:r>
        <w:t xml:space="preserve"> V/A charakteristika </w:t>
      </w:r>
      <w:proofErr w:type="spellStart"/>
      <w:r>
        <w:t>varistora</w:t>
      </w:r>
      <w:proofErr w:type="spellEnd"/>
    </w:p>
    <w:p w14:paraId="4499A5B6" w14:textId="584E67F2" w:rsidR="002F0B8A" w:rsidRPr="002F0B8A" w:rsidRDefault="002F0B8A" w:rsidP="00732438">
      <w:pPr>
        <w:rPr>
          <w:rFonts w:ascii="Times New Roman" w:hAnsi="Times New Roman" w:cs="Times New Roman"/>
          <w:b/>
          <w:bCs/>
          <w:sz w:val="24"/>
          <w:szCs w:val="24"/>
        </w:rPr>
      </w:pPr>
      <w:proofErr w:type="spellStart"/>
      <w:r w:rsidRPr="002F0B8A">
        <w:rPr>
          <w:rFonts w:ascii="Times New Roman" w:hAnsi="Times New Roman" w:cs="Times New Roman"/>
          <w:b/>
          <w:bCs/>
          <w:sz w:val="24"/>
          <w:szCs w:val="24"/>
        </w:rPr>
        <w:t>Magnetorezistor</w:t>
      </w:r>
      <w:proofErr w:type="spellEnd"/>
      <w:r w:rsidR="0042373F">
        <w:rPr>
          <w:rFonts w:ascii="Times New Roman" w:hAnsi="Times New Roman" w:cs="Times New Roman"/>
          <w:b/>
          <w:bCs/>
          <w:sz w:val="24"/>
          <w:szCs w:val="24"/>
        </w:rPr>
        <w:t>:</w:t>
      </w:r>
    </w:p>
    <w:p w14:paraId="046410DB" w14:textId="26EA9075" w:rsidR="00732438" w:rsidRDefault="003445D7" w:rsidP="003445D7">
      <w:pPr>
        <w:jc w:val="both"/>
        <w:rPr>
          <w:rFonts w:ascii="Times New Roman" w:hAnsi="Times New Roman" w:cs="Times New Roman"/>
          <w:sz w:val="24"/>
          <w:szCs w:val="24"/>
        </w:rPr>
      </w:pPr>
      <w:r w:rsidRPr="003445D7">
        <w:rPr>
          <w:rFonts w:ascii="Times New Roman" w:hAnsi="Times New Roman" w:cs="Times New Roman"/>
          <w:sz w:val="24"/>
          <w:szCs w:val="24"/>
        </w:rPr>
        <w:t>Pracuje na princípe elektrodynamiky,</w:t>
      </w:r>
      <w:r w:rsidR="008A28AE">
        <w:rPr>
          <w:rFonts w:ascii="Times New Roman" w:hAnsi="Times New Roman" w:cs="Times New Roman"/>
          <w:sz w:val="24"/>
          <w:szCs w:val="24"/>
        </w:rPr>
        <w:t xml:space="preserve"> </w:t>
      </w:r>
      <w:r w:rsidRPr="003445D7">
        <w:rPr>
          <w:rFonts w:ascii="Times New Roman" w:hAnsi="Times New Roman" w:cs="Times New Roman"/>
          <w:sz w:val="24"/>
          <w:szCs w:val="24"/>
        </w:rPr>
        <w:t xml:space="preserve">ktorá uvádza, že sila pôsobiaca na aktuálne miesto v magnetickom poli mení svoj smer. V nedostupnosti magnetického poľa sa nosiče náboja </w:t>
      </w:r>
      <w:proofErr w:type="spellStart"/>
      <w:r w:rsidRPr="003445D7">
        <w:rPr>
          <w:rFonts w:ascii="Times New Roman" w:hAnsi="Times New Roman" w:cs="Times New Roman"/>
          <w:sz w:val="24"/>
          <w:szCs w:val="24"/>
        </w:rPr>
        <w:t>magneto</w:t>
      </w:r>
      <w:proofErr w:type="spellEnd"/>
      <w:r w:rsidRPr="003445D7">
        <w:rPr>
          <w:rFonts w:ascii="Times New Roman" w:hAnsi="Times New Roman" w:cs="Times New Roman"/>
          <w:sz w:val="24"/>
          <w:szCs w:val="24"/>
        </w:rPr>
        <w:t>-rezistora pohybujú v priamej dráhe</w:t>
      </w:r>
      <w:r>
        <w:rPr>
          <w:rFonts w:ascii="Times New Roman" w:hAnsi="Times New Roman" w:cs="Times New Roman"/>
          <w:sz w:val="24"/>
          <w:szCs w:val="24"/>
        </w:rPr>
        <w:t xml:space="preserve">. </w:t>
      </w:r>
      <w:r w:rsidRPr="003445D7">
        <w:rPr>
          <w:rFonts w:ascii="Times New Roman" w:hAnsi="Times New Roman" w:cs="Times New Roman"/>
          <w:sz w:val="24"/>
          <w:szCs w:val="24"/>
        </w:rPr>
        <w:t>V prítomnosti magnetického poľa. \ T</w:t>
      </w:r>
      <w:r w:rsidR="008A28AE">
        <w:rPr>
          <w:rFonts w:ascii="Times New Roman" w:hAnsi="Times New Roman" w:cs="Times New Roman"/>
          <w:sz w:val="24"/>
          <w:szCs w:val="24"/>
        </w:rPr>
        <w:t xml:space="preserve"> </w:t>
      </w:r>
      <w:r w:rsidRPr="003445D7">
        <w:rPr>
          <w:rFonts w:ascii="Times New Roman" w:hAnsi="Times New Roman" w:cs="Times New Roman"/>
          <w:sz w:val="24"/>
          <w:szCs w:val="24"/>
        </w:rPr>
        <w:t xml:space="preserve">Smer prúdu </w:t>
      </w:r>
      <w:r w:rsidRPr="003445D7">
        <w:rPr>
          <w:rFonts w:ascii="Times New Roman" w:hAnsi="Times New Roman" w:cs="Times New Roman"/>
          <w:sz w:val="24"/>
          <w:szCs w:val="24"/>
        </w:rPr>
        <w:lastRenderedPageBreak/>
        <w:t>sa zmení a prúdi v opačnom smere. Nepriama dráha prúdu zvyšuje mobilitu ich nosiča náboja, čo spôsobuje kolíziu.</w:t>
      </w:r>
      <w:r>
        <w:rPr>
          <w:rFonts w:ascii="Times New Roman" w:hAnsi="Times New Roman" w:cs="Times New Roman"/>
          <w:sz w:val="24"/>
          <w:szCs w:val="24"/>
        </w:rPr>
        <w:t xml:space="preserve"> </w:t>
      </w:r>
      <w:r w:rsidRPr="003445D7">
        <w:rPr>
          <w:rFonts w:ascii="Times New Roman" w:hAnsi="Times New Roman" w:cs="Times New Roman"/>
          <w:sz w:val="24"/>
          <w:szCs w:val="24"/>
        </w:rPr>
        <w:t xml:space="preserve">Kolízia zvyšuje stratu </w:t>
      </w:r>
      <w:proofErr w:type="spellStart"/>
      <w:r w:rsidRPr="003445D7">
        <w:rPr>
          <w:rFonts w:ascii="Times New Roman" w:hAnsi="Times New Roman" w:cs="Times New Roman"/>
          <w:sz w:val="24"/>
          <w:szCs w:val="24"/>
        </w:rPr>
        <w:t>energieforme</w:t>
      </w:r>
      <w:proofErr w:type="spellEnd"/>
      <w:r w:rsidRPr="003445D7">
        <w:rPr>
          <w:rFonts w:ascii="Times New Roman" w:hAnsi="Times New Roman" w:cs="Times New Roman"/>
          <w:sz w:val="24"/>
          <w:szCs w:val="24"/>
        </w:rPr>
        <w:t xml:space="preserve"> tepla. Toto teplo zvyšuje odpor </w:t>
      </w:r>
      <w:proofErr w:type="spellStart"/>
      <w:r w:rsidRPr="003445D7">
        <w:rPr>
          <w:rFonts w:ascii="Times New Roman" w:hAnsi="Times New Roman" w:cs="Times New Roman"/>
          <w:sz w:val="24"/>
          <w:szCs w:val="24"/>
        </w:rPr>
        <w:t>magneto</w:t>
      </w:r>
      <w:proofErr w:type="spellEnd"/>
      <w:r w:rsidRPr="003445D7">
        <w:rPr>
          <w:rFonts w:ascii="Times New Roman" w:hAnsi="Times New Roman" w:cs="Times New Roman"/>
          <w:sz w:val="24"/>
          <w:szCs w:val="24"/>
        </w:rPr>
        <w:t xml:space="preserve"> rezistora. Prúd veľmi malých prúdov prúdi v </w:t>
      </w:r>
      <w:proofErr w:type="spellStart"/>
      <w:r w:rsidRPr="003445D7">
        <w:rPr>
          <w:rFonts w:ascii="Times New Roman" w:hAnsi="Times New Roman" w:cs="Times New Roman"/>
          <w:sz w:val="24"/>
          <w:szCs w:val="24"/>
        </w:rPr>
        <w:t>magnetorezistore</w:t>
      </w:r>
      <w:proofErr w:type="spellEnd"/>
      <w:r w:rsidRPr="003445D7">
        <w:rPr>
          <w:rFonts w:ascii="Times New Roman" w:hAnsi="Times New Roman" w:cs="Times New Roman"/>
          <w:sz w:val="24"/>
          <w:szCs w:val="24"/>
        </w:rPr>
        <w:t xml:space="preserve"> kvôli niekoľkým voľným elektrónom.</w:t>
      </w:r>
      <w:r>
        <w:rPr>
          <w:rFonts w:ascii="Times New Roman" w:hAnsi="Times New Roman" w:cs="Times New Roman"/>
          <w:sz w:val="24"/>
          <w:szCs w:val="24"/>
        </w:rPr>
        <w:t xml:space="preserve"> </w:t>
      </w:r>
      <w:r w:rsidRPr="003445D7">
        <w:rPr>
          <w:rFonts w:ascii="Times New Roman" w:hAnsi="Times New Roman" w:cs="Times New Roman"/>
          <w:sz w:val="24"/>
          <w:szCs w:val="24"/>
        </w:rPr>
        <w:t xml:space="preserve">Priehyb </w:t>
      </w:r>
      <w:proofErr w:type="spellStart"/>
      <w:r w:rsidRPr="003445D7">
        <w:rPr>
          <w:rFonts w:ascii="Times New Roman" w:hAnsi="Times New Roman" w:cs="Times New Roman"/>
          <w:sz w:val="24"/>
          <w:szCs w:val="24"/>
        </w:rPr>
        <w:t>magnetorezistorových</w:t>
      </w:r>
      <w:proofErr w:type="spellEnd"/>
      <w:r w:rsidRPr="003445D7">
        <w:rPr>
          <w:rFonts w:ascii="Times New Roman" w:hAnsi="Times New Roman" w:cs="Times New Roman"/>
          <w:sz w:val="24"/>
          <w:szCs w:val="24"/>
        </w:rPr>
        <w:t xml:space="preserve"> </w:t>
      </w:r>
      <w:proofErr w:type="spellStart"/>
      <w:r w:rsidRPr="003445D7">
        <w:rPr>
          <w:rFonts w:ascii="Times New Roman" w:hAnsi="Times New Roman" w:cs="Times New Roman"/>
          <w:sz w:val="24"/>
          <w:szCs w:val="24"/>
        </w:rPr>
        <w:t>elektrónovzávisí</w:t>
      </w:r>
      <w:proofErr w:type="spellEnd"/>
      <w:r w:rsidRPr="003445D7">
        <w:rPr>
          <w:rFonts w:ascii="Times New Roman" w:hAnsi="Times New Roman" w:cs="Times New Roman"/>
          <w:sz w:val="24"/>
          <w:szCs w:val="24"/>
        </w:rPr>
        <w:t xml:space="preserve"> od ich mobility. V porovnaní s kovmi je to skôr v polovodičovom materiáli. Mobilita </w:t>
      </w:r>
      <w:proofErr w:type="spellStart"/>
      <w:r w:rsidRPr="003445D7">
        <w:rPr>
          <w:rFonts w:ascii="Times New Roman" w:hAnsi="Times New Roman" w:cs="Times New Roman"/>
          <w:sz w:val="24"/>
          <w:szCs w:val="24"/>
        </w:rPr>
        <w:t>arzenidov</w:t>
      </w:r>
      <w:proofErr w:type="spellEnd"/>
      <w:r w:rsidRPr="003445D7">
        <w:rPr>
          <w:rFonts w:ascii="Times New Roman" w:hAnsi="Times New Roman" w:cs="Times New Roman"/>
          <w:sz w:val="24"/>
          <w:szCs w:val="24"/>
        </w:rPr>
        <w:t xml:space="preserve"> india alebo india </w:t>
      </w:r>
      <w:proofErr w:type="spellStart"/>
      <w:r w:rsidRPr="003445D7">
        <w:rPr>
          <w:rFonts w:ascii="Times New Roman" w:hAnsi="Times New Roman" w:cs="Times New Roman"/>
          <w:sz w:val="24"/>
          <w:szCs w:val="24"/>
        </w:rPr>
        <w:t>antimonidov</w:t>
      </w:r>
      <w:proofErr w:type="spellEnd"/>
      <w:r w:rsidRPr="003445D7">
        <w:rPr>
          <w:rFonts w:ascii="Times New Roman" w:hAnsi="Times New Roman" w:cs="Times New Roman"/>
          <w:sz w:val="24"/>
          <w:szCs w:val="24"/>
        </w:rPr>
        <w:t xml:space="preserve"> je približne 2,4 m2/ </w:t>
      </w:r>
      <w:proofErr w:type="spellStart"/>
      <w:r w:rsidRPr="003445D7">
        <w:rPr>
          <w:rFonts w:ascii="Times New Roman" w:hAnsi="Times New Roman" w:cs="Times New Roman"/>
          <w:sz w:val="24"/>
          <w:szCs w:val="24"/>
        </w:rPr>
        <w:t>Vs</w:t>
      </w:r>
      <w:proofErr w:type="spellEnd"/>
      <w:r w:rsidRPr="003445D7">
        <w:rPr>
          <w:rFonts w:ascii="Times New Roman" w:hAnsi="Times New Roman" w:cs="Times New Roman"/>
          <w:sz w:val="24"/>
          <w:szCs w:val="24"/>
        </w:rPr>
        <w:t>.</w:t>
      </w:r>
    </w:p>
    <w:p w14:paraId="0B073957" w14:textId="77777777" w:rsidR="008A28AE" w:rsidRDefault="008A28AE" w:rsidP="008A28AE">
      <w:pPr>
        <w:keepNext/>
        <w:jc w:val="center"/>
      </w:pPr>
      <w:r>
        <w:rPr>
          <w:noProof/>
        </w:rPr>
        <w:drawing>
          <wp:inline distT="0" distB="0" distL="0" distR="0" wp14:anchorId="51CE1BEC" wp14:editId="77D63E9F">
            <wp:extent cx="2857500" cy="906780"/>
            <wp:effectExtent l="0" t="0" r="0" b="7620"/>
            <wp:docPr id="8" name="Obrázok 8" descr="magnetorezistor, lineární typ - znač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gnetorezistor, lineární typ - značka"/>
                    <pic:cNvPicPr>
                      <a:picLocks noChangeAspect="1" noChangeArrowheads="1"/>
                    </pic:cNvPicPr>
                  </pic:nvPicPr>
                  <pic:blipFill rotWithShape="1">
                    <a:blip r:embed="rId12">
                      <a:extLst>
                        <a:ext uri="{28A0092B-C50C-407E-A947-70E740481C1C}">
                          <a14:useLocalDpi xmlns:a14="http://schemas.microsoft.com/office/drawing/2010/main" val="0"/>
                        </a:ext>
                      </a:extLst>
                    </a:blip>
                    <a:srcRect t="34933" b="33333"/>
                    <a:stretch/>
                  </pic:blipFill>
                  <pic:spPr bwMode="auto">
                    <a:xfrm>
                      <a:off x="0" y="0"/>
                      <a:ext cx="2857500" cy="906780"/>
                    </a:xfrm>
                    <a:prstGeom prst="rect">
                      <a:avLst/>
                    </a:prstGeom>
                    <a:noFill/>
                    <a:ln>
                      <a:noFill/>
                    </a:ln>
                    <a:extLst>
                      <a:ext uri="{53640926-AAD7-44D8-BBD7-CCE9431645EC}">
                        <a14:shadowObscured xmlns:a14="http://schemas.microsoft.com/office/drawing/2010/main"/>
                      </a:ext>
                    </a:extLst>
                  </pic:spPr>
                </pic:pic>
              </a:graphicData>
            </a:graphic>
          </wp:inline>
        </w:drawing>
      </w:r>
    </w:p>
    <w:p w14:paraId="3E485D2D" w14:textId="585048F8" w:rsidR="003445D7" w:rsidRDefault="008A28AE" w:rsidP="008A28AE">
      <w:pPr>
        <w:pStyle w:val="Popis"/>
        <w:jc w:val="center"/>
      </w:pPr>
      <w:r>
        <w:t xml:space="preserve">Obrázok </w:t>
      </w:r>
      <w:r w:rsidR="0079014D">
        <w:fldChar w:fldCharType="begin"/>
      </w:r>
      <w:r w:rsidR="0079014D">
        <w:instrText xml:space="preserve"> SEQ Obrázok \* ARABIC </w:instrText>
      </w:r>
      <w:r w:rsidR="0079014D">
        <w:fldChar w:fldCharType="separate"/>
      </w:r>
      <w:r w:rsidR="00975F23">
        <w:rPr>
          <w:noProof/>
        </w:rPr>
        <w:t>6</w:t>
      </w:r>
      <w:r w:rsidR="0079014D">
        <w:rPr>
          <w:noProof/>
        </w:rPr>
        <w:fldChar w:fldCharType="end"/>
      </w:r>
      <w:r>
        <w:t xml:space="preserve"> Schematická značka </w:t>
      </w:r>
      <w:proofErr w:type="spellStart"/>
      <w:r>
        <w:t>magnetorezistoru</w:t>
      </w:r>
      <w:proofErr w:type="spellEnd"/>
    </w:p>
    <w:p w14:paraId="21E88E9E" w14:textId="554DAA96" w:rsidR="008A28AE" w:rsidRPr="002F0B8A" w:rsidRDefault="008A28AE" w:rsidP="008A28AE">
      <w:pPr>
        <w:rPr>
          <w:rFonts w:ascii="Times New Roman" w:hAnsi="Times New Roman" w:cs="Times New Roman"/>
          <w:b/>
          <w:bCs/>
          <w:sz w:val="24"/>
          <w:szCs w:val="24"/>
        </w:rPr>
      </w:pPr>
      <w:r w:rsidRPr="002F0B8A">
        <w:rPr>
          <w:rFonts w:ascii="Times New Roman" w:hAnsi="Times New Roman" w:cs="Times New Roman"/>
          <w:b/>
          <w:bCs/>
          <w:sz w:val="24"/>
          <w:szCs w:val="24"/>
        </w:rPr>
        <w:t>Využitie:</w:t>
      </w:r>
    </w:p>
    <w:p w14:paraId="65297BB2" w14:textId="54615064" w:rsidR="00732438" w:rsidRPr="00D9311A" w:rsidRDefault="008A28AE" w:rsidP="00D9311A">
      <w:pPr>
        <w:pStyle w:val="Odsekzoznamu"/>
        <w:numPr>
          <w:ilvl w:val="0"/>
          <w:numId w:val="2"/>
        </w:numPr>
        <w:jc w:val="both"/>
        <w:rPr>
          <w:rFonts w:ascii="Times New Roman" w:hAnsi="Times New Roman" w:cs="Times New Roman"/>
          <w:sz w:val="24"/>
          <w:szCs w:val="24"/>
        </w:rPr>
      </w:pPr>
      <w:r w:rsidRPr="00D9311A">
        <w:rPr>
          <w:rFonts w:ascii="Times New Roman" w:hAnsi="Times New Roman" w:cs="Times New Roman"/>
          <w:sz w:val="24"/>
          <w:szCs w:val="24"/>
        </w:rPr>
        <w:t xml:space="preserve">na určenie prítomnosti magnetického poľa </w:t>
      </w:r>
      <w:r w:rsidR="002F0B8A" w:rsidRPr="00D9311A">
        <w:rPr>
          <w:rFonts w:ascii="Times New Roman" w:hAnsi="Times New Roman" w:cs="Times New Roman"/>
          <w:sz w:val="24"/>
          <w:szCs w:val="24"/>
        </w:rPr>
        <w:t>a smeru sily</w:t>
      </w:r>
    </w:p>
    <w:p w14:paraId="6BE7FBC9" w14:textId="29A1BF37" w:rsidR="001116DB" w:rsidRDefault="001238F8" w:rsidP="00D9311A">
      <w:pPr>
        <w:rPr>
          <w:rFonts w:ascii="Times New Roman" w:hAnsi="Times New Roman" w:cs="Times New Roman"/>
          <w:noProof/>
          <w:sz w:val="24"/>
          <w:szCs w:val="24"/>
        </w:rPr>
      </w:pPr>
      <w:proofErr w:type="spellStart"/>
      <w:r w:rsidRPr="001238F8">
        <w:rPr>
          <w:rFonts w:ascii="Times New Roman" w:hAnsi="Times New Roman" w:cs="Times New Roman"/>
          <w:b/>
          <w:bCs/>
          <w:sz w:val="24"/>
          <w:szCs w:val="24"/>
        </w:rPr>
        <w:t>Magnetodiódy</w:t>
      </w:r>
      <w:proofErr w:type="spellEnd"/>
      <w:r w:rsidRPr="001238F8">
        <w:rPr>
          <w:rFonts w:ascii="Times New Roman" w:hAnsi="Times New Roman" w:cs="Times New Roman"/>
          <w:b/>
          <w:bCs/>
          <w:sz w:val="24"/>
          <w:szCs w:val="24"/>
        </w:rPr>
        <w:t xml:space="preserve"> </w:t>
      </w:r>
      <w:r w:rsidRPr="001238F8">
        <w:rPr>
          <w:rFonts w:ascii="Times New Roman" w:hAnsi="Times New Roman" w:cs="Times New Roman"/>
          <w:sz w:val="24"/>
          <w:szCs w:val="24"/>
        </w:rPr>
        <w:t xml:space="preserve">sú magneticky citlivé polovodičové súčiastky, ktoré menia svoj vnútorný odpor v závislosti od vonkajšieho magnetického poľa. </w:t>
      </w:r>
      <w:proofErr w:type="spellStart"/>
      <w:r w:rsidRPr="001238F8">
        <w:rPr>
          <w:rFonts w:ascii="Times New Roman" w:hAnsi="Times New Roman" w:cs="Times New Roman"/>
          <w:sz w:val="24"/>
          <w:szCs w:val="24"/>
        </w:rPr>
        <w:t>Magnetodióda</w:t>
      </w:r>
      <w:proofErr w:type="spellEnd"/>
      <w:r w:rsidRPr="001238F8">
        <w:rPr>
          <w:rFonts w:ascii="Times New Roman" w:hAnsi="Times New Roman" w:cs="Times New Roman"/>
          <w:sz w:val="24"/>
          <w:szCs w:val="24"/>
        </w:rPr>
        <w:t xml:space="preserve"> býva tvorená napr. z kvádru germánia, ktorý má na jednom konci kremík a vodivosťou P a na druhom s vodivosťou N. Základný materiál má vlastnú vodivosť, pričom okrajová oblasť je vytvorená takým spôsobom, že sa v nej objavuje vyšší počet rekombinácií než v samotnej oblasti s</w:t>
      </w:r>
      <w:r w:rsidR="001116DB">
        <w:rPr>
          <w:rFonts w:ascii="Times New Roman" w:hAnsi="Times New Roman" w:cs="Times New Roman"/>
          <w:sz w:val="24"/>
          <w:szCs w:val="24"/>
        </w:rPr>
        <w:t xml:space="preserve"> vlastnou vodivosťou. </w:t>
      </w:r>
    </w:p>
    <w:p w14:paraId="09B1BFF4" w14:textId="1C606A4C" w:rsidR="001F043A" w:rsidRPr="00D9311A" w:rsidRDefault="005B7563" w:rsidP="005B7563">
      <w:pPr>
        <w:jc w:val="center"/>
        <w:rPr>
          <w:rFonts w:ascii="Times New Roman" w:hAnsi="Times New Roman" w:cs="Times New Roman"/>
          <w:sz w:val="24"/>
          <w:szCs w:val="24"/>
        </w:rPr>
      </w:pPr>
      <w:r>
        <w:rPr>
          <w:noProof/>
        </w:rPr>
        <w:drawing>
          <wp:inline distT="0" distB="0" distL="0" distR="0" wp14:anchorId="595CABB3" wp14:editId="142422FB">
            <wp:extent cx="4434642" cy="3048000"/>
            <wp:effectExtent l="0" t="0" r="4445"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7387" cy="3056760"/>
                    </a:xfrm>
                    <a:prstGeom prst="rect">
                      <a:avLst/>
                    </a:prstGeom>
                    <a:noFill/>
                    <a:ln>
                      <a:noFill/>
                    </a:ln>
                  </pic:spPr>
                </pic:pic>
              </a:graphicData>
            </a:graphic>
          </wp:inline>
        </w:drawing>
      </w:r>
    </w:p>
    <w:p w14:paraId="22B391CA" w14:textId="1775ABA9" w:rsidR="00D67098" w:rsidRDefault="001F043A" w:rsidP="002F0B8A">
      <w:pPr>
        <w:pStyle w:val="Popis"/>
        <w:jc w:val="center"/>
      </w:pPr>
      <w:r>
        <w:t xml:space="preserve">Obrázok </w:t>
      </w:r>
      <w:r w:rsidR="0079014D">
        <w:fldChar w:fldCharType="begin"/>
      </w:r>
      <w:r w:rsidR="0079014D">
        <w:instrText xml:space="preserve"> SEQ Obrázok \* ARABIC </w:instrText>
      </w:r>
      <w:r w:rsidR="0079014D">
        <w:fldChar w:fldCharType="separate"/>
      </w:r>
      <w:r w:rsidR="00975F23">
        <w:rPr>
          <w:noProof/>
        </w:rPr>
        <w:t>7</w:t>
      </w:r>
      <w:r w:rsidR="0079014D">
        <w:rPr>
          <w:noProof/>
        </w:rPr>
        <w:fldChar w:fldCharType="end"/>
      </w:r>
      <w:r>
        <w:t xml:space="preserve"> U</w:t>
      </w:r>
      <w:r w:rsidRPr="00B156FE">
        <w:t xml:space="preserve">sporiadanie </w:t>
      </w:r>
      <w:proofErr w:type="spellStart"/>
      <w:r w:rsidRPr="00B156FE">
        <w:t>magnetodiódy</w:t>
      </w:r>
      <w:proofErr w:type="spellEnd"/>
      <w:r w:rsidRPr="00B156FE">
        <w:t xml:space="preserve"> </w:t>
      </w:r>
    </w:p>
    <w:p w14:paraId="12E3AE2A" w14:textId="77777777" w:rsidR="005B7563" w:rsidRDefault="005B7563" w:rsidP="005B7563">
      <w:pPr>
        <w:keepNext/>
        <w:jc w:val="center"/>
      </w:pPr>
      <w:r>
        <w:rPr>
          <w:noProof/>
        </w:rPr>
        <w:lastRenderedPageBreak/>
        <w:drawing>
          <wp:inline distT="0" distB="0" distL="0" distR="0" wp14:anchorId="270F2C67" wp14:editId="07DCDE63">
            <wp:extent cx="4023360" cy="1474076"/>
            <wp:effectExtent l="0" t="0" r="0" b="0"/>
            <wp:docPr id="20" name="Obrázok 20" descr="Diplomová prá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plomová prá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8487" cy="1475954"/>
                    </a:xfrm>
                    <a:prstGeom prst="rect">
                      <a:avLst/>
                    </a:prstGeom>
                    <a:noFill/>
                    <a:ln>
                      <a:noFill/>
                    </a:ln>
                  </pic:spPr>
                </pic:pic>
              </a:graphicData>
            </a:graphic>
          </wp:inline>
        </w:drawing>
      </w:r>
    </w:p>
    <w:p w14:paraId="4A8C26D9" w14:textId="1E911A53" w:rsidR="005B7563" w:rsidRPr="005B7563" w:rsidRDefault="005B7563" w:rsidP="005B7563">
      <w:pPr>
        <w:pStyle w:val="Popis"/>
        <w:jc w:val="center"/>
      </w:pPr>
      <w:r>
        <w:t xml:space="preserve">Obrázok </w:t>
      </w:r>
      <w:r w:rsidR="0079014D">
        <w:fldChar w:fldCharType="begin"/>
      </w:r>
      <w:r w:rsidR="0079014D">
        <w:instrText xml:space="preserve"> SEQ Obrázok \* ARABIC </w:instrText>
      </w:r>
      <w:r w:rsidR="0079014D">
        <w:fldChar w:fldCharType="separate"/>
      </w:r>
      <w:r w:rsidR="00975F23">
        <w:rPr>
          <w:noProof/>
        </w:rPr>
        <w:t>8</w:t>
      </w:r>
      <w:r w:rsidR="0079014D">
        <w:rPr>
          <w:noProof/>
        </w:rPr>
        <w:fldChar w:fldCharType="end"/>
      </w:r>
      <w:r>
        <w:t xml:space="preserve"> Schematická značka </w:t>
      </w:r>
      <w:proofErr w:type="spellStart"/>
      <w:r>
        <w:t>magnetodiody</w:t>
      </w:r>
      <w:proofErr w:type="spellEnd"/>
    </w:p>
    <w:p w14:paraId="547B1D0C" w14:textId="27107859" w:rsidR="001116DB" w:rsidRPr="001116DB" w:rsidRDefault="001116DB" w:rsidP="001116DB"/>
    <w:p w14:paraId="606768E1" w14:textId="6E93B105" w:rsidR="00D67098" w:rsidRDefault="00D67098" w:rsidP="00D67098">
      <w:pPr>
        <w:jc w:val="both"/>
        <w:rPr>
          <w:rFonts w:ascii="Times New Roman" w:hAnsi="Times New Roman" w:cs="Times New Roman"/>
          <w:sz w:val="24"/>
          <w:szCs w:val="24"/>
        </w:rPr>
      </w:pPr>
      <w:r w:rsidRPr="002F0B8A">
        <w:rPr>
          <w:rFonts w:ascii="Times New Roman" w:hAnsi="Times New Roman" w:cs="Times New Roman"/>
          <w:b/>
          <w:bCs/>
          <w:sz w:val="24"/>
          <w:szCs w:val="24"/>
        </w:rPr>
        <w:t>Merná vodivosť</w:t>
      </w:r>
      <w:r w:rsidRPr="00DD615C">
        <w:rPr>
          <w:rFonts w:ascii="Times New Roman" w:hAnsi="Times New Roman" w:cs="Times New Roman"/>
          <w:b/>
          <w:bCs/>
          <w:sz w:val="24"/>
          <w:szCs w:val="24"/>
        </w:rPr>
        <w:t>,</w:t>
      </w:r>
      <w:r w:rsidRPr="00D67098">
        <w:rPr>
          <w:rFonts w:ascii="Times New Roman" w:hAnsi="Times New Roman" w:cs="Times New Roman"/>
          <w:sz w:val="24"/>
          <w:szCs w:val="24"/>
        </w:rPr>
        <w:t xml:space="preserve"> resp. merný odpor je daný Ohmovým zákonom, ktorý sa využíva na hodnotenie</w:t>
      </w:r>
      <w:r>
        <w:rPr>
          <w:rFonts w:ascii="Times New Roman" w:hAnsi="Times New Roman" w:cs="Times New Roman"/>
          <w:sz w:val="24"/>
          <w:szCs w:val="24"/>
        </w:rPr>
        <w:t xml:space="preserve"> </w:t>
      </w:r>
      <w:r w:rsidRPr="00D67098">
        <w:rPr>
          <w:rFonts w:ascii="Times New Roman" w:hAnsi="Times New Roman" w:cs="Times New Roman"/>
          <w:sz w:val="24"/>
          <w:szCs w:val="24"/>
        </w:rPr>
        <w:t xml:space="preserve">materiálov približne od r. 1800. Pri všeobecnom popise je to </w:t>
      </w:r>
      <w:proofErr w:type="spellStart"/>
      <w:r w:rsidRPr="00D67098">
        <w:rPr>
          <w:rFonts w:ascii="Times New Roman" w:hAnsi="Times New Roman" w:cs="Times New Roman"/>
          <w:sz w:val="24"/>
          <w:szCs w:val="24"/>
        </w:rPr>
        <w:t>tenzor</w:t>
      </w:r>
      <w:proofErr w:type="spellEnd"/>
      <w:r w:rsidRPr="00D67098">
        <w:rPr>
          <w:rFonts w:ascii="Times New Roman" w:hAnsi="Times New Roman" w:cs="Times New Roman"/>
          <w:sz w:val="24"/>
          <w:szCs w:val="24"/>
        </w:rPr>
        <w:t>, v prípade polovodičov sa v</w:t>
      </w:r>
      <w:r>
        <w:rPr>
          <w:rFonts w:ascii="Times New Roman" w:hAnsi="Times New Roman" w:cs="Times New Roman"/>
          <w:sz w:val="24"/>
          <w:szCs w:val="24"/>
        </w:rPr>
        <w:t xml:space="preserve"> </w:t>
      </w:r>
      <w:r w:rsidRPr="00D67098">
        <w:rPr>
          <w:rFonts w:ascii="Times New Roman" w:hAnsi="Times New Roman" w:cs="Times New Roman"/>
          <w:sz w:val="24"/>
          <w:szCs w:val="24"/>
        </w:rPr>
        <w:t xml:space="preserve">prvom priblížení používa ako </w:t>
      </w:r>
      <w:proofErr w:type="spellStart"/>
      <w:r w:rsidRPr="00D67098">
        <w:rPr>
          <w:rFonts w:ascii="Times New Roman" w:hAnsi="Times New Roman" w:cs="Times New Roman"/>
          <w:sz w:val="24"/>
          <w:szCs w:val="24"/>
        </w:rPr>
        <w:t>skalár</w:t>
      </w:r>
      <w:proofErr w:type="spellEnd"/>
      <w:r w:rsidRPr="00D6709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67098">
        <w:rPr>
          <w:rFonts w:ascii="Times New Roman" w:hAnsi="Times New Roman" w:cs="Times New Roman"/>
          <w:sz w:val="24"/>
          <w:szCs w:val="24"/>
        </w:rPr>
        <w:t>Hallov</w:t>
      </w:r>
      <w:proofErr w:type="spellEnd"/>
      <w:r w:rsidRPr="00D67098">
        <w:rPr>
          <w:rFonts w:ascii="Times New Roman" w:hAnsi="Times New Roman" w:cs="Times New Roman"/>
          <w:sz w:val="24"/>
          <w:szCs w:val="24"/>
        </w:rPr>
        <w:t xml:space="preserve"> jav objavil roku 1879 </w:t>
      </w:r>
      <w:proofErr w:type="spellStart"/>
      <w:r w:rsidRPr="00D67098">
        <w:rPr>
          <w:rFonts w:ascii="Times New Roman" w:hAnsi="Times New Roman" w:cs="Times New Roman"/>
          <w:sz w:val="24"/>
          <w:szCs w:val="24"/>
        </w:rPr>
        <w:t>Edwin</w:t>
      </w:r>
      <w:proofErr w:type="spellEnd"/>
      <w:r w:rsidRPr="00D67098">
        <w:rPr>
          <w:rFonts w:ascii="Times New Roman" w:hAnsi="Times New Roman" w:cs="Times New Roman"/>
          <w:sz w:val="24"/>
          <w:szCs w:val="24"/>
        </w:rPr>
        <w:t xml:space="preserve"> </w:t>
      </w:r>
      <w:proofErr w:type="spellStart"/>
      <w:r w:rsidRPr="00D67098">
        <w:rPr>
          <w:rFonts w:ascii="Times New Roman" w:hAnsi="Times New Roman" w:cs="Times New Roman"/>
          <w:sz w:val="24"/>
          <w:szCs w:val="24"/>
        </w:rPr>
        <w:t>Herbert</w:t>
      </w:r>
      <w:proofErr w:type="spellEnd"/>
      <w:r w:rsidRPr="00D67098">
        <w:rPr>
          <w:rFonts w:ascii="Times New Roman" w:hAnsi="Times New Roman" w:cs="Times New Roman"/>
          <w:sz w:val="24"/>
          <w:szCs w:val="24"/>
        </w:rPr>
        <w:t xml:space="preserve"> </w:t>
      </w:r>
      <w:proofErr w:type="spellStart"/>
      <w:r w:rsidRPr="00D67098">
        <w:rPr>
          <w:rFonts w:ascii="Times New Roman" w:hAnsi="Times New Roman" w:cs="Times New Roman"/>
          <w:sz w:val="24"/>
          <w:szCs w:val="24"/>
        </w:rPr>
        <w:t>Hall</w:t>
      </w:r>
      <w:proofErr w:type="spellEnd"/>
      <w:r w:rsidRPr="00D67098">
        <w:rPr>
          <w:rFonts w:ascii="Times New Roman" w:hAnsi="Times New Roman" w:cs="Times New Roman"/>
          <w:sz w:val="24"/>
          <w:szCs w:val="24"/>
        </w:rPr>
        <w:t xml:space="preserve"> na </w:t>
      </w:r>
      <w:proofErr w:type="spellStart"/>
      <w:r w:rsidRPr="00D67098">
        <w:rPr>
          <w:rFonts w:ascii="Times New Roman" w:hAnsi="Times New Roman" w:cs="Times New Roman"/>
          <w:sz w:val="24"/>
          <w:szCs w:val="24"/>
        </w:rPr>
        <w:t>Johnsons</w:t>
      </w:r>
      <w:proofErr w:type="spellEnd"/>
      <w:r w:rsidRPr="00D67098">
        <w:rPr>
          <w:rFonts w:ascii="Times New Roman" w:hAnsi="Times New Roman" w:cs="Times New Roman"/>
          <w:sz w:val="24"/>
          <w:szCs w:val="24"/>
        </w:rPr>
        <w:t xml:space="preserve"> </w:t>
      </w:r>
      <w:proofErr w:type="spellStart"/>
      <w:r w:rsidRPr="00D67098">
        <w:rPr>
          <w:rFonts w:ascii="Times New Roman" w:hAnsi="Times New Roman" w:cs="Times New Roman"/>
          <w:sz w:val="24"/>
          <w:szCs w:val="24"/>
        </w:rPr>
        <w:t>Hopkins</w:t>
      </w:r>
      <w:proofErr w:type="spellEnd"/>
      <w:r w:rsidRPr="00D67098">
        <w:rPr>
          <w:rFonts w:ascii="Times New Roman" w:hAnsi="Times New Roman" w:cs="Times New Roman"/>
          <w:sz w:val="24"/>
          <w:szCs w:val="24"/>
        </w:rPr>
        <w:t xml:space="preserve"> </w:t>
      </w:r>
      <w:proofErr w:type="spellStart"/>
      <w:r w:rsidRPr="00D67098">
        <w:rPr>
          <w:rFonts w:ascii="Times New Roman" w:hAnsi="Times New Roman" w:cs="Times New Roman"/>
          <w:sz w:val="24"/>
          <w:szCs w:val="24"/>
        </w:rPr>
        <w:t>University</w:t>
      </w:r>
      <w:proofErr w:type="spellEnd"/>
      <w:r w:rsidRPr="00D67098">
        <w:rPr>
          <w:rFonts w:ascii="Times New Roman" w:hAnsi="Times New Roman" w:cs="Times New Roman"/>
          <w:sz w:val="24"/>
          <w:szCs w:val="24"/>
        </w:rPr>
        <w:t xml:space="preserve"> v Baltimore,</w:t>
      </w:r>
      <w:r>
        <w:rPr>
          <w:rFonts w:ascii="Times New Roman" w:hAnsi="Times New Roman" w:cs="Times New Roman"/>
          <w:sz w:val="24"/>
          <w:szCs w:val="24"/>
        </w:rPr>
        <w:t xml:space="preserve"> </w:t>
      </w:r>
      <w:r w:rsidRPr="00D67098">
        <w:rPr>
          <w:rFonts w:ascii="Times New Roman" w:hAnsi="Times New Roman" w:cs="Times New Roman"/>
          <w:sz w:val="24"/>
          <w:szCs w:val="24"/>
        </w:rPr>
        <w:t>USA, pri meraní zlatej pásky v magnetickom poli. Počas viac ako 120 rokov sa neustále rozširovala</w:t>
      </w:r>
      <w:r>
        <w:rPr>
          <w:rFonts w:ascii="Times New Roman" w:hAnsi="Times New Roman" w:cs="Times New Roman"/>
          <w:sz w:val="24"/>
          <w:szCs w:val="24"/>
        </w:rPr>
        <w:t xml:space="preserve"> </w:t>
      </w:r>
      <w:r w:rsidRPr="00D67098">
        <w:rPr>
          <w:rFonts w:ascii="Times New Roman" w:hAnsi="Times New Roman" w:cs="Times New Roman"/>
          <w:sz w:val="24"/>
          <w:szCs w:val="24"/>
        </w:rPr>
        <w:t>metodika ako i oblasti využívania tohto javu. Jeho vývoj stimulovala možnosť pomerne jednoducho</w:t>
      </w:r>
      <w:r>
        <w:rPr>
          <w:rFonts w:ascii="Times New Roman" w:hAnsi="Times New Roman" w:cs="Times New Roman"/>
          <w:sz w:val="24"/>
          <w:szCs w:val="24"/>
        </w:rPr>
        <w:t xml:space="preserve"> </w:t>
      </w:r>
      <w:r w:rsidRPr="00D67098">
        <w:rPr>
          <w:rFonts w:ascii="Times New Roman" w:hAnsi="Times New Roman" w:cs="Times New Roman"/>
          <w:sz w:val="24"/>
          <w:szCs w:val="24"/>
        </w:rPr>
        <w:t>určiť koncentráciu a pohyblivosť nosičov náboja v polovodičoch. Využíva sa tiež pri štúdiu kovov a</w:t>
      </w:r>
      <w:r>
        <w:rPr>
          <w:rFonts w:ascii="Times New Roman" w:hAnsi="Times New Roman" w:cs="Times New Roman"/>
          <w:sz w:val="24"/>
          <w:szCs w:val="24"/>
        </w:rPr>
        <w:t xml:space="preserve"> </w:t>
      </w:r>
      <w:r w:rsidRPr="00D67098">
        <w:rPr>
          <w:rFonts w:ascii="Times New Roman" w:hAnsi="Times New Roman" w:cs="Times New Roman"/>
          <w:sz w:val="24"/>
          <w:szCs w:val="24"/>
        </w:rPr>
        <w:t>magnetických materiálov. Milióny súčiastok, využívajúcich tento jav sa úspešne používajú ako v</w:t>
      </w:r>
      <w:r>
        <w:rPr>
          <w:rFonts w:ascii="Times New Roman" w:hAnsi="Times New Roman" w:cs="Times New Roman"/>
          <w:sz w:val="24"/>
          <w:szCs w:val="24"/>
        </w:rPr>
        <w:t xml:space="preserve"> </w:t>
      </w:r>
      <w:r w:rsidRPr="00D67098">
        <w:rPr>
          <w:rFonts w:ascii="Times New Roman" w:hAnsi="Times New Roman" w:cs="Times New Roman"/>
          <w:sz w:val="24"/>
          <w:szCs w:val="24"/>
        </w:rPr>
        <w:t xml:space="preserve">bežnej technike (napr. automobily, </w:t>
      </w:r>
      <w:proofErr w:type="spellStart"/>
      <w:r w:rsidRPr="00D67098">
        <w:rPr>
          <w:rFonts w:ascii="Times New Roman" w:hAnsi="Times New Roman" w:cs="Times New Roman"/>
          <w:sz w:val="24"/>
          <w:szCs w:val="24"/>
        </w:rPr>
        <w:t>teslametre</w:t>
      </w:r>
      <w:proofErr w:type="spellEnd"/>
      <w:r w:rsidRPr="00D67098">
        <w:rPr>
          <w:rFonts w:ascii="Times New Roman" w:hAnsi="Times New Roman" w:cs="Times New Roman"/>
          <w:sz w:val="24"/>
          <w:szCs w:val="24"/>
        </w:rPr>
        <w:t>, senzory), tak i v špičkových vedeckých zariadeniach</w:t>
      </w:r>
      <w:r>
        <w:rPr>
          <w:rFonts w:ascii="Times New Roman" w:hAnsi="Times New Roman" w:cs="Times New Roman"/>
          <w:sz w:val="24"/>
          <w:szCs w:val="24"/>
        </w:rPr>
        <w:t xml:space="preserve"> </w:t>
      </w:r>
      <w:r w:rsidRPr="00D67098">
        <w:rPr>
          <w:rFonts w:ascii="Times New Roman" w:hAnsi="Times New Roman" w:cs="Times New Roman"/>
          <w:sz w:val="24"/>
          <w:szCs w:val="24"/>
        </w:rPr>
        <w:t xml:space="preserve">(napr. satelity, bublinkové komory, urýchľovače). Kvantový </w:t>
      </w:r>
      <w:proofErr w:type="spellStart"/>
      <w:r w:rsidRPr="00D67098">
        <w:rPr>
          <w:rFonts w:ascii="Times New Roman" w:hAnsi="Times New Roman" w:cs="Times New Roman"/>
          <w:sz w:val="24"/>
          <w:szCs w:val="24"/>
        </w:rPr>
        <w:t>Hallov</w:t>
      </w:r>
      <w:proofErr w:type="spellEnd"/>
      <w:r w:rsidRPr="00D67098">
        <w:rPr>
          <w:rFonts w:ascii="Times New Roman" w:hAnsi="Times New Roman" w:cs="Times New Roman"/>
          <w:sz w:val="24"/>
          <w:szCs w:val="24"/>
        </w:rPr>
        <w:t xml:space="preserve"> jav má využitie najmä v</w:t>
      </w:r>
      <w:r>
        <w:rPr>
          <w:rFonts w:ascii="Times New Roman" w:hAnsi="Times New Roman" w:cs="Times New Roman"/>
          <w:sz w:val="24"/>
          <w:szCs w:val="24"/>
        </w:rPr>
        <w:t xml:space="preserve"> </w:t>
      </w:r>
      <w:r w:rsidRPr="00D67098">
        <w:rPr>
          <w:rFonts w:ascii="Times New Roman" w:hAnsi="Times New Roman" w:cs="Times New Roman"/>
          <w:sz w:val="24"/>
          <w:szCs w:val="24"/>
        </w:rPr>
        <w:t>metrológii.</w:t>
      </w:r>
    </w:p>
    <w:p w14:paraId="3E7299E3" w14:textId="32FB114B" w:rsidR="00D67098" w:rsidRPr="00D67098" w:rsidRDefault="00D67098" w:rsidP="00D67098">
      <w:pPr>
        <w:jc w:val="both"/>
        <w:rPr>
          <w:rFonts w:ascii="Times New Roman" w:hAnsi="Times New Roman" w:cs="Times New Roman"/>
          <w:sz w:val="24"/>
          <w:szCs w:val="24"/>
        </w:rPr>
      </w:pPr>
      <w:proofErr w:type="spellStart"/>
      <w:r w:rsidRPr="002F0B8A">
        <w:rPr>
          <w:rFonts w:ascii="Times New Roman" w:hAnsi="Times New Roman" w:cs="Times New Roman"/>
          <w:b/>
          <w:bCs/>
          <w:sz w:val="24"/>
          <w:szCs w:val="24"/>
        </w:rPr>
        <w:t>Hallov</w:t>
      </w:r>
      <w:proofErr w:type="spellEnd"/>
      <w:r w:rsidRPr="002F0B8A">
        <w:rPr>
          <w:rFonts w:ascii="Times New Roman" w:hAnsi="Times New Roman" w:cs="Times New Roman"/>
          <w:b/>
          <w:bCs/>
          <w:sz w:val="24"/>
          <w:szCs w:val="24"/>
        </w:rPr>
        <w:t xml:space="preserve"> jav</w:t>
      </w:r>
      <w:r w:rsidRPr="00D67098">
        <w:rPr>
          <w:rFonts w:ascii="Times New Roman" w:hAnsi="Times New Roman" w:cs="Times New Roman"/>
          <w:sz w:val="24"/>
          <w:szCs w:val="24"/>
        </w:rPr>
        <w:t xml:space="preserve"> je vznik potenciálového rozdielu na elektródach polovodičovej doštičky, ktorou prechádza elektrický prúd a súčasne sa nachádza v magnetickom poli s magnetickou indukciou neparalelnou (často kolmo pôsobiacou) so smerom vektoru prúdovej hustoty,</w:t>
      </w:r>
      <w:r w:rsidRPr="00D67098">
        <w:t xml:space="preserve"> </w:t>
      </w:r>
      <w:r w:rsidRPr="00D67098">
        <w:rPr>
          <w:rFonts w:ascii="Times New Roman" w:hAnsi="Times New Roman" w:cs="Times New Roman"/>
          <w:sz w:val="24"/>
          <w:szCs w:val="24"/>
        </w:rPr>
        <w:t xml:space="preserve">charakterizovanom tzv. </w:t>
      </w:r>
      <w:proofErr w:type="spellStart"/>
      <w:r w:rsidRPr="00D67098">
        <w:rPr>
          <w:rFonts w:ascii="Times New Roman" w:hAnsi="Times New Roman" w:cs="Times New Roman"/>
          <w:sz w:val="24"/>
          <w:szCs w:val="24"/>
        </w:rPr>
        <w:t>Hallovým</w:t>
      </w:r>
      <w:proofErr w:type="spellEnd"/>
      <w:r w:rsidRPr="00D67098">
        <w:rPr>
          <w:rFonts w:ascii="Times New Roman" w:hAnsi="Times New Roman" w:cs="Times New Roman"/>
          <w:sz w:val="24"/>
          <w:szCs w:val="24"/>
        </w:rPr>
        <w:t xml:space="preserve"> napätím.</w:t>
      </w:r>
    </w:p>
    <w:p w14:paraId="225018C7" w14:textId="00507DAF" w:rsidR="00D67098" w:rsidRDefault="00D67098" w:rsidP="00D67098">
      <w:pPr>
        <w:jc w:val="both"/>
        <w:rPr>
          <w:rFonts w:ascii="Times New Roman" w:hAnsi="Times New Roman" w:cs="Times New Roman"/>
          <w:sz w:val="24"/>
          <w:szCs w:val="24"/>
        </w:rPr>
      </w:pPr>
      <w:proofErr w:type="spellStart"/>
      <w:r w:rsidRPr="00D67098">
        <w:rPr>
          <w:rFonts w:ascii="Times New Roman" w:hAnsi="Times New Roman" w:cs="Times New Roman"/>
          <w:sz w:val="24"/>
          <w:szCs w:val="24"/>
        </w:rPr>
        <w:t>Hallov</w:t>
      </w:r>
      <w:proofErr w:type="spellEnd"/>
      <w:r w:rsidRPr="00D67098">
        <w:rPr>
          <w:rFonts w:ascii="Times New Roman" w:hAnsi="Times New Roman" w:cs="Times New Roman"/>
          <w:sz w:val="24"/>
          <w:szCs w:val="24"/>
        </w:rPr>
        <w:t xml:space="preserve"> jav je proces generovania </w:t>
      </w:r>
      <w:proofErr w:type="spellStart"/>
      <w:r w:rsidRPr="00D67098">
        <w:rPr>
          <w:rFonts w:ascii="Times New Roman" w:hAnsi="Times New Roman" w:cs="Times New Roman"/>
          <w:sz w:val="24"/>
          <w:szCs w:val="24"/>
        </w:rPr>
        <w:t>Hallovho</w:t>
      </w:r>
      <w:proofErr w:type="spellEnd"/>
      <w:r w:rsidRPr="00D67098">
        <w:rPr>
          <w:rFonts w:ascii="Times New Roman" w:hAnsi="Times New Roman" w:cs="Times New Roman"/>
          <w:sz w:val="24"/>
          <w:szCs w:val="24"/>
        </w:rPr>
        <w:t xml:space="preserve"> elektrického poľa v polovodiči (existuje i v kovoch, ale vzhľadom ku vysokej koncentrácii vodivých elektrónov sa takmer neuplatňuje) za súčasného pôsobenia vonkajšieho elektrického a magnetického poľa. Dôsledkom toho sa hromadí na jednej strane látky záporný náboj a na strane druhej náboj kladný. Vďaka tomu, že póly majú rôzny potenciál, vzniká </w:t>
      </w:r>
      <w:proofErr w:type="spellStart"/>
      <w:r w:rsidRPr="00D67098">
        <w:rPr>
          <w:rFonts w:ascii="Times New Roman" w:hAnsi="Times New Roman" w:cs="Times New Roman"/>
          <w:sz w:val="24"/>
          <w:szCs w:val="24"/>
        </w:rPr>
        <w:t>Hallovo</w:t>
      </w:r>
      <w:proofErr w:type="spellEnd"/>
      <w:r w:rsidRPr="00D67098">
        <w:rPr>
          <w:rFonts w:ascii="Times New Roman" w:hAnsi="Times New Roman" w:cs="Times New Roman"/>
          <w:sz w:val="24"/>
          <w:szCs w:val="24"/>
        </w:rPr>
        <w:t xml:space="preserve"> napätie.</w:t>
      </w:r>
    </w:p>
    <w:p w14:paraId="38A004EE" w14:textId="77777777" w:rsidR="00A1297C" w:rsidRDefault="00A1297C" w:rsidP="00D67098">
      <w:pPr>
        <w:jc w:val="both"/>
        <w:rPr>
          <w:rFonts w:ascii="Times New Roman" w:hAnsi="Times New Roman" w:cs="Times New Roman"/>
          <w:sz w:val="24"/>
          <w:szCs w:val="24"/>
        </w:rPr>
      </w:pPr>
    </w:p>
    <w:p w14:paraId="396F0D3E" w14:textId="77777777" w:rsidR="00A1297C" w:rsidRDefault="00A1297C" w:rsidP="00A1297C">
      <w:pPr>
        <w:keepNext/>
        <w:jc w:val="center"/>
      </w:pPr>
      <w:r>
        <w:rPr>
          <w:rFonts w:ascii="Times New Roman" w:hAnsi="Times New Roman" w:cs="Times New Roman"/>
          <w:noProof/>
          <w:sz w:val="24"/>
          <w:szCs w:val="24"/>
        </w:rPr>
        <w:lastRenderedPageBreak/>
        <w:drawing>
          <wp:inline distT="0" distB="0" distL="0" distR="0" wp14:anchorId="44F8875C" wp14:editId="0FEE2F1C">
            <wp:extent cx="2743200" cy="2583180"/>
            <wp:effectExtent l="0" t="0" r="0" b="762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b="9600"/>
                    <a:stretch/>
                  </pic:blipFill>
                  <pic:spPr bwMode="auto">
                    <a:xfrm>
                      <a:off x="0" y="0"/>
                      <a:ext cx="2743200" cy="2583180"/>
                    </a:xfrm>
                    <a:prstGeom prst="rect">
                      <a:avLst/>
                    </a:prstGeom>
                    <a:noFill/>
                    <a:ln>
                      <a:noFill/>
                    </a:ln>
                    <a:extLst>
                      <a:ext uri="{53640926-AAD7-44D8-BBD7-CCE9431645EC}">
                        <a14:shadowObscured xmlns:a14="http://schemas.microsoft.com/office/drawing/2010/main"/>
                      </a:ext>
                    </a:extLst>
                  </pic:spPr>
                </pic:pic>
              </a:graphicData>
            </a:graphic>
          </wp:inline>
        </w:drawing>
      </w:r>
    </w:p>
    <w:p w14:paraId="3CC0C06E" w14:textId="22BB49AF" w:rsidR="00D5132E" w:rsidRDefault="00A1297C" w:rsidP="00A1297C">
      <w:pPr>
        <w:pStyle w:val="Popis"/>
        <w:jc w:val="center"/>
        <w:rPr>
          <w:rFonts w:ascii="Times New Roman" w:hAnsi="Times New Roman" w:cs="Times New Roman"/>
          <w:sz w:val="24"/>
          <w:szCs w:val="24"/>
        </w:rPr>
      </w:pPr>
      <w:r>
        <w:t xml:space="preserve">Obrázok </w:t>
      </w:r>
      <w:r w:rsidR="0079014D">
        <w:fldChar w:fldCharType="begin"/>
      </w:r>
      <w:r w:rsidR="0079014D">
        <w:instrText xml:space="preserve"> SEQ Obrázok \* ARABIC </w:instrText>
      </w:r>
      <w:r w:rsidR="0079014D">
        <w:fldChar w:fldCharType="separate"/>
      </w:r>
      <w:r w:rsidR="00975F23">
        <w:rPr>
          <w:noProof/>
        </w:rPr>
        <w:t>9</w:t>
      </w:r>
      <w:r w:rsidR="0079014D">
        <w:rPr>
          <w:noProof/>
        </w:rPr>
        <w:fldChar w:fldCharType="end"/>
      </w:r>
      <w:r>
        <w:t xml:space="preserve"> Princíp </w:t>
      </w:r>
      <w:proofErr w:type="spellStart"/>
      <w:r>
        <w:t>Hallovho</w:t>
      </w:r>
      <w:proofErr w:type="spellEnd"/>
      <w:r>
        <w:t xml:space="preserve"> článku</w:t>
      </w:r>
    </w:p>
    <w:p w14:paraId="599D2EF0" w14:textId="7E1E999B" w:rsidR="00D5132E" w:rsidRDefault="00D5132E" w:rsidP="00D67098">
      <w:pPr>
        <w:jc w:val="both"/>
        <w:rPr>
          <w:rFonts w:ascii="Times New Roman" w:hAnsi="Times New Roman" w:cs="Times New Roman"/>
          <w:sz w:val="24"/>
          <w:szCs w:val="24"/>
        </w:rPr>
      </w:pPr>
    </w:p>
    <w:p w14:paraId="660D10CC" w14:textId="77777777" w:rsidR="00A1297C" w:rsidRDefault="00A1297C" w:rsidP="00D5132E">
      <w:pPr>
        <w:jc w:val="center"/>
        <w:rPr>
          <w:rFonts w:ascii="Times New Roman" w:hAnsi="Times New Roman" w:cs="Times New Roman"/>
          <w:sz w:val="24"/>
          <w:szCs w:val="24"/>
        </w:rPr>
      </w:pPr>
    </w:p>
    <w:p w14:paraId="50D2CEEF" w14:textId="60EE1FAC" w:rsidR="00F4769C" w:rsidRPr="00F4769C" w:rsidRDefault="000604EF" w:rsidP="00F4769C">
      <w:pPr>
        <w:jc w:val="both"/>
        <w:rPr>
          <w:rFonts w:ascii="Times New Roman" w:hAnsi="Times New Roman" w:cs="Times New Roman"/>
          <w:sz w:val="24"/>
          <w:szCs w:val="24"/>
        </w:rPr>
      </w:pPr>
      <w:proofErr w:type="spellStart"/>
      <w:r w:rsidRPr="002F0B8A">
        <w:rPr>
          <w:rFonts w:ascii="Times New Roman" w:hAnsi="Times New Roman" w:cs="Times New Roman"/>
          <w:b/>
          <w:bCs/>
          <w:sz w:val="24"/>
          <w:szCs w:val="24"/>
        </w:rPr>
        <w:t>Hallov</w:t>
      </w:r>
      <w:proofErr w:type="spellEnd"/>
      <w:r w:rsidRPr="002F0B8A">
        <w:rPr>
          <w:rFonts w:ascii="Times New Roman" w:hAnsi="Times New Roman" w:cs="Times New Roman"/>
          <w:b/>
          <w:bCs/>
          <w:sz w:val="24"/>
          <w:szCs w:val="24"/>
        </w:rPr>
        <w:t xml:space="preserve"> senzor</w:t>
      </w:r>
      <w:r>
        <w:rPr>
          <w:rFonts w:ascii="Times New Roman" w:hAnsi="Times New Roman" w:cs="Times New Roman"/>
          <w:sz w:val="24"/>
          <w:szCs w:val="24"/>
        </w:rPr>
        <w:t xml:space="preserve"> </w:t>
      </w:r>
      <w:r w:rsidR="00F4769C" w:rsidRPr="00F4769C">
        <w:rPr>
          <w:rFonts w:ascii="Times New Roman" w:hAnsi="Times New Roman" w:cs="Times New Roman"/>
          <w:sz w:val="24"/>
          <w:szCs w:val="24"/>
        </w:rPr>
        <w:t>je možné previesť na prakticky použiteľný obvod tromi spôsobmi:</w:t>
      </w:r>
    </w:p>
    <w:p w14:paraId="42598323" w14:textId="77777777" w:rsidR="00F4769C" w:rsidRPr="00F4769C" w:rsidRDefault="00F4769C" w:rsidP="00F4769C">
      <w:pPr>
        <w:pStyle w:val="Odsekzoznamu"/>
        <w:numPr>
          <w:ilvl w:val="0"/>
          <w:numId w:val="1"/>
        </w:numPr>
        <w:jc w:val="both"/>
        <w:rPr>
          <w:rFonts w:ascii="Times New Roman" w:hAnsi="Times New Roman" w:cs="Times New Roman"/>
          <w:sz w:val="24"/>
          <w:szCs w:val="24"/>
        </w:rPr>
      </w:pPr>
      <w:proofErr w:type="spellStart"/>
      <w:r w:rsidRPr="00F4769C">
        <w:rPr>
          <w:rFonts w:ascii="Times New Roman" w:hAnsi="Times New Roman" w:cs="Times New Roman"/>
          <w:sz w:val="24"/>
          <w:szCs w:val="24"/>
        </w:rPr>
        <w:t>Hallove</w:t>
      </w:r>
      <w:proofErr w:type="spellEnd"/>
      <w:r w:rsidRPr="00F4769C">
        <w:rPr>
          <w:rFonts w:ascii="Times New Roman" w:hAnsi="Times New Roman" w:cs="Times New Roman"/>
          <w:sz w:val="24"/>
          <w:szCs w:val="24"/>
        </w:rPr>
        <w:t xml:space="preserve"> snímače s lineárnym výstupom.</w:t>
      </w:r>
    </w:p>
    <w:p w14:paraId="7F08A729" w14:textId="77777777" w:rsidR="00F4769C" w:rsidRPr="00F4769C" w:rsidRDefault="00F4769C" w:rsidP="00F4769C">
      <w:pPr>
        <w:pStyle w:val="Odsekzoznamu"/>
        <w:numPr>
          <w:ilvl w:val="0"/>
          <w:numId w:val="1"/>
        </w:numPr>
        <w:jc w:val="both"/>
        <w:rPr>
          <w:rFonts w:ascii="Times New Roman" w:hAnsi="Times New Roman" w:cs="Times New Roman"/>
          <w:sz w:val="24"/>
          <w:szCs w:val="24"/>
        </w:rPr>
      </w:pPr>
      <w:proofErr w:type="spellStart"/>
      <w:r w:rsidRPr="00F4769C">
        <w:rPr>
          <w:rFonts w:ascii="Times New Roman" w:hAnsi="Times New Roman" w:cs="Times New Roman"/>
          <w:sz w:val="24"/>
          <w:szCs w:val="24"/>
        </w:rPr>
        <w:t>Hallove</w:t>
      </w:r>
      <w:proofErr w:type="spellEnd"/>
      <w:r w:rsidRPr="00F4769C">
        <w:rPr>
          <w:rFonts w:ascii="Times New Roman" w:hAnsi="Times New Roman" w:cs="Times New Roman"/>
          <w:sz w:val="24"/>
          <w:szCs w:val="24"/>
        </w:rPr>
        <w:t xml:space="preserve"> snímače so spínacím výstupom.</w:t>
      </w:r>
    </w:p>
    <w:p w14:paraId="3D210A42" w14:textId="1E4A4FCF" w:rsidR="00F4769C" w:rsidRDefault="00F4769C" w:rsidP="00F4769C">
      <w:pPr>
        <w:pStyle w:val="Odsekzoznamu"/>
        <w:numPr>
          <w:ilvl w:val="0"/>
          <w:numId w:val="1"/>
        </w:numPr>
        <w:jc w:val="both"/>
        <w:rPr>
          <w:rFonts w:ascii="Times New Roman" w:hAnsi="Times New Roman" w:cs="Times New Roman"/>
          <w:sz w:val="24"/>
          <w:szCs w:val="24"/>
        </w:rPr>
      </w:pPr>
      <w:proofErr w:type="spellStart"/>
      <w:r w:rsidRPr="00F4769C">
        <w:rPr>
          <w:rFonts w:ascii="Times New Roman" w:hAnsi="Times New Roman" w:cs="Times New Roman"/>
          <w:sz w:val="24"/>
          <w:szCs w:val="24"/>
        </w:rPr>
        <w:t>Hallove</w:t>
      </w:r>
      <w:proofErr w:type="spellEnd"/>
      <w:r w:rsidRPr="00F4769C">
        <w:rPr>
          <w:rFonts w:ascii="Times New Roman" w:hAnsi="Times New Roman" w:cs="Times New Roman"/>
          <w:sz w:val="24"/>
          <w:szCs w:val="24"/>
        </w:rPr>
        <w:t xml:space="preserve"> snímače s prerušovačom.</w:t>
      </w:r>
    </w:p>
    <w:p w14:paraId="473E0327" w14:textId="77777777" w:rsidR="000604EF" w:rsidRDefault="00A1297C" w:rsidP="000604EF">
      <w:pPr>
        <w:pStyle w:val="Odsekzoznamu"/>
        <w:keepNext/>
        <w:jc w:val="center"/>
      </w:pPr>
      <w:r>
        <w:rPr>
          <w:rFonts w:ascii="Times New Roman" w:hAnsi="Times New Roman" w:cs="Times New Roman"/>
          <w:noProof/>
          <w:sz w:val="24"/>
          <w:szCs w:val="24"/>
        </w:rPr>
        <w:drawing>
          <wp:inline distT="0" distB="0" distL="0" distR="0" wp14:anchorId="23BE4515" wp14:editId="5CD60642">
            <wp:extent cx="4502785" cy="3744815"/>
            <wp:effectExtent l="0" t="0" r="0" b="825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85757" cy="3813820"/>
                    </a:xfrm>
                    <a:prstGeom prst="rect">
                      <a:avLst/>
                    </a:prstGeom>
                    <a:noFill/>
                  </pic:spPr>
                </pic:pic>
              </a:graphicData>
            </a:graphic>
          </wp:inline>
        </w:drawing>
      </w:r>
    </w:p>
    <w:p w14:paraId="23E468AE" w14:textId="7DB03BD7" w:rsidR="00A1297C" w:rsidRDefault="000604EF" w:rsidP="000604EF">
      <w:pPr>
        <w:pStyle w:val="Popis"/>
        <w:jc w:val="center"/>
      </w:pPr>
      <w:r>
        <w:t xml:space="preserve">Obrázok </w:t>
      </w:r>
      <w:r w:rsidR="0079014D">
        <w:fldChar w:fldCharType="begin"/>
      </w:r>
      <w:r w:rsidR="0079014D">
        <w:instrText xml:space="preserve"> SEQ Obrázok \* ARABIC </w:instrText>
      </w:r>
      <w:r w:rsidR="0079014D">
        <w:fldChar w:fldCharType="separate"/>
      </w:r>
      <w:r w:rsidR="00975F23">
        <w:rPr>
          <w:noProof/>
        </w:rPr>
        <w:t>10</w:t>
      </w:r>
      <w:r w:rsidR="0079014D">
        <w:rPr>
          <w:noProof/>
        </w:rPr>
        <w:fldChar w:fldCharType="end"/>
      </w:r>
      <w:r>
        <w:t xml:space="preserve"> </w:t>
      </w:r>
      <w:proofErr w:type="spellStart"/>
      <w:r>
        <w:t>Hallov</w:t>
      </w:r>
      <w:proofErr w:type="spellEnd"/>
      <w:r>
        <w:t xml:space="preserve"> senzor</w:t>
      </w:r>
    </w:p>
    <w:p w14:paraId="3793B8AD" w14:textId="77777777" w:rsidR="002F0B8A" w:rsidRPr="002F0B8A" w:rsidRDefault="002F0B8A" w:rsidP="002F0B8A"/>
    <w:p w14:paraId="032C4269" w14:textId="52F69830" w:rsidR="00F4769C" w:rsidRPr="002F0B8A" w:rsidRDefault="00F4769C" w:rsidP="00F4769C">
      <w:pPr>
        <w:jc w:val="both"/>
        <w:rPr>
          <w:rFonts w:ascii="Times New Roman" w:hAnsi="Times New Roman" w:cs="Times New Roman"/>
          <w:b/>
          <w:bCs/>
          <w:sz w:val="24"/>
          <w:szCs w:val="24"/>
        </w:rPr>
      </w:pPr>
      <w:proofErr w:type="spellStart"/>
      <w:r w:rsidRPr="002F0B8A">
        <w:rPr>
          <w:rFonts w:ascii="Times New Roman" w:hAnsi="Times New Roman" w:cs="Times New Roman"/>
          <w:b/>
          <w:bCs/>
          <w:sz w:val="24"/>
          <w:szCs w:val="24"/>
        </w:rPr>
        <w:lastRenderedPageBreak/>
        <w:t>Hallove</w:t>
      </w:r>
      <w:proofErr w:type="spellEnd"/>
      <w:r w:rsidRPr="002F0B8A">
        <w:rPr>
          <w:rFonts w:ascii="Times New Roman" w:hAnsi="Times New Roman" w:cs="Times New Roman"/>
          <w:b/>
          <w:bCs/>
          <w:sz w:val="24"/>
          <w:szCs w:val="24"/>
        </w:rPr>
        <w:t xml:space="preserve"> snímače s lineárnym výstupom</w:t>
      </w:r>
      <w:r w:rsidR="0042373F">
        <w:rPr>
          <w:rFonts w:ascii="Times New Roman" w:hAnsi="Times New Roman" w:cs="Times New Roman"/>
          <w:b/>
          <w:bCs/>
          <w:sz w:val="24"/>
          <w:szCs w:val="24"/>
        </w:rPr>
        <w:t>:</w:t>
      </w:r>
    </w:p>
    <w:p w14:paraId="13B7DE19" w14:textId="6F8D5692" w:rsidR="00F4769C" w:rsidRDefault="00F4769C" w:rsidP="00F4769C">
      <w:pPr>
        <w:jc w:val="both"/>
        <w:rPr>
          <w:rFonts w:ascii="Times New Roman" w:hAnsi="Times New Roman" w:cs="Times New Roman"/>
          <w:sz w:val="24"/>
          <w:szCs w:val="24"/>
        </w:rPr>
      </w:pPr>
      <w:r w:rsidRPr="00F4769C">
        <w:rPr>
          <w:rFonts w:ascii="Times New Roman" w:hAnsi="Times New Roman" w:cs="Times New Roman"/>
          <w:sz w:val="24"/>
          <w:szCs w:val="24"/>
        </w:rPr>
        <w:t>Prepočet sily magnetického poľa na jednosmerné napätie je dosť lineárny a je tak možné navrhnúť obvody, ktoré prevádzajú absolútnu veľkosť sily magnetického poľa na proporcionálne napätie. Takéto snímače sa často používajú na bezdotykové meranie veľkosti jednosmerného prúdu pretekajúceho vodičom.</w:t>
      </w:r>
    </w:p>
    <w:p w14:paraId="21111094" w14:textId="77777777" w:rsidR="002F0B8A" w:rsidRPr="00F4769C" w:rsidRDefault="002F0B8A" w:rsidP="00F4769C">
      <w:pPr>
        <w:jc w:val="both"/>
        <w:rPr>
          <w:rFonts w:ascii="Times New Roman" w:hAnsi="Times New Roman" w:cs="Times New Roman"/>
          <w:sz w:val="24"/>
          <w:szCs w:val="24"/>
        </w:rPr>
      </w:pPr>
    </w:p>
    <w:p w14:paraId="3CCF5D2F" w14:textId="59394B25" w:rsidR="00F4769C" w:rsidRPr="002F0B8A" w:rsidRDefault="00F4769C" w:rsidP="00F4769C">
      <w:pPr>
        <w:jc w:val="both"/>
        <w:rPr>
          <w:rFonts w:ascii="Times New Roman" w:hAnsi="Times New Roman" w:cs="Times New Roman"/>
          <w:b/>
          <w:bCs/>
          <w:sz w:val="24"/>
          <w:szCs w:val="24"/>
        </w:rPr>
      </w:pPr>
      <w:proofErr w:type="spellStart"/>
      <w:r w:rsidRPr="002F0B8A">
        <w:rPr>
          <w:rFonts w:ascii="Times New Roman" w:hAnsi="Times New Roman" w:cs="Times New Roman"/>
          <w:b/>
          <w:bCs/>
          <w:sz w:val="24"/>
          <w:szCs w:val="24"/>
        </w:rPr>
        <w:t>Hallove</w:t>
      </w:r>
      <w:proofErr w:type="spellEnd"/>
      <w:r w:rsidRPr="002F0B8A">
        <w:rPr>
          <w:rFonts w:ascii="Times New Roman" w:hAnsi="Times New Roman" w:cs="Times New Roman"/>
          <w:b/>
          <w:bCs/>
          <w:sz w:val="24"/>
          <w:szCs w:val="24"/>
        </w:rPr>
        <w:t xml:space="preserve"> snímače so spínacím výstupom</w:t>
      </w:r>
      <w:r w:rsidR="0042373F">
        <w:rPr>
          <w:rFonts w:ascii="Times New Roman" w:hAnsi="Times New Roman" w:cs="Times New Roman"/>
          <w:b/>
          <w:bCs/>
          <w:sz w:val="24"/>
          <w:szCs w:val="24"/>
        </w:rPr>
        <w:t>:</w:t>
      </w:r>
    </w:p>
    <w:p w14:paraId="1C78F5AD" w14:textId="6664BB30" w:rsidR="00F4769C" w:rsidRPr="00F4769C" w:rsidRDefault="00F4769C" w:rsidP="00F4769C">
      <w:pPr>
        <w:jc w:val="both"/>
        <w:rPr>
          <w:rFonts w:ascii="Times New Roman" w:hAnsi="Times New Roman" w:cs="Times New Roman"/>
          <w:sz w:val="24"/>
          <w:szCs w:val="24"/>
        </w:rPr>
      </w:pPr>
      <w:r w:rsidRPr="00F4769C">
        <w:rPr>
          <w:rFonts w:ascii="Times New Roman" w:hAnsi="Times New Roman" w:cs="Times New Roman"/>
          <w:sz w:val="24"/>
          <w:szCs w:val="24"/>
        </w:rPr>
        <w:t xml:space="preserve">Väčšina </w:t>
      </w:r>
      <w:proofErr w:type="spellStart"/>
      <w:r w:rsidRPr="00F4769C">
        <w:rPr>
          <w:rFonts w:ascii="Times New Roman" w:hAnsi="Times New Roman" w:cs="Times New Roman"/>
          <w:sz w:val="24"/>
          <w:szCs w:val="24"/>
        </w:rPr>
        <w:t>Hallových</w:t>
      </w:r>
      <w:proofErr w:type="spellEnd"/>
      <w:r w:rsidRPr="00F4769C">
        <w:rPr>
          <w:rFonts w:ascii="Times New Roman" w:hAnsi="Times New Roman" w:cs="Times New Roman"/>
          <w:sz w:val="24"/>
          <w:szCs w:val="24"/>
        </w:rPr>
        <w:t xml:space="preserve"> senzorov je však navrhnutá interne ako spínače. Po zosilnení sa </w:t>
      </w:r>
      <w:proofErr w:type="spellStart"/>
      <w:r w:rsidRPr="00F4769C">
        <w:rPr>
          <w:rFonts w:ascii="Times New Roman" w:hAnsi="Times New Roman" w:cs="Times New Roman"/>
          <w:sz w:val="24"/>
          <w:szCs w:val="24"/>
        </w:rPr>
        <w:t>Hallovo</w:t>
      </w:r>
      <w:proofErr w:type="spellEnd"/>
      <w:r w:rsidRPr="00F4769C">
        <w:rPr>
          <w:rFonts w:ascii="Times New Roman" w:hAnsi="Times New Roman" w:cs="Times New Roman"/>
          <w:sz w:val="24"/>
          <w:szCs w:val="24"/>
        </w:rPr>
        <w:t xml:space="preserve"> napätie predloží </w:t>
      </w:r>
      <w:proofErr w:type="spellStart"/>
      <w:r w:rsidRPr="00F4769C">
        <w:rPr>
          <w:rFonts w:ascii="Times New Roman" w:hAnsi="Times New Roman" w:cs="Times New Roman"/>
          <w:sz w:val="24"/>
          <w:szCs w:val="24"/>
        </w:rPr>
        <w:t>komparátoru</w:t>
      </w:r>
      <w:proofErr w:type="spellEnd"/>
      <w:r w:rsidRPr="00F4769C">
        <w:rPr>
          <w:rFonts w:ascii="Times New Roman" w:hAnsi="Times New Roman" w:cs="Times New Roman"/>
          <w:sz w:val="24"/>
          <w:szCs w:val="24"/>
        </w:rPr>
        <w:t xml:space="preserve"> alebo </w:t>
      </w:r>
      <w:proofErr w:type="spellStart"/>
      <w:r w:rsidRPr="00F4769C">
        <w:rPr>
          <w:rFonts w:ascii="Times New Roman" w:hAnsi="Times New Roman" w:cs="Times New Roman"/>
          <w:sz w:val="24"/>
          <w:szCs w:val="24"/>
        </w:rPr>
        <w:t>Schmittovmu</w:t>
      </w:r>
      <w:proofErr w:type="spellEnd"/>
      <w:r w:rsidRPr="00F4769C">
        <w:rPr>
          <w:rFonts w:ascii="Times New Roman" w:hAnsi="Times New Roman" w:cs="Times New Roman"/>
          <w:sz w:val="24"/>
          <w:szCs w:val="24"/>
        </w:rPr>
        <w:t xml:space="preserve"> spúšťaču. Výstup bude reagovať, iba ak </w:t>
      </w:r>
      <w:proofErr w:type="spellStart"/>
      <w:r w:rsidRPr="00F4769C">
        <w:rPr>
          <w:rFonts w:ascii="Times New Roman" w:hAnsi="Times New Roman" w:cs="Times New Roman"/>
          <w:sz w:val="24"/>
          <w:szCs w:val="24"/>
        </w:rPr>
        <w:t>Hallovo</w:t>
      </w:r>
      <w:proofErr w:type="spellEnd"/>
      <w:r w:rsidRPr="00F4769C">
        <w:rPr>
          <w:rFonts w:ascii="Times New Roman" w:hAnsi="Times New Roman" w:cs="Times New Roman"/>
          <w:sz w:val="24"/>
          <w:szCs w:val="24"/>
        </w:rPr>
        <w:t xml:space="preserve"> napätie a tým aj sila magnetického poľa prekročí určitú hodnotu. Takéto integrované obvody sa používajú na bezkontaktnú registráciu javov.</w:t>
      </w:r>
    </w:p>
    <w:p w14:paraId="2A135849" w14:textId="0FDC8AAF" w:rsidR="00F4769C" w:rsidRDefault="00F4769C" w:rsidP="00F4769C">
      <w:pPr>
        <w:jc w:val="both"/>
        <w:rPr>
          <w:rFonts w:ascii="Times New Roman" w:hAnsi="Times New Roman" w:cs="Times New Roman"/>
          <w:sz w:val="24"/>
          <w:szCs w:val="24"/>
        </w:rPr>
      </w:pPr>
      <w:r w:rsidRPr="00F4769C">
        <w:rPr>
          <w:rFonts w:ascii="Times New Roman" w:hAnsi="Times New Roman" w:cs="Times New Roman"/>
          <w:sz w:val="24"/>
          <w:szCs w:val="24"/>
        </w:rPr>
        <w:t>Ak nastavíte spínací snímač do magnetického poľa permanentného magnetu a prerušíte toto pole uzáverom vyrobeným z magnetického absorpčného kovu, napríklad z mäkkého železa, bude snímač generovať výstupné napätie, ak sa uzáver alebo istič nenachádzajú medzi magnetom a snímačom. Ak sa uzávierka presunie do polohy medzi magnetom a snímačom, nebude generovať žiadne výstupné napätie. Týmto spôsobom môžete počítať objekty, vypočítať obvodovú rýchlosť kolies atď.</w:t>
      </w:r>
    </w:p>
    <w:p w14:paraId="1AC10E74" w14:textId="77777777" w:rsidR="00825DAE" w:rsidRPr="00F4769C" w:rsidRDefault="00825DAE" w:rsidP="00F4769C">
      <w:pPr>
        <w:jc w:val="both"/>
        <w:rPr>
          <w:rFonts w:ascii="Times New Roman" w:hAnsi="Times New Roman" w:cs="Times New Roman"/>
          <w:sz w:val="24"/>
          <w:szCs w:val="24"/>
        </w:rPr>
      </w:pPr>
    </w:p>
    <w:p w14:paraId="73C096A5" w14:textId="72ACE946" w:rsidR="00F4769C" w:rsidRPr="002F0B8A" w:rsidRDefault="00F4769C" w:rsidP="00F4769C">
      <w:pPr>
        <w:jc w:val="both"/>
        <w:rPr>
          <w:rFonts w:ascii="Times New Roman" w:hAnsi="Times New Roman" w:cs="Times New Roman"/>
          <w:b/>
          <w:bCs/>
          <w:sz w:val="24"/>
          <w:szCs w:val="24"/>
        </w:rPr>
      </w:pPr>
      <w:proofErr w:type="spellStart"/>
      <w:r w:rsidRPr="002F0B8A">
        <w:rPr>
          <w:rFonts w:ascii="Times New Roman" w:hAnsi="Times New Roman" w:cs="Times New Roman"/>
          <w:b/>
          <w:bCs/>
          <w:sz w:val="24"/>
          <w:szCs w:val="24"/>
        </w:rPr>
        <w:t>Hallove</w:t>
      </w:r>
      <w:proofErr w:type="spellEnd"/>
      <w:r w:rsidRPr="002F0B8A">
        <w:rPr>
          <w:rFonts w:ascii="Times New Roman" w:hAnsi="Times New Roman" w:cs="Times New Roman"/>
          <w:b/>
          <w:bCs/>
          <w:sz w:val="24"/>
          <w:szCs w:val="24"/>
        </w:rPr>
        <w:t xml:space="preserve"> snímače s</w:t>
      </w:r>
      <w:r w:rsidR="0042373F">
        <w:rPr>
          <w:rFonts w:ascii="Times New Roman" w:hAnsi="Times New Roman" w:cs="Times New Roman"/>
          <w:b/>
          <w:bCs/>
          <w:sz w:val="24"/>
          <w:szCs w:val="24"/>
        </w:rPr>
        <w:t> </w:t>
      </w:r>
      <w:r w:rsidRPr="002F0B8A">
        <w:rPr>
          <w:rFonts w:ascii="Times New Roman" w:hAnsi="Times New Roman" w:cs="Times New Roman"/>
          <w:b/>
          <w:bCs/>
          <w:sz w:val="24"/>
          <w:szCs w:val="24"/>
        </w:rPr>
        <w:t>prerušovačom</w:t>
      </w:r>
      <w:r w:rsidR="0042373F">
        <w:rPr>
          <w:rFonts w:ascii="Times New Roman" w:hAnsi="Times New Roman" w:cs="Times New Roman"/>
          <w:b/>
          <w:bCs/>
          <w:sz w:val="24"/>
          <w:szCs w:val="24"/>
        </w:rPr>
        <w:t>:</w:t>
      </w:r>
    </w:p>
    <w:p w14:paraId="647A32BE" w14:textId="5F8DB72A" w:rsidR="00D67098" w:rsidRPr="00D67098" w:rsidRDefault="00F4769C" w:rsidP="00D67098">
      <w:pPr>
        <w:jc w:val="both"/>
        <w:rPr>
          <w:rFonts w:ascii="Times New Roman" w:hAnsi="Times New Roman" w:cs="Times New Roman"/>
          <w:sz w:val="24"/>
          <w:szCs w:val="24"/>
        </w:rPr>
      </w:pPr>
      <w:r w:rsidRPr="00F4769C">
        <w:rPr>
          <w:rFonts w:ascii="Times New Roman" w:hAnsi="Times New Roman" w:cs="Times New Roman"/>
          <w:sz w:val="24"/>
          <w:szCs w:val="24"/>
        </w:rPr>
        <w:t xml:space="preserve">K dispozícii je množstvo integrovaných magnetických snímačov, v ktorých je permanentný magnet zodpovedný za vytváranie sily magnetického poľa umiestnený v puzdre snímača. Vo väčšine prípadov sú tieto obvody umiestnené v vidlicovitom puzdre s magnetom v jednom zube a </w:t>
      </w:r>
      <w:proofErr w:type="spellStart"/>
      <w:r w:rsidRPr="00F4769C">
        <w:rPr>
          <w:rFonts w:ascii="Times New Roman" w:hAnsi="Times New Roman" w:cs="Times New Roman"/>
          <w:sz w:val="24"/>
          <w:szCs w:val="24"/>
        </w:rPr>
        <w:t>Hallovým</w:t>
      </w:r>
      <w:proofErr w:type="spellEnd"/>
      <w:r w:rsidRPr="00F4769C">
        <w:rPr>
          <w:rFonts w:ascii="Times New Roman" w:hAnsi="Times New Roman" w:cs="Times New Roman"/>
          <w:sz w:val="24"/>
          <w:szCs w:val="24"/>
        </w:rPr>
        <w:t xml:space="preserve"> obvodom v druhom. V medzere medzi dvoma zubami sa uzávierka alebo prerušovač z mäkkej železa môžu pohybovať tam a späť.</w:t>
      </w:r>
    </w:p>
    <w:sectPr w:rsidR="00D67098" w:rsidRPr="00D67098">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AA38D" w14:textId="77777777" w:rsidR="0079014D" w:rsidRDefault="0079014D" w:rsidP="002B0FDA">
      <w:pPr>
        <w:spacing w:after="0" w:line="240" w:lineRule="auto"/>
      </w:pPr>
      <w:r>
        <w:separator/>
      </w:r>
    </w:p>
  </w:endnote>
  <w:endnote w:type="continuationSeparator" w:id="0">
    <w:p w14:paraId="2AC1457F" w14:textId="77777777" w:rsidR="0079014D" w:rsidRDefault="0079014D" w:rsidP="002B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76C5" w14:textId="647761B5" w:rsidR="002B0FDA" w:rsidRPr="002B0FDA" w:rsidRDefault="0079014D">
    <w:pPr>
      <w:pStyle w:val="Pta"/>
      <w:jc w:val="center"/>
      <w:rPr>
        <w:rFonts w:ascii="Times New Roman" w:hAnsi="Times New Roman" w:cs="Times New Roman"/>
        <w:sz w:val="24"/>
        <w:szCs w:val="24"/>
      </w:rPr>
    </w:pPr>
    <w:sdt>
      <w:sdtPr>
        <w:rPr>
          <w:rFonts w:ascii="Times New Roman" w:hAnsi="Times New Roman" w:cs="Times New Roman"/>
          <w:sz w:val="24"/>
          <w:szCs w:val="24"/>
        </w:rPr>
        <w:id w:val="-1774234330"/>
        <w:docPartObj>
          <w:docPartGallery w:val="Page Numbers (Bottom of Page)"/>
          <w:docPartUnique/>
        </w:docPartObj>
      </w:sdtPr>
      <w:sdtEndPr/>
      <w:sdtContent>
        <w:r w:rsidR="002B0FDA" w:rsidRPr="002B0FDA">
          <w:rPr>
            <w:rFonts w:ascii="Times New Roman" w:hAnsi="Times New Roman" w:cs="Times New Roman"/>
            <w:sz w:val="24"/>
            <w:szCs w:val="24"/>
          </w:rPr>
          <w:t xml:space="preserve">- </w:t>
        </w:r>
        <w:r w:rsidR="002B0FDA" w:rsidRPr="002B0FDA">
          <w:rPr>
            <w:rFonts w:ascii="Times New Roman" w:hAnsi="Times New Roman" w:cs="Times New Roman"/>
            <w:sz w:val="24"/>
            <w:szCs w:val="24"/>
          </w:rPr>
          <w:fldChar w:fldCharType="begin"/>
        </w:r>
        <w:r w:rsidR="002B0FDA" w:rsidRPr="002B0FDA">
          <w:rPr>
            <w:rFonts w:ascii="Times New Roman" w:hAnsi="Times New Roman" w:cs="Times New Roman"/>
            <w:sz w:val="24"/>
            <w:szCs w:val="24"/>
          </w:rPr>
          <w:instrText>PAGE   \* MERGEFORMAT</w:instrText>
        </w:r>
        <w:r w:rsidR="002B0FDA" w:rsidRPr="002B0FDA">
          <w:rPr>
            <w:rFonts w:ascii="Times New Roman" w:hAnsi="Times New Roman" w:cs="Times New Roman"/>
            <w:sz w:val="24"/>
            <w:szCs w:val="24"/>
          </w:rPr>
          <w:fldChar w:fldCharType="separate"/>
        </w:r>
        <w:r w:rsidR="002B0FDA" w:rsidRPr="002B0FDA">
          <w:rPr>
            <w:rFonts w:ascii="Times New Roman" w:hAnsi="Times New Roman" w:cs="Times New Roman"/>
            <w:sz w:val="24"/>
            <w:szCs w:val="24"/>
          </w:rPr>
          <w:t>2</w:t>
        </w:r>
        <w:r w:rsidR="002B0FDA" w:rsidRPr="002B0FDA">
          <w:rPr>
            <w:rFonts w:ascii="Times New Roman" w:hAnsi="Times New Roman" w:cs="Times New Roman"/>
            <w:sz w:val="24"/>
            <w:szCs w:val="24"/>
          </w:rPr>
          <w:fldChar w:fldCharType="end"/>
        </w:r>
      </w:sdtContent>
    </w:sdt>
    <w:r w:rsidR="002B0FDA" w:rsidRPr="002B0FDA">
      <w:rPr>
        <w:rFonts w:ascii="Times New Roman" w:hAnsi="Times New Roman" w:cs="Times New Roman"/>
        <w:sz w:val="24"/>
        <w:szCs w:val="24"/>
      </w:rPr>
      <w:t xml:space="preserve"> -</w:t>
    </w:r>
  </w:p>
  <w:p w14:paraId="1221849A" w14:textId="77777777" w:rsidR="002B0FDA" w:rsidRDefault="002B0FDA">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70696" w14:textId="77777777" w:rsidR="0079014D" w:rsidRDefault="0079014D" w:rsidP="002B0FDA">
      <w:pPr>
        <w:spacing w:after="0" w:line="240" w:lineRule="auto"/>
      </w:pPr>
      <w:r>
        <w:separator/>
      </w:r>
    </w:p>
  </w:footnote>
  <w:footnote w:type="continuationSeparator" w:id="0">
    <w:p w14:paraId="2702B90B" w14:textId="77777777" w:rsidR="0079014D" w:rsidRDefault="0079014D" w:rsidP="002B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22885"/>
    <w:multiLevelType w:val="hybridMultilevel"/>
    <w:tmpl w:val="485C51D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572C7561"/>
    <w:multiLevelType w:val="hybridMultilevel"/>
    <w:tmpl w:val="073E3736"/>
    <w:lvl w:ilvl="0" w:tplc="E76CB082">
      <w:numFmt w:val="bullet"/>
      <w:lvlText w:val="-"/>
      <w:lvlJc w:val="left"/>
      <w:pPr>
        <w:ind w:left="1068" w:hanging="360"/>
      </w:pPr>
      <w:rPr>
        <w:rFonts w:ascii="Times New Roman" w:eastAsiaTheme="minorHAnsi" w:hAnsi="Times New Roman" w:cs="Times New Roman"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94"/>
    <w:rsid w:val="000559D3"/>
    <w:rsid w:val="000604EF"/>
    <w:rsid w:val="000A6A84"/>
    <w:rsid w:val="001116DB"/>
    <w:rsid w:val="001238F8"/>
    <w:rsid w:val="00145526"/>
    <w:rsid w:val="001640BA"/>
    <w:rsid w:val="001B1C0E"/>
    <w:rsid w:val="001F043A"/>
    <w:rsid w:val="002B0FDA"/>
    <w:rsid w:val="002B6D9A"/>
    <w:rsid w:val="002F0B8A"/>
    <w:rsid w:val="00335720"/>
    <w:rsid w:val="003445D7"/>
    <w:rsid w:val="003A4DCA"/>
    <w:rsid w:val="0042373F"/>
    <w:rsid w:val="00536521"/>
    <w:rsid w:val="005B32BE"/>
    <w:rsid w:val="005B7563"/>
    <w:rsid w:val="00732438"/>
    <w:rsid w:val="0079014D"/>
    <w:rsid w:val="00791BE6"/>
    <w:rsid w:val="00810F24"/>
    <w:rsid w:val="00825DAE"/>
    <w:rsid w:val="008A28AE"/>
    <w:rsid w:val="00975F23"/>
    <w:rsid w:val="009E3E0E"/>
    <w:rsid w:val="00A07B31"/>
    <w:rsid w:val="00A1297C"/>
    <w:rsid w:val="00A32427"/>
    <w:rsid w:val="00B9416F"/>
    <w:rsid w:val="00BB7708"/>
    <w:rsid w:val="00BD0504"/>
    <w:rsid w:val="00CE4D9D"/>
    <w:rsid w:val="00D5132E"/>
    <w:rsid w:val="00D67098"/>
    <w:rsid w:val="00D9311A"/>
    <w:rsid w:val="00DD615C"/>
    <w:rsid w:val="00EB0DC9"/>
    <w:rsid w:val="00F4769C"/>
    <w:rsid w:val="00F862B6"/>
    <w:rsid w:val="00FB309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474C"/>
  <w15:chartTrackingRefBased/>
  <w15:docId w15:val="{8B8EE201-F8DC-4588-B9C8-1E8B0186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0559D3"/>
    <w:rPr>
      <w:color w:val="0563C1" w:themeColor="hyperlink"/>
      <w:u w:val="single"/>
    </w:rPr>
  </w:style>
  <w:style w:type="character" w:styleId="Nevyrieenzmienka">
    <w:name w:val="Unresolved Mention"/>
    <w:basedOn w:val="Predvolenpsmoodseku"/>
    <w:uiPriority w:val="99"/>
    <w:semiHidden/>
    <w:unhideWhenUsed/>
    <w:rsid w:val="000559D3"/>
    <w:rPr>
      <w:color w:val="605E5C"/>
      <w:shd w:val="clear" w:color="auto" w:fill="E1DFDD"/>
    </w:rPr>
  </w:style>
  <w:style w:type="paragraph" w:styleId="Popis">
    <w:name w:val="caption"/>
    <w:basedOn w:val="Normlny"/>
    <w:next w:val="Normlny"/>
    <w:uiPriority w:val="35"/>
    <w:unhideWhenUsed/>
    <w:qFormat/>
    <w:rsid w:val="000559D3"/>
    <w:pPr>
      <w:spacing w:after="200" w:line="240" w:lineRule="auto"/>
    </w:pPr>
    <w:rPr>
      <w:i/>
      <w:iCs/>
      <w:color w:val="44546A" w:themeColor="text2"/>
      <w:sz w:val="18"/>
      <w:szCs w:val="18"/>
    </w:rPr>
  </w:style>
  <w:style w:type="paragraph" w:styleId="Odsekzoznamu">
    <w:name w:val="List Paragraph"/>
    <w:basedOn w:val="Normlny"/>
    <w:uiPriority w:val="34"/>
    <w:qFormat/>
    <w:rsid w:val="00F4769C"/>
    <w:pPr>
      <w:ind w:left="720"/>
      <w:contextualSpacing/>
    </w:pPr>
  </w:style>
  <w:style w:type="paragraph" w:styleId="Hlavika">
    <w:name w:val="header"/>
    <w:basedOn w:val="Normlny"/>
    <w:link w:val="HlavikaChar"/>
    <w:uiPriority w:val="99"/>
    <w:unhideWhenUsed/>
    <w:rsid w:val="002B0FD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B0FDA"/>
  </w:style>
  <w:style w:type="paragraph" w:styleId="Pta">
    <w:name w:val="footer"/>
    <w:basedOn w:val="Normlny"/>
    <w:link w:val="PtaChar"/>
    <w:uiPriority w:val="99"/>
    <w:unhideWhenUsed/>
    <w:rsid w:val="002B0FDA"/>
    <w:pPr>
      <w:tabs>
        <w:tab w:val="center" w:pos="4536"/>
        <w:tab w:val="right" w:pos="9072"/>
      </w:tabs>
      <w:spacing w:after="0" w:line="240" w:lineRule="auto"/>
    </w:pPr>
  </w:style>
  <w:style w:type="character" w:customStyle="1" w:styleId="PtaChar">
    <w:name w:val="Päta Char"/>
    <w:basedOn w:val="Predvolenpsmoodseku"/>
    <w:link w:val="Pta"/>
    <w:uiPriority w:val="99"/>
    <w:rsid w:val="002B0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19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Pages>
  <Words>2175</Words>
  <Characters>12398</Characters>
  <Application>Microsoft Office Word</Application>
  <DocSecurity>0</DocSecurity>
  <Lines>103</Lines>
  <Paragraphs>29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Kohut</dc:creator>
  <cp:keywords/>
  <dc:description/>
  <cp:lastModifiedBy>Jakub Hrdlička</cp:lastModifiedBy>
  <cp:revision>18</cp:revision>
  <cp:lastPrinted>2022-02-15T13:56:00Z</cp:lastPrinted>
  <dcterms:created xsi:type="dcterms:W3CDTF">2022-02-11T14:52:00Z</dcterms:created>
  <dcterms:modified xsi:type="dcterms:W3CDTF">2022-02-15T13:57:00Z</dcterms:modified>
</cp:coreProperties>
</file>