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50F" w:rsidRDefault="0017150F" w:rsidP="0017150F">
      <w:pPr>
        <w:pStyle w:val="Tytu"/>
      </w:pPr>
      <w:r>
        <w:t>Sprawozdanie</w:t>
      </w:r>
    </w:p>
    <w:p w:rsidR="006F1723" w:rsidRDefault="006F1723" w:rsidP="006F1723">
      <w:pPr>
        <w:pStyle w:val="Nagwek2"/>
      </w:pPr>
      <w:r>
        <w:t>b. Wyświetl zawartość tablicy routingu, aby zweryfikować nowe wpisy. Zauważ, że nowa</w:t>
      </w:r>
      <w:r>
        <w:t xml:space="preserve"> </w:t>
      </w:r>
      <w:r>
        <w:t xml:space="preserve">trasa jest oznaczona literą S, która mówi, że ta trasa jest </w:t>
      </w:r>
      <w:r>
        <w:t xml:space="preserve">trasą statyczną. Podaj właściwe </w:t>
      </w:r>
      <w:r>
        <w:t>polecenie i umieść w sprawozdaniu wynik jego działania.</w:t>
      </w:r>
    </w:p>
    <w:p w:rsidR="006F1723" w:rsidRDefault="00C54D5E" w:rsidP="006F1723">
      <w:r>
        <w:t xml:space="preserve">R3#show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bookmarkStart w:id="0" w:name="_GoBack"/>
      <w:bookmarkEnd w:id="0"/>
      <w:proofErr w:type="spellEnd"/>
    </w:p>
    <w:p w:rsidR="006F1723" w:rsidRDefault="006F1723" w:rsidP="006F1723">
      <w:pPr>
        <w:pStyle w:val="Nagwek2"/>
      </w:pPr>
      <w:r>
        <w:t>Zgodnie z zapisem w tablicy routingu każdy pakiet, który dopasuje pierwsze 24 bity adresu</w:t>
      </w:r>
      <w:r>
        <w:t xml:space="preserve"> </w:t>
      </w:r>
      <w:r>
        <w:t>docelowego do adresu 172.16.1.0/24, zostanie przekaz</w:t>
      </w:r>
      <w:r>
        <w:t xml:space="preserve">any do routera następnego skoku </w:t>
      </w:r>
      <w:r>
        <w:t>na adres 192.168.1.2. Jakiego interfejsu użyje router R3 do przekazywania pakietów</w:t>
      </w:r>
      <w:r>
        <w:t xml:space="preserve"> do </w:t>
      </w:r>
      <w:r>
        <w:t>sieci 172.16.1.0/24?</w:t>
      </w:r>
    </w:p>
    <w:p w:rsidR="006F1723" w:rsidRDefault="00C54D5E" w:rsidP="006F1723">
      <w:r>
        <w:t>s0/0/1</w:t>
      </w:r>
    </w:p>
    <w:p w:rsidR="006F1723" w:rsidRDefault="006F1723" w:rsidP="00C54D5E">
      <w:pPr>
        <w:pStyle w:val="Nagwek2"/>
      </w:pPr>
      <w:r>
        <w:t xml:space="preserve">c. Załóżmy, że </w:t>
      </w:r>
      <w:proofErr w:type="spellStart"/>
      <w:r>
        <w:t>nastepujące</w:t>
      </w:r>
      <w:proofErr w:type="spellEnd"/>
      <w:r>
        <w:t xml:space="preserve"> pakiety przybyły do routera R3. Jak zachowa się router?</w:t>
      </w:r>
      <w:r w:rsidR="00C54D5E">
        <w:t xml:space="preserve"> </w:t>
      </w:r>
      <w:r>
        <w:t>Przekaże pakiety, czy porzuci je? Jeśli R3 przekaże pakiet</w:t>
      </w:r>
      <w:r w:rsidR="00C54D5E">
        <w:t xml:space="preserve">, to który interfejs routera R3 wyśle pakiet? </w:t>
      </w:r>
      <w:r>
        <w:t>Pakiet Docelowy adres IP Porzuci czy przekaże? Interfejs</w:t>
      </w:r>
    </w:p>
    <w:p w:rsidR="006F1723" w:rsidRDefault="006F1723" w:rsidP="006F1723">
      <w:r>
        <w:t>1 172.16.2.1 ____porzuci_____ ___________</w:t>
      </w:r>
    </w:p>
    <w:p w:rsidR="006F1723" w:rsidRDefault="006F1723" w:rsidP="006F1723">
      <w:r>
        <w:t>2 172.16.1.10 ____przekaże_____ ______s/0/0/1_____</w:t>
      </w:r>
    </w:p>
    <w:p w:rsidR="006F1723" w:rsidRDefault="006F1723" w:rsidP="006F1723">
      <w:r>
        <w:t>3 192.168.1.2 ____przekaże_____ ______s/0/0/1_____</w:t>
      </w:r>
    </w:p>
    <w:p w:rsidR="006F1723" w:rsidRDefault="006F1723" w:rsidP="006F1723">
      <w:r>
        <w:t>4 172.16.3.10 ____przekaże_____ _______s0/0/1____</w:t>
      </w:r>
    </w:p>
    <w:p w:rsidR="006F1723" w:rsidRDefault="006F1723" w:rsidP="006F1723">
      <w:r>
        <w:t>5 192.16.2.10 ____przekaże_____ ______G0</w:t>
      </w:r>
      <w:r w:rsidR="00ED084F">
        <w:t>/0_____</w:t>
      </w:r>
    </w:p>
    <w:p w:rsidR="00C55E0D" w:rsidRDefault="006F1723" w:rsidP="00ED084F">
      <w:pPr>
        <w:pStyle w:val="Nagwek2"/>
      </w:pPr>
      <w:r>
        <w:t xml:space="preserve">d. Wykorzystaj komendę ping do sprawdzenia łączności </w:t>
      </w:r>
      <w:proofErr w:type="spellStart"/>
      <w:r>
        <w:t>pomiedzy</w:t>
      </w:r>
      <w:proofErr w:type="spellEnd"/>
      <w:r>
        <w:t xml:space="preserve"> hostami PC3 i</w:t>
      </w:r>
      <w:r w:rsidR="00ED084F">
        <w:t xml:space="preserve"> </w:t>
      </w:r>
      <w:r>
        <w:t xml:space="preserve">PC2. </w:t>
      </w:r>
      <w:r w:rsidR="00ED084F">
        <w:t>Czy test ping z PC3 do PC2 zakoń</w:t>
      </w:r>
      <w:r>
        <w:t xml:space="preserve">czył si </w:t>
      </w:r>
      <w:r w:rsidR="00ED084F">
        <w:t xml:space="preserve">sukcesem? </w:t>
      </w:r>
    </w:p>
    <w:p w:rsidR="00C55E0D" w:rsidRDefault="00ED084F" w:rsidP="00C55E0D">
      <w:r w:rsidRPr="00C55E0D">
        <w:t xml:space="preserve">____tak____ </w:t>
      </w:r>
    </w:p>
    <w:p w:rsidR="006F1723" w:rsidRDefault="00ED084F" w:rsidP="0017150F">
      <w:pPr>
        <w:pStyle w:val="Nagwek3"/>
      </w:pPr>
      <w:r>
        <w:t xml:space="preserve">Uzasadnij </w:t>
      </w:r>
      <w:r w:rsidR="006F1723">
        <w:t>odpowiedź:</w:t>
      </w:r>
    </w:p>
    <w:p w:rsidR="006F1723" w:rsidRDefault="006F1723" w:rsidP="006F1723">
      <w:r>
        <w:t>Adresy ich sieci są w tabl</w:t>
      </w:r>
      <w:r w:rsidR="00C55E0D">
        <w:t>icach routingu routerów R2 i R3</w:t>
      </w:r>
    </w:p>
    <w:p w:rsidR="006F1723" w:rsidRPr="00C55E0D" w:rsidRDefault="006F1723" w:rsidP="00C55E0D">
      <w:pPr>
        <w:pStyle w:val="Nagwek2"/>
      </w:pPr>
      <w:r>
        <w:t>e. Na routerze R2 skonfiguruj trasę statyczną do sieci 192.168.2.0. Jaki jest adres</w:t>
      </w:r>
      <w:r w:rsidR="00C55E0D">
        <w:t xml:space="preserve"> </w:t>
      </w:r>
      <w:r>
        <w:t>następnego skoku routera R2 realizujący osiągniecie cel</w:t>
      </w:r>
      <w:r w:rsidR="00C55E0D">
        <w:t xml:space="preserve">u dla pakietu przeznaczonego do </w:t>
      </w:r>
      <w:r w:rsidRPr="00C55E0D">
        <w:t>sieci 192.168.2.0/24?</w:t>
      </w:r>
    </w:p>
    <w:p w:rsidR="006F1723" w:rsidRPr="006F1723" w:rsidRDefault="006F1723" w:rsidP="006F1723">
      <w:pPr>
        <w:rPr>
          <w:lang w:val="en-US"/>
        </w:rPr>
      </w:pPr>
      <w:r w:rsidRPr="006F1723">
        <w:rPr>
          <w:lang w:val="en-US"/>
        </w:rPr>
        <w:t>R2(</w:t>
      </w:r>
      <w:proofErr w:type="spellStart"/>
      <w:r w:rsidRPr="006F1723">
        <w:rPr>
          <w:lang w:val="en-US"/>
        </w:rPr>
        <w:t>config</w:t>
      </w:r>
      <w:proofErr w:type="spellEnd"/>
      <w:r w:rsidRPr="006F1723">
        <w:rPr>
          <w:lang w:val="en-US"/>
        </w:rPr>
        <w:t>)#</w:t>
      </w:r>
      <w:proofErr w:type="spellStart"/>
      <w:r w:rsidRPr="006F1723">
        <w:rPr>
          <w:lang w:val="en-US"/>
        </w:rPr>
        <w:t>ip</w:t>
      </w:r>
      <w:proofErr w:type="spellEnd"/>
      <w:r w:rsidRPr="006F1723">
        <w:rPr>
          <w:lang w:val="en-US"/>
        </w:rPr>
        <w:t xml:space="preserve"> route 192.168.2.0 255.255.255.0 ______192.168.1.1__________</w:t>
      </w:r>
    </w:p>
    <w:p w:rsidR="006F1723" w:rsidRDefault="0017150F" w:rsidP="006F1723">
      <w:r>
        <w:t>R2(</w:t>
      </w:r>
      <w:proofErr w:type="spellStart"/>
      <w:r>
        <w:t>config</w:t>
      </w:r>
      <w:proofErr w:type="spellEnd"/>
      <w:r>
        <w:t>)#</w:t>
      </w:r>
    </w:p>
    <w:p w:rsidR="006F1723" w:rsidRDefault="006F1723" w:rsidP="00C55E0D">
      <w:pPr>
        <w:pStyle w:val="Nagwek2"/>
      </w:pPr>
      <w:r>
        <w:t>f. Wyświetl zawartość tablicy routingu, aby zweryfikować nowe wpisy. Podaj właściwe</w:t>
      </w:r>
      <w:r w:rsidR="00C55E0D">
        <w:t xml:space="preserve"> </w:t>
      </w:r>
      <w:r>
        <w:t>polecenie i umieść w</w:t>
      </w:r>
      <w:r w:rsidR="00C55E0D">
        <w:t xml:space="preserve"> sprawozdaniu wynik jego działan</w:t>
      </w:r>
      <w:r>
        <w:t>ia.</w:t>
      </w:r>
    </w:p>
    <w:p w:rsidR="006F1723" w:rsidRDefault="006F1723" w:rsidP="006F1723">
      <w:pPr>
        <w:rPr>
          <w:lang w:val="en-US"/>
        </w:rPr>
      </w:pPr>
      <w:r w:rsidRPr="006F1723">
        <w:rPr>
          <w:lang w:val="en-US"/>
        </w:rPr>
        <w:lastRenderedPageBreak/>
        <w:t>R2#___________show</w:t>
      </w:r>
      <w:r w:rsidR="0017150F">
        <w:rPr>
          <w:lang w:val="en-US"/>
        </w:rPr>
        <w:t xml:space="preserve"> </w:t>
      </w:r>
      <w:proofErr w:type="spellStart"/>
      <w:r w:rsidR="0017150F">
        <w:rPr>
          <w:lang w:val="en-US"/>
        </w:rPr>
        <w:t>ip</w:t>
      </w:r>
      <w:proofErr w:type="spellEnd"/>
      <w:r w:rsidR="0017150F">
        <w:rPr>
          <w:lang w:val="en-US"/>
        </w:rPr>
        <w:t xml:space="preserve"> route______________________</w:t>
      </w:r>
    </w:p>
    <w:p w:rsidR="0017150F" w:rsidRPr="006F1723" w:rsidRDefault="0017150F" w:rsidP="0017150F">
      <w:pPr>
        <w:pStyle w:val="Nagwek3"/>
        <w:rPr>
          <w:lang w:val="en-US"/>
        </w:rPr>
      </w:pPr>
      <w:proofErr w:type="spellStart"/>
      <w:r>
        <w:rPr>
          <w:lang w:val="en-US"/>
        </w:rPr>
        <w:t>Wyniki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działania</w:t>
      </w:r>
      <w:proofErr w:type="spellEnd"/>
      <w:r>
        <w:rPr>
          <w:lang w:val="en-US"/>
        </w:rPr>
        <w:t>:</w:t>
      </w:r>
    </w:p>
    <w:p w:rsidR="006F1723" w:rsidRPr="006F1723" w:rsidRDefault="006F1723" w:rsidP="006F1723">
      <w:pPr>
        <w:rPr>
          <w:lang w:val="en-US"/>
        </w:rPr>
      </w:pPr>
      <w:r w:rsidRPr="006F1723">
        <w:rPr>
          <w:lang w:val="en-US"/>
        </w:rPr>
        <w:t>Codes: L - local, C - connected, S - static, R - RIP, M - mobile, B - BGP</w:t>
      </w:r>
    </w:p>
    <w:p w:rsidR="006F1723" w:rsidRPr="006F1723" w:rsidRDefault="006F1723" w:rsidP="006F1723">
      <w:pPr>
        <w:rPr>
          <w:lang w:val="en-US"/>
        </w:rPr>
      </w:pPr>
      <w:r w:rsidRPr="006F1723">
        <w:rPr>
          <w:lang w:val="en-US"/>
        </w:rPr>
        <w:t xml:space="preserve">       D - EIGRP, EX - EIGRP external, O - OSPF, IA - OSPF inter area</w:t>
      </w:r>
    </w:p>
    <w:p w:rsidR="006F1723" w:rsidRPr="006F1723" w:rsidRDefault="006F1723" w:rsidP="006F1723">
      <w:pPr>
        <w:rPr>
          <w:lang w:val="en-US"/>
        </w:rPr>
      </w:pPr>
      <w:r w:rsidRPr="006F1723">
        <w:rPr>
          <w:lang w:val="en-US"/>
        </w:rPr>
        <w:t xml:space="preserve">       N1 - OSPF NSSA external type 1, N2 - OSPF NSSA external type 2</w:t>
      </w:r>
    </w:p>
    <w:p w:rsidR="006F1723" w:rsidRPr="006F1723" w:rsidRDefault="006F1723" w:rsidP="006F1723">
      <w:pPr>
        <w:rPr>
          <w:lang w:val="en-US"/>
        </w:rPr>
      </w:pPr>
      <w:r w:rsidRPr="006F1723">
        <w:rPr>
          <w:lang w:val="en-US"/>
        </w:rPr>
        <w:t xml:space="preserve">       E1 - OSPF external type 1, E2 - OSPF external type 2</w:t>
      </w:r>
    </w:p>
    <w:p w:rsidR="006F1723" w:rsidRPr="006F1723" w:rsidRDefault="006F1723" w:rsidP="006F1723">
      <w:pPr>
        <w:rPr>
          <w:lang w:val="en-US"/>
        </w:rPr>
      </w:pPr>
      <w:r w:rsidRPr="006F1723">
        <w:rPr>
          <w:lang w:val="en-US"/>
        </w:rPr>
        <w:t xml:space="preserve">       </w:t>
      </w:r>
      <w:proofErr w:type="spellStart"/>
      <w:r w:rsidRPr="006F1723">
        <w:rPr>
          <w:lang w:val="en-US"/>
        </w:rPr>
        <w:t>i</w:t>
      </w:r>
      <w:proofErr w:type="spellEnd"/>
      <w:r w:rsidRPr="006F1723">
        <w:rPr>
          <w:lang w:val="en-US"/>
        </w:rPr>
        <w:t xml:space="preserve"> - IS-IS, </w:t>
      </w:r>
      <w:proofErr w:type="spellStart"/>
      <w:r w:rsidRPr="006F1723">
        <w:rPr>
          <w:lang w:val="en-US"/>
        </w:rPr>
        <w:t>su</w:t>
      </w:r>
      <w:proofErr w:type="spellEnd"/>
      <w:r w:rsidRPr="006F1723">
        <w:rPr>
          <w:lang w:val="en-US"/>
        </w:rPr>
        <w:t xml:space="preserve"> - IS-IS summary, L1 - IS-IS level-1, L2 - IS-IS level-2</w:t>
      </w:r>
    </w:p>
    <w:p w:rsidR="006F1723" w:rsidRPr="006F1723" w:rsidRDefault="006F1723" w:rsidP="006F1723">
      <w:pPr>
        <w:rPr>
          <w:lang w:val="en-US"/>
        </w:rPr>
      </w:pPr>
      <w:r w:rsidRPr="006F1723">
        <w:rPr>
          <w:lang w:val="en-US"/>
        </w:rPr>
        <w:t xml:space="preserve">       </w:t>
      </w:r>
      <w:proofErr w:type="spellStart"/>
      <w:r w:rsidRPr="006F1723">
        <w:rPr>
          <w:lang w:val="en-US"/>
        </w:rPr>
        <w:t>ia</w:t>
      </w:r>
      <w:proofErr w:type="spellEnd"/>
      <w:r w:rsidRPr="006F1723">
        <w:rPr>
          <w:lang w:val="en-US"/>
        </w:rPr>
        <w:t xml:space="preserve"> - IS-IS inter area, * - candidate default, U - per-user static route</w:t>
      </w:r>
    </w:p>
    <w:p w:rsidR="006F1723" w:rsidRPr="006F1723" w:rsidRDefault="006F1723" w:rsidP="006F1723">
      <w:pPr>
        <w:rPr>
          <w:lang w:val="en-US"/>
        </w:rPr>
      </w:pPr>
      <w:r w:rsidRPr="006F1723">
        <w:rPr>
          <w:lang w:val="en-US"/>
        </w:rPr>
        <w:t xml:space="preserve">       o - ODR, P - periodic downloaded static route, H - NHRP, l - LISP</w:t>
      </w:r>
    </w:p>
    <w:p w:rsidR="006F1723" w:rsidRPr="006F1723" w:rsidRDefault="006F1723" w:rsidP="006F1723">
      <w:pPr>
        <w:rPr>
          <w:lang w:val="en-US"/>
        </w:rPr>
      </w:pPr>
      <w:r w:rsidRPr="006F1723">
        <w:rPr>
          <w:lang w:val="en-US"/>
        </w:rPr>
        <w:t xml:space="preserve">       + - replicated route, % - next hop override</w:t>
      </w:r>
    </w:p>
    <w:p w:rsidR="006F1723" w:rsidRPr="006F1723" w:rsidRDefault="006F1723" w:rsidP="006F1723">
      <w:pPr>
        <w:rPr>
          <w:lang w:val="en-US"/>
        </w:rPr>
      </w:pPr>
    </w:p>
    <w:p w:rsidR="006F1723" w:rsidRPr="006F1723" w:rsidRDefault="006F1723" w:rsidP="006F1723">
      <w:pPr>
        <w:rPr>
          <w:lang w:val="en-US"/>
        </w:rPr>
      </w:pPr>
      <w:r w:rsidRPr="006F1723">
        <w:rPr>
          <w:lang w:val="en-US"/>
        </w:rPr>
        <w:t>Gateway of last resort is not set</w:t>
      </w:r>
    </w:p>
    <w:p w:rsidR="006F1723" w:rsidRPr="006F1723" w:rsidRDefault="006F1723" w:rsidP="006F1723">
      <w:pPr>
        <w:rPr>
          <w:lang w:val="en-US"/>
        </w:rPr>
      </w:pPr>
    </w:p>
    <w:p w:rsidR="006F1723" w:rsidRPr="006F1723" w:rsidRDefault="006F1723" w:rsidP="006F1723">
      <w:pPr>
        <w:rPr>
          <w:lang w:val="en-US"/>
        </w:rPr>
      </w:pPr>
      <w:r w:rsidRPr="006F1723">
        <w:rPr>
          <w:lang w:val="en-US"/>
        </w:rPr>
        <w:t xml:space="preserve">      172.16.0.0/16 is variably </w:t>
      </w:r>
      <w:proofErr w:type="spellStart"/>
      <w:r w:rsidRPr="006F1723">
        <w:rPr>
          <w:lang w:val="en-US"/>
        </w:rPr>
        <w:t>subnetted</w:t>
      </w:r>
      <w:proofErr w:type="spellEnd"/>
      <w:r w:rsidRPr="006F1723">
        <w:rPr>
          <w:lang w:val="en-US"/>
        </w:rPr>
        <w:t>, 5 subnets, 2 masks</w:t>
      </w:r>
    </w:p>
    <w:p w:rsidR="006F1723" w:rsidRPr="006F1723" w:rsidRDefault="006F1723" w:rsidP="006F1723">
      <w:pPr>
        <w:rPr>
          <w:lang w:val="en-US"/>
        </w:rPr>
      </w:pPr>
      <w:r w:rsidRPr="006F1723">
        <w:rPr>
          <w:lang w:val="en-US"/>
        </w:rPr>
        <w:t>S        172.16.1.0/24 is directly connected, Serial0/0/0</w:t>
      </w:r>
    </w:p>
    <w:p w:rsidR="006F1723" w:rsidRPr="006F1723" w:rsidRDefault="006F1723" w:rsidP="006F1723">
      <w:pPr>
        <w:rPr>
          <w:lang w:val="en-US"/>
        </w:rPr>
      </w:pPr>
      <w:r w:rsidRPr="006F1723">
        <w:rPr>
          <w:lang w:val="en-US"/>
        </w:rPr>
        <w:t>C        172.16.2.0/24 is directly connected, Serial0/0/0</w:t>
      </w:r>
    </w:p>
    <w:p w:rsidR="006F1723" w:rsidRPr="006F1723" w:rsidRDefault="006F1723" w:rsidP="006F1723">
      <w:pPr>
        <w:rPr>
          <w:lang w:val="en-US"/>
        </w:rPr>
      </w:pPr>
      <w:r w:rsidRPr="006F1723">
        <w:rPr>
          <w:lang w:val="en-US"/>
        </w:rPr>
        <w:t>L        172.16.2.1/32 is directly connected, Serial0/0/0</w:t>
      </w:r>
    </w:p>
    <w:p w:rsidR="006F1723" w:rsidRPr="006F1723" w:rsidRDefault="006F1723" w:rsidP="006F1723">
      <w:pPr>
        <w:rPr>
          <w:lang w:val="en-US"/>
        </w:rPr>
      </w:pPr>
      <w:r w:rsidRPr="006F1723">
        <w:rPr>
          <w:lang w:val="en-US"/>
        </w:rPr>
        <w:t>C        172.16.3.0/24 is directly connected, GigabitEthernet0/0</w:t>
      </w:r>
    </w:p>
    <w:p w:rsidR="006F1723" w:rsidRPr="006F1723" w:rsidRDefault="006F1723" w:rsidP="006F1723">
      <w:pPr>
        <w:rPr>
          <w:lang w:val="en-US"/>
        </w:rPr>
      </w:pPr>
      <w:r w:rsidRPr="006F1723">
        <w:rPr>
          <w:lang w:val="en-US"/>
        </w:rPr>
        <w:t>L        172.16.3.1/32 is directly connected, GigabitEthernet0/0</w:t>
      </w:r>
    </w:p>
    <w:p w:rsidR="006F1723" w:rsidRPr="006F1723" w:rsidRDefault="006F1723" w:rsidP="006F1723">
      <w:pPr>
        <w:rPr>
          <w:lang w:val="en-US"/>
        </w:rPr>
      </w:pPr>
      <w:r w:rsidRPr="006F1723">
        <w:rPr>
          <w:lang w:val="en-US"/>
        </w:rPr>
        <w:t xml:space="preserve">S     192.168.2.0/24 is </w:t>
      </w:r>
      <w:r w:rsidR="0017150F">
        <w:rPr>
          <w:lang w:val="en-US"/>
        </w:rPr>
        <w:t>directly connected, Serial0/0/0</w:t>
      </w:r>
    </w:p>
    <w:p w:rsidR="006F1723" w:rsidRDefault="006F1723" w:rsidP="0017150F">
      <w:pPr>
        <w:pStyle w:val="Nagwek2"/>
      </w:pPr>
      <w:r>
        <w:t xml:space="preserve">b. Wyświetl zawartość tablicy routingu, aby </w:t>
      </w:r>
      <w:proofErr w:type="spellStart"/>
      <w:r>
        <w:t>zweryfikowa</w:t>
      </w:r>
      <w:proofErr w:type="spellEnd"/>
      <w:r>
        <w:t xml:space="preserve"> nowe wpisy. Podaj właściwe</w:t>
      </w:r>
      <w:r w:rsidR="0017150F">
        <w:t xml:space="preserve"> </w:t>
      </w:r>
      <w:r>
        <w:t>polecenie.</w:t>
      </w:r>
    </w:p>
    <w:p w:rsidR="006F1723" w:rsidRDefault="006F1723" w:rsidP="006F1723">
      <w:r>
        <w:t xml:space="preserve">R3# _________________show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>__________________</w:t>
      </w:r>
      <w:r w:rsidR="0017150F">
        <w:t>__________________</w:t>
      </w:r>
    </w:p>
    <w:p w:rsidR="006F1723" w:rsidRDefault="006F1723" w:rsidP="0017150F">
      <w:pPr>
        <w:pStyle w:val="Nagwek2"/>
      </w:pPr>
      <w:r>
        <w:t>f. Wyświetl zawartość tablicy routingu, aby zweryfikować nowe wpisy. Podaj właściwe</w:t>
      </w:r>
      <w:r w:rsidR="0017150F">
        <w:t xml:space="preserve"> </w:t>
      </w:r>
      <w:r>
        <w:t>polecenie.</w:t>
      </w:r>
    </w:p>
    <w:p w:rsidR="006F1723" w:rsidRDefault="0017150F" w:rsidP="006F1723">
      <w:r>
        <w:t xml:space="preserve">R2# ________________show </w:t>
      </w:r>
      <w:proofErr w:type="spellStart"/>
      <w:r>
        <w:t>ip</w:t>
      </w:r>
      <w:proofErr w:type="spellEnd"/>
      <w:r>
        <w:t xml:space="preserve"> </w:t>
      </w:r>
      <w:proofErr w:type="spellStart"/>
      <w:r w:rsidR="006F1723">
        <w:t>route</w:t>
      </w:r>
      <w:proofErr w:type="spellEnd"/>
      <w:r w:rsidR="006F1723">
        <w:t>____________________</w:t>
      </w:r>
      <w:r>
        <w:t>________________</w:t>
      </w:r>
    </w:p>
    <w:p w:rsidR="0017150F" w:rsidRDefault="006F1723" w:rsidP="0017150F">
      <w:pPr>
        <w:pStyle w:val="Nagwek2"/>
      </w:pPr>
      <w:r>
        <w:t>W tym momencie R2 posiada kompletną tablicę routingu z poprawnymi trasami do</w:t>
      </w:r>
      <w:r w:rsidR="0017150F">
        <w:t xml:space="preserve"> </w:t>
      </w:r>
      <w:r>
        <w:t>wszystkich pięciu sieci przedsta</w:t>
      </w:r>
      <w:r w:rsidR="0017150F">
        <w:t xml:space="preserve">wionych na diagramie topologii. Czy to oznacza, że R2 </w:t>
      </w:r>
      <w:r>
        <w:t>może otrzymać odpowiedzi ping od wszystkich urządze</w:t>
      </w:r>
      <w:r w:rsidR="0017150F">
        <w:t xml:space="preserve">ń znajdujących się na diagramie </w:t>
      </w:r>
      <w:r>
        <w:t xml:space="preserve">topologii? </w:t>
      </w:r>
    </w:p>
    <w:p w:rsidR="006F1723" w:rsidRDefault="006F1723" w:rsidP="0017150F">
      <w:r>
        <w:lastRenderedPageBreak/>
        <w:t>____nie____</w:t>
      </w:r>
    </w:p>
    <w:p w:rsidR="006F1723" w:rsidRDefault="006F1723" w:rsidP="0017150F">
      <w:pPr>
        <w:pStyle w:val="Nagwek3"/>
      </w:pPr>
      <w:r>
        <w:t>Uzasadnij odpowiedź.</w:t>
      </w:r>
    </w:p>
    <w:p w:rsidR="006F1723" w:rsidRDefault="006F1723" w:rsidP="006F1723">
      <w:proofErr w:type="spellStart"/>
      <w:r>
        <w:t>Pozostale</w:t>
      </w:r>
      <w:proofErr w:type="spellEnd"/>
      <w:r>
        <w:t xml:space="preserve"> routery tez muszą mieć odpow</w:t>
      </w:r>
      <w:r w:rsidR="0017150F">
        <w:t xml:space="preserve">iednie wpisy do </w:t>
      </w:r>
      <w:proofErr w:type="spellStart"/>
      <w:r w:rsidR="0017150F">
        <w:t>tabicy</w:t>
      </w:r>
      <w:proofErr w:type="spellEnd"/>
      <w:r w:rsidR="0017150F">
        <w:t xml:space="preserve"> routingu</w:t>
      </w:r>
    </w:p>
    <w:p w:rsidR="006F1723" w:rsidRDefault="006F1723" w:rsidP="0017150F">
      <w:pPr>
        <w:pStyle w:val="Nagwek2"/>
      </w:pPr>
      <w:r>
        <w:t>g. Wykorzystaj komendę ping do sprawdzenia łączności pomiędzy hostami PC2 i PC1. Ten</w:t>
      </w:r>
      <w:r w:rsidR="0017150F">
        <w:t xml:space="preserve"> </w:t>
      </w:r>
      <w:r>
        <w:t>test powinien zakończyć się porażką, ponieważ router R1 nie posiada w</w:t>
      </w:r>
      <w:r w:rsidR="0017150F">
        <w:t xml:space="preserve"> tablicy routingu </w:t>
      </w:r>
      <w:r>
        <w:t>powrotnej trasy do sieci 172.16.1.0. Jak pr</w:t>
      </w:r>
      <w:r w:rsidR="0017150F">
        <w:t>oponujesz rozwiązać ten problem</w:t>
      </w:r>
      <w:r>
        <w:t>?</w:t>
      </w:r>
    </w:p>
    <w:p w:rsidR="006F1723" w:rsidRDefault="006F1723" w:rsidP="006F1723">
      <w:r>
        <w:t xml:space="preserve">W routerze R1 trzeba </w:t>
      </w:r>
      <w:proofErr w:type="spellStart"/>
      <w:r>
        <w:t>dodac</w:t>
      </w:r>
      <w:proofErr w:type="spellEnd"/>
      <w:r>
        <w:t xml:space="preserve"> odpow</w:t>
      </w:r>
      <w:r w:rsidR="0017150F">
        <w:t>iedni wpis do tablicy routingu.</w:t>
      </w:r>
    </w:p>
    <w:p w:rsidR="006F1723" w:rsidRDefault="006F1723" w:rsidP="0017150F">
      <w:pPr>
        <w:pStyle w:val="Nagwek2"/>
      </w:pPr>
      <w:r>
        <w:t>b. Wyświetl zawartość tablicy routingu, aby zweryfikować nowe wpisy. Podaj właściwe</w:t>
      </w:r>
      <w:r w:rsidR="0017150F">
        <w:t xml:space="preserve"> </w:t>
      </w:r>
      <w:r>
        <w:t>polecenie i umieść w sprawozdaniu wynik jego działania.</w:t>
      </w:r>
    </w:p>
    <w:p w:rsidR="006F1723" w:rsidRDefault="006F1723" w:rsidP="006F1723">
      <w:r>
        <w:t xml:space="preserve">R1# _______________show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>____________________</w:t>
      </w:r>
      <w:r w:rsidR="0017150F">
        <w:t>_________________________</w:t>
      </w:r>
    </w:p>
    <w:p w:rsidR="0017150F" w:rsidRDefault="006F1723" w:rsidP="0017150F">
      <w:pPr>
        <w:pStyle w:val="Nagwek2"/>
      </w:pPr>
      <w:r>
        <w:t>c. Wykorzystaj komendę ping do sprawdzenia ł</w:t>
      </w:r>
      <w:r w:rsidR="0017150F">
        <w:t xml:space="preserve">ączności pomiędzy hostami PC2 i </w:t>
      </w:r>
      <w:r>
        <w:t xml:space="preserve">PC1. </w:t>
      </w:r>
    </w:p>
    <w:p w:rsidR="006F1723" w:rsidRDefault="006F1723" w:rsidP="006F1723">
      <w:r>
        <w:t>Czy test ping z PC2 do PC1 zakończył się sukcesem? _____tak___________</w:t>
      </w:r>
    </w:p>
    <w:p w:rsidR="006F1723" w:rsidRDefault="006F1723" w:rsidP="006F1723">
      <w:r>
        <w:t>Czy test ping z PC3 do PC1 zakończył się sukcesem? ________tak________</w:t>
      </w:r>
    </w:p>
    <w:p w:rsidR="009010BD" w:rsidRDefault="006F1723" w:rsidP="006F1723">
      <w:r>
        <w:t>Czy w tablicy routingu routera R3 istnieje trasa do sieci 172.16.3.0? ___tak_____</w:t>
      </w:r>
    </w:p>
    <w:sectPr w:rsidR="009010BD" w:rsidSect="0017150F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A56" w:rsidRDefault="001F5A56" w:rsidP="0017150F">
      <w:pPr>
        <w:spacing w:after="0" w:line="240" w:lineRule="auto"/>
      </w:pPr>
      <w:r>
        <w:separator/>
      </w:r>
    </w:p>
  </w:endnote>
  <w:endnote w:type="continuationSeparator" w:id="0">
    <w:p w:rsidR="001F5A56" w:rsidRDefault="001F5A56" w:rsidP="0017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A56" w:rsidRDefault="001F5A56" w:rsidP="0017150F">
      <w:pPr>
        <w:spacing w:after="0" w:line="240" w:lineRule="auto"/>
      </w:pPr>
      <w:r>
        <w:separator/>
      </w:r>
    </w:p>
  </w:footnote>
  <w:footnote w:type="continuationSeparator" w:id="0">
    <w:p w:rsidR="001F5A56" w:rsidRDefault="001F5A56" w:rsidP="00171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50F" w:rsidRDefault="0017150F">
    <w:pPr>
      <w:pStyle w:val="Nagwek"/>
    </w:pPr>
    <w:r>
      <w:t xml:space="preserve">Jakub Łabendowicz, Marcin </w:t>
    </w:r>
    <w:proofErr w:type="spellStart"/>
    <w:r>
      <w:t>Ludian</w:t>
    </w:r>
    <w:proofErr w:type="spellEnd"/>
    <w:r>
      <w:t>, Hubert Szulc</w:t>
    </w:r>
    <w:r>
      <w:tab/>
    </w:r>
    <w:r>
      <w:tab/>
      <w:t>28.10.2021r.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6AF"/>
    <w:rsid w:val="0017150F"/>
    <w:rsid w:val="00177D15"/>
    <w:rsid w:val="001F5A56"/>
    <w:rsid w:val="006F1723"/>
    <w:rsid w:val="009010BD"/>
    <w:rsid w:val="00C54D5E"/>
    <w:rsid w:val="00C55E0D"/>
    <w:rsid w:val="00D356AF"/>
    <w:rsid w:val="00ED084F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1723"/>
  </w:style>
  <w:style w:type="paragraph" w:styleId="Nagwek1">
    <w:name w:val="heading 1"/>
    <w:basedOn w:val="Normalny"/>
    <w:next w:val="Normalny"/>
    <w:link w:val="Nagwek1Znak"/>
    <w:uiPriority w:val="9"/>
    <w:qFormat/>
    <w:rsid w:val="006F172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172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F172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F172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F172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F172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F172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F172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F172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F17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F17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F1723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F172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F172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F172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F1723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F1723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F172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6F172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F172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F172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F172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6F1723"/>
    <w:rPr>
      <w:b/>
      <w:bCs/>
    </w:rPr>
  </w:style>
  <w:style w:type="character" w:styleId="Uwydatnienie">
    <w:name w:val="Emphasis"/>
    <w:uiPriority w:val="20"/>
    <w:qFormat/>
    <w:rsid w:val="006F172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6F1723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6F172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6F1723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F172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F172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1723"/>
    <w:rPr>
      <w:b/>
      <w:bCs/>
      <w:i/>
      <w:iCs/>
    </w:rPr>
  </w:style>
  <w:style w:type="character" w:styleId="Wyrnieniedelikatne">
    <w:name w:val="Subtle Emphasis"/>
    <w:uiPriority w:val="19"/>
    <w:qFormat/>
    <w:rsid w:val="006F1723"/>
    <w:rPr>
      <w:i/>
      <w:iCs/>
    </w:rPr>
  </w:style>
  <w:style w:type="character" w:styleId="Wyrnienieintensywne">
    <w:name w:val="Intense Emphasis"/>
    <w:uiPriority w:val="21"/>
    <w:qFormat/>
    <w:rsid w:val="006F1723"/>
    <w:rPr>
      <w:b/>
      <w:bCs/>
    </w:rPr>
  </w:style>
  <w:style w:type="character" w:styleId="Odwoaniedelikatne">
    <w:name w:val="Subtle Reference"/>
    <w:uiPriority w:val="31"/>
    <w:qFormat/>
    <w:rsid w:val="006F1723"/>
    <w:rPr>
      <w:smallCaps/>
    </w:rPr>
  </w:style>
  <w:style w:type="character" w:styleId="Odwoanieintensywne">
    <w:name w:val="Intense Reference"/>
    <w:uiPriority w:val="32"/>
    <w:qFormat/>
    <w:rsid w:val="006F1723"/>
    <w:rPr>
      <w:smallCaps/>
      <w:spacing w:val="5"/>
      <w:u w:val="single"/>
    </w:rPr>
  </w:style>
  <w:style w:type="character" w:styleId="Tytuksiki">
    <w:name w:val="Book Title"/>
    <w:uiPriority w:val="33"/>
    <w:qFormat/>
    <w:rsid w:val="006F1723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F1723"/>
    <w:pPr>
      <w:outlineLvl w:val="9"/>
    </w:pPr>
    <w:rPr>
      <w:lang w:bidi="en-US"/>
    </w:rPr>
  </w:style>
  <w:style w:type="paragraph" w:styleId="Nagwek">
    <w:name w:val="header"/>
    <w:basedOn w:val="Normalny"/>
    <w:link w:val="NagwekZnak"/>
    <w:uiPriority w:val="99"/>
    <w:unhideWhenUsed/>
    <w:rsid w:val="00171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7150F"/>
  </w:style>
  <w:style w:type="paragraph" w:styleId="Stopka">
    <w:name w:val="footer"/>
    <w:basedOn w:val="Normalny"/>
    <w:link w:val="StopkaZnak"/>
    <w:uiPriority w:val="99"/>
    <w:unhideWhenUsed/>
    <w:rsid w:val="00171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715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1723"/>
  </w:style>
  <w:style w:type="paragraph" w:styleId="Nagwek1">
    <w:name w:val="heading 1"/>
    <w:basedOn w:val="Normalny"/>
    <w:next w:val="Normalny"/>
    <w:link w:val="Nagwek1Znak"/>
    <w:uiPriority w:val="9"/>
    <w:qFormat/>
    <w:rsid w:val="006F172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172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F172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F172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F172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F172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F172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F172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F172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F17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F17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F1723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F172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F172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F172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F1723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F1723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F172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6F172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F172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F172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F172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6F1723"/>
    <w:rPr>
      <w:b/>
      <w:bCs/>
    </w:rPr>
  </w:style>
  <w:style w:type="character" w:styleId="Uwydatnienie">
    <w:name w:val="Emphasis"/>
    <w:uiPriority w:val="20"/>
    <w:qFormat/>
    <w:rsid w:val="006F172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6F1723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6F172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6F1723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F172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F172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1723"/>
    <w:rPr>
      <w:b/>
      <w:bCs/>
      <w:i/>
      <w:iCs/>
    </w:rPr>
  </w:style>
  <w:style w:type="character" w:styleId="Wyrnieniedelikatne">
    <w:name w:val="Subtle Emphasis"/>
    <w:uiPriority w:val="19"/>
    <w:qFormat/>
    <w:rsid w:val="006F1723"/>
    <w:rPr>
      <w:i/>
      <w:iCs/>
    </w:rPr>
  </w:style>
  <w:style w:type="character" w:styleId="Wyrnienieintensywne">
    <w:name w:val="Intense Emphasis"/>
    <w:uiPriority w:val="21"/>
    <w:qFormat/>
    <w:rsid w:val="006F1723"/>
    <w:rPr>
      <w:b/>
      <w:bCs/>
    </w:rPr>
  </w:style>
  <w:style w:type="character" w:styleId="Odwoaniedelikatne">
    <w:name w:val="Subtle Reference"/>
    <w:uiPriority w:val="31"/>
    <w:qFormat/>
    <w:rsid w:val="006F1723"/>
    <w:rPr>
      <w:smallCaps/>
    </w:rPr>
  </w:style>
  <w:style w:type="character" w:styleId="Odwoanieintensywne">
    <w:name w:val="Intense Reference"/>
    <w:uiPriority w:val="32"/>
    <w:qFormat/>
    <w:rsid w:val="006F1723"/>
    <w:rPr>
      <w:smallCaps/>
      <w:spacing w:val="5"/>
      <w:u w:val="single"/>
    </w:rPr>
  </w:style>
  <w:style w:type="character" w:styleId="Tytuksiki">
    <w:name w:val="Book Title"/>
    <w:uiPriority w:val="33"/>
    <w:qFormat/>
    <w:rsid w:val="006F1723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F1723"/>
    <w:pPr>
      <w:outlineLvl w:val="9"/>
    </w:pPr>
    <w:rPr>
      <w:lang w:bidi="en-US"/>
    </w:rPr>
  </w:style>
  <w:style w:type="paragraph" w:styleId="Nagwek">
    <w:name w:val="header"/>
    <w:basedOn w:val="Normalny"/>
    <w:link w:val="NagwekZnak"/>
    <w:uiPriority w:val="99"/>
    <w:unhideWhenUsed/>
    <w:rsid w:val="00171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7150F"/>
  </w:style>
  <w:style w:type="paragraph" w:styleId="Stopka">
    <w:name w:val="footer"/>
    <w:basedOn w:val="Normalny"/>
    <w:link w:val="StopkaZnak"/>
    <w:uiPriority w:val="99"/>
    <w:unhideWhenUsed/>
    <w:rsid w:val="00171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71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612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6</cp:revision>
  <dcterms:created xsi:type="dcterms:W3CDTF">2021-11-02T14:47:00Z</dcterms:created>
  <dcterms:modified xsi:type="dcterms:W3CDTF">2021-11-02T14:54:00Z</dcterms:modified>
</cp:coreProperties>
</file>