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52B" w:rsidRPr="00B6152B" w:rsidRDefault="00B6152B" w:rsidP="00B6152B">
      <w:pPr>
        <w:pStyle w:val="Bezodstpw"/>
        <w:jc w:val="center"/>
        <w:rPr>
          <w:sz w:val="56"/>
        </w:rPr>
      </w:pPr>
      <w:bookmarkStart w:id="0" w:name="_xjlugggfaf7p" w:colFirst="0" w:colLast="0"/>
      <w:bookmarkEnd w:id="0"/>
      <w:r w:rsidRPr="00B6152B">
        <w:rPr>
          <w:sz w:val="56"/>
        </w:rPr>
        <w:t>Sprawozdanie</w:t>
      </w:r>
    </w:p>
    <w:p w:rsidR="00685768" w:rsidRDefault="00D340DE">
      <w:pPr>
        <w:pStyle w:val="Nagwek1"/>
      </w:pPr>
      <w:r>
        <w:t>D. Weryfikacja konfiguracji-</w:t>
      </w:r>
      <w:proofErr w:type="spellStart"/>
      <w:r>
        <w:t>RIPng</w:t>
      </w:r>
      <w:proofErr w:type="spellEnd"/>
    </w:p>
    <w:p w:rsidR="00685768" w:rsidRDefault="00D340DE">
      <w:pPr>
        <w:pStyle w:val="Nagwek2"/>
      </w:pPr>
      <w:bookmarkStart w:id="1" w:name="_27w1691d69b4" w:colFirst="0" w:colLast="0"/>
      <w:bookmarkEnd w:id="1"/>
      <w:r>
        <w:t xml:space="preserve">Które interfejsy biorą udział w procesie routingu </w:t>
      </w:r>
      <w:proofErr w:type="spellStart"/>
      <w:r>
        <w:t>RIPn</w:t>
      </w:r>
      <w:bookmarkStart w:id="2" w:name="_GoBack"/>
      <w:bookmarkEnd w:id="2"/>
      <w:r>
        <w:t>g</w:t>
      </w:r>
      <w:proofErr w:type="spellEnd"/>
      <w:r>
        <w:t xml:space="preserve"> na routerze R2?</w:t>
      </w:r>
    </w:p>
    <w:p w:rsidR="00685768" w:rsidRDefault="00D340DE">
      <w:pPr>
        <w:rPr>
          <w:sz w:val="26"/>
          <w:szCs w:val="26"/>
        </w:rPr>
      </w:pPr>
      <w:r>
        <w:rPr>
          <w:sz w:val="26"/>
          <w:szCs w:val="26"/>
        </w:rPr>
        <w:t>l10, l11, 12, g0/0, s0/0/0</w:t>
      </w:r>
    </w:p>
    <w:p w:rsidR="00685768" w:rsidRDefault="00D340DE">
      <w:pPr>
        <w:pStyle w:val="Nagwek2"/>
      </w:pPr>
      <w:bookmarkStart w:id="3" w:name="_wzjyxervsv8s" w:colFirst="0" w:colLast="0"/>
      <w:bookmarkEnd w:id="3"/>
      <w:r>
        <w:t>K</w:t>
      </w:r>
      <w:r>
        <w:t xml:space="preserve">tóre aktywne interfejsy NIE biorą udziału w procesie routingu </w:t>
      </w:r>
      <w:proofErr w:type="spellStart"/>
      <w:r>
        <w:t>RIPng</w:t>
      </w:r>
      <w:proofErr w:type="spellEnd"/>
      <w:r>
        <w:t xml:space="preserve"> na routerze R2?</w:t>
      </w:r>
    </w:p>
    <w:p w:rsidR="00685768" w:rsidRDefault="00D340DE">
      <w:r>
        <w:t>s0/0/1</w:t>
      </w:r>
    </w:p>
    <w:p w:rsidR="00685768" w:rsidRDefault="00D340DE">
      <w:pPr>
        <w:pStyle w:val="Nagwek1"/>
      </w:pPr>
      <w:bookmarkStart w:id="4" w:name="_r3l2902m6xsr" w:colFirst="0" w:colLast="0"/>
      <w:bookmarkEnd w:id="4"/>
      <w:r>
        <w:lastRenderedPageBreak/>
        <w:t>E. Zweryfikuj tablice routingu routera R1. Umieść ją w sprawozdaniu.</w:t>
      </w:r>
    </w:p>
    <w:p w:rsidR="00685768" w:rsidRDefault="00D340DE">
      <w:pPr>
        <w:pStyle w:val="Nagwek2"/>
      </w:pPr>
      <w:bookmarkStart w:id="5" w:name="_g095ueep1igo" w:colFirst="0" w:colLast="0"/>
      <w:bookmarkEnd w:id="5"/>
      <w:r>
        <w:rPr>
          <w:noProof/>
          <w:lang w:val="pl-PL"/>
        </w:rPr>
        <w:drawing>
          <wp:inline distT="114300" distB="114300" distL="114300" distR="114300">
            <wp:extent cx="5731200" cy="3124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5768" w:rsidRDefault="00D340DE">
      <w:r>
        <w:rPr>
          <w:noProof/>
          <w:lang w:val="pl-PL"/>
        </w:rPr>
        <w:drawing>
          <wp:inline distT="114300" distB="114300" distL="114300" distR="114300">
            <wp:extent cx="573120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5768" w:rsidRDefault="00D340DE">
      <w:pPr>
        <w:pStyle w:val="Nagwek2"/>
      </w:pPr>
      <w:bookmarkStart w:id="6" w:name="_twl9x6w0i7cj" w:colFirst="0" w:colLast="0"/>
      <w:bookmarkEnd w:id="6"/>
      <w:r>
        <w:t xml:space="preserve">Jaki jest adres następnego przeskoku i typ adresu IPv6 dla tras </w:t>
      </w:r>
      <w:proofErr w:type="spellStart"/>
      <w:r>
        <w:t>RIPng</w:t>
      </w:r>
      <w:proofErr w:type="spellEnd"/>
      <w:r>
        <w:t xml:space="preserve"> na R1? </w:t>
      </w:r>
    </w:p>
    <w:p w:rsidR="00685768" w:rsidRDefault="00D340DE">
      <w:r>
        <w:t>Serial0/0/0 dla 2001:DB8:CAFE:3::/64</w:t>
      </w:r>
    </w:p>
    <w:p w:rsidR="00685768" w:rsidRDefault="00D340DE">
      <w:r>
        <w:t>Serial0/0/0 dla 2001:DB8:CAFE:10::/64</w:t>
      </w:r>
    </w:p>
    <w:p w:rsidR="00685768" w:rsidRDefault="00D340DE">
      <w:r>
        <w:lastRenderedPageBreak/>
        <w:t>Serial0/0/0 dla 2001:DB8:CAFE:</w:t>
      </w:r>
      <w:r>
        <w:t>11::/64</w:t>
      </w:r>
    </w:p>
    <w:p w:rsidR="00685768" w:rsidRDefault="00D340DE">
      <w:r>
        <w:t>Serial0/0/0 dla 2001:DB8:CAFE:12::/64</w:t>
      </w:r>
    </w:p>
    <w:p w:rsidR="00685768" w:rsidRDefault="00D340DE">
      <w:pPr>
        <w:pStyle w:val="Nagwek2"/>
      </w:pPr>
      <w:bookmarkStart w:id="7" w:name="_e4h2i0mohd5z" w:colFirst="0" w:colLast="0"/>
      <w:bookmarkEnd w:id="7"/>
      <w:r>
        <w:t>Wyślij ping do następujących adresów zdalnych 2001:db8:cafe:3::1, 2001:db8:cafe:10::1 i 2001:db8:feed:1::1. Które pingi się powiodły, a które nie? Jeśli były jakieś pingi, które się nie powiodły, wyjaśnij, dlac</w:t>
      </w:r>
      <w:r>
        <w:t>zego?</w:t>
      </w:r>
    </w:p>
    <w:p w:rsidR="00685768" w:rsidRDefault="00D340DE">
      <w:r>
        <w:rPr>
          <w:noProof/>
          <w:lang w:val="pl-PL"/>
        </w:rPr>
        <w:drawing>
          <wp:inline distT="114300" distB="114300" distL="114300" distR="114300">
            <wp:extent cx="5731200" cy="20320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5768" w:rsidRDefault="00D340DE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2001:db8:cafe:3::1 - nie powiodło się</w:t>
      </w:r>
    </w:p>
    <w:p w:rsidR="00685768" w:rsidRDefault="00D340DE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2001:db8:cafe:10::1 - powiodło się</w:t>
      </w:r>
    </w:p>
    <w:p w:rsidR="00685768" w:rsidRDefault="00D340DE">
      <w:r>
        <w:rPr>
          <w:rFonts w:ascii="Roboto" w:eastAsia="Roboto" w:hAnsi="Roboto" w:cs="Roboto"/>
          <w:sz w:val="21"/>
          <w:szCs w:val="21"/>
        </w:rPr>
        <w:t>2001:db8:feed:1::1 - nie powiodło się</w:t>
      </w:r>
    </w:p>
    <w:p w:rsidR="00685768" w:rsidRDefault="00D340DE">
      <w:pPr>
        <w:pStyle w:val="Nagwek1"/>
      </w:pPr>
      <w:bookmarkStart w:id="8" w:name="_b57dhlpkw8q0" w:colFirst="0" w:colLast="0"/>
      <w:bookmarkEnd w:id="8"/>
      <w:r>
        <w:t xml:space="preserve">H. Wyświetl trasy </w:t>
      </w:r>
      <w:proofErr w:type="spellStart"/>
      <w:r>
        <w:t>RIPng</w:t>
      </w:r>
      <w:proofErr w:type="spellEnd"/>
      <w:r>
        <w:t xml:space="preserve"> w tabeli routingu IPv6 routera R1. Sprawdź, czy R1 odbiera zarówno domyślną trasę IPv6, jak i inne trasy z R2 prz</w:t>
      </w:r>
      <w:r>
        <w:t xml:space="preserve">ez </w:t>
      </w:r>
      <w:proofErr w:type="spellStart"/>
      <w:r>
        <w:t>RIPng</w:t>
      </w:r>
      <w:proofErr w:type="spellEnd"/>
    </w:p>
    <w:p w:rsidR="00685768" w:rsidRDefault="00D340DE">
      <w:r>
        <w:rPr>
          <w:noProof/>
          <w:lang w:val="pl-PL"/>
        </w:rPr>
        <w:drawing>
          <wp:inline distT="114300" distB="114300" distL="114300" distR="114300">
            <wp:extent cx="5731200" cy="19304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5768" w:rsidRDefault="00D340DE">
      <w:pPr>
        <w:pStyle w:val="Nagwek2"/>
      </w:pPr>
      <w:bookmarkStart w:id="9" w:name="_x9ii2qhngpg2" w:colFirst="0" w:colLast="0"/>
      <w:bookmarkEnd w:id="9"/>
      <w:r>
        <w:lastRenderedPageBreak/>
        <w:t xml:space="preserve">Jaka jest liczba przeskoków </w:t>
      </w:r>
      <w:proofErr w:type="spellStart"/>
      <w:r>
        <w:t>RIPng</w:t>
      </w:r>
      <w:proofErr w:type="spellEnd"/>
      <w:r>
        <w:t xml:space="preserve"> dla trasy domyślnej i innych tras? Wyjaśnij, w jaki sposób określana jest liczba przeskoków.</w:t>
      </w:r>
    </w:p>
    <w:p w:rsidR="00685768" w:rsidRDefault="00D340DE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2</w:t>
      </w:r>
    </w:p>
    <w:p w:rsidR="00685768" w:rsidRDefault="00D340DE">
      <w:r>
        <w:rPr>
          <w:rFonts w:ascii="Roboto" w:eastAsia="Roboto" w:hAnsi="Roboto" w:cs="Roboto"/>
          <w:sz w:val="21"/>
          <w:szCs w:val="21"/>
        </w:rPr>
        <w:t>Liczbę przeskoków określa się za pomocą liczby kolejnych routerów na danej trasie</w:t>
      </w:r>
    </w:p>
    <w:p w:rsidR="00685768" w:rsidRDefault="00685768"/>
    <w:p w:rsidR="00685768" w:rsidRDefault="00D340DE">
      <w:pPr>
        <w:pStyle w:val="Nagwek1"/>
      </w:pPr>
      <w:bookmarkStart w:id="10" w:name="_gqrby6u02pct" w:colFirst="0" w:colLast="0"/>
      <w:bookmarkEnd w:id="10"/>
      <w:r>
        <w:t>I. Propagacja tylko domyślnej tra</w:t>
      </w:r>
      <w:r>
        <w:t>sy IPv6 na R2</w:t>
      </w:r>
    </w:p>
    <w:p w:rsidR="00685768" w:rsidRDefault="00D340DE">
      <w:pPr>
        <w:pStyle w:val="Nagwek2"/>
      </w:pPr>
      <w:bookmarkStart w:id="11" w:name="_hw4xq4pjwcz4" w:colFirst="0" w:colLast="0"/>
      <w:bookmarkEnd w:id="11"/>
      <w:r>
        <w:t xml:space="preserve">Wyświetl trasy routing na R1 i </w:t>
      </w:r>
      <w:proofErr w:type="spellStart"/>
      <w:r>
        <w:t>umięsć</w:t>
      </w:r>
      <w:proofErr w:type="spellEnd"/>
      <w:r>
        <w:t xml:space="preserve"> w sprawozdaniu.</w:t>
      </w:r>
    </w:p>
    <w:p w:rsidR="00685768" w:rsidRDefault="00D340DE">
      <w:r>
        <w:rPr>
          <w:noProof/>
          <w:lang w:val="pl-PL"/>
        </w:rPr>
        <w:drawing>
          <wp:inline distT="114300" distB="114300" distL="114300" distR="114300">
            <wp:extent cx="5731200" cy="13208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5768" w:rsidRDefault="00D340DE">
      <w:pPr>
        <w:pStyle w:val="Nagwek1"/>
      </w:pPr>
      <w:bookmarkStart w:id="12" w:name="_glkekfjguh26" w:colFirst="0" w:colLast="0"/>
      <w:bookmarkEnd w:id="12"/>
      <w:r>
        <w:t xml:space="preserve">J. Weryfikacja procesu </w:t>
      </w:r>
      <w:proofErr w:type="spellStart"/>
      <w:r>
        <w:t>RIPng</w:t>
      </w:r>
      <w:proofErr w:type="spellEnd"/>
      <w:r>
        <w:t xml:space="preserve"> na R2. Wyświetl tablicę routing na R2</w:t>
      </w:r>
    </w:p>
    <w:p w:rsidR="00685768" w:rsidRDefault="00D340DE">
      <w:pPr>
        <w:pStyle w:val="Nagwek2"/>
      </w:pPr>
      <w:bookmarkStart w:id="13" w:name="_we20r4eaaq2o" w:colFirst="0" w:colLast="0"/>
      <w:bookmarkEnd w:id="13"/>
      <w:r>
        <w:t xml:space="preserve">Ile procesów </w:t>
      </w:r>
      <w:proofErr w:type="spellStart"/>
      <w:r>
        <w:t>RIPng</w:t>
      </w:r>
      <w:proofErr w:type="spellEnd"/>
      <w:r>
        <w:t xml:space="preserve"> działa na R2 i jakie są nazwy procesów? </w:t>
      </w:r>
    </w:p>
    <w:p w:rsidR="00685768" w:rsidRDefault="00D340DE">
      <w:r>
        <w:t>1 IPv6 RIP</w:t>
      </w:r>
    </w:p>
    <w:p w:rsidR="00685768" w:rsidRDefault="00D340DE">
      <w:pPr>
        <w:pStyle w:val="Nagwek2"/>
      </w:pPr>
      <w:bookmarkStart w:id="14" w:name="_q3wpkvfd0t5q" w:colFirst="0" w:colLast="0"/>
      <w:bookmarkEnd w:id="14"/>
      <w:r>
        <w:t xml:space="preserve">Jakiego numeru portu używa protokół </w:t>
      </w:r>
      <w:proofErr w:type="spellStart"/>
      <w:r>
        <w:t>RIPng</w:t>
      </w:r>
      <w:proofErr w:type="spellEnd"/>
      <w:r>
        <w:t>?</w:t>
      </w:r>
    </w:p>
    <w:p w:rsidR="00685768" w:rsidRDefault="00D340DE">
      <w:r>
        <w:t>521</w:t>
      </w:r>
    </w:p>
    <w:p w:rsidR="00685768" w:rsidRDefault="00D340DE">
      <w:pPr>
        <w:pStyle w:val="Nagwek2"/>
      </w:pPr>
      <w:bookmarkStart w:id="15" w:name="_7p01nzorcyr" w:colFirst="0" w:colLast="0"/>
      <w:bookmarkEnd w:id="15"/>
      <w:r>
        <w:t xml:space="preserve">Jakiego adresu docelowego i typu adresu używa protokół </w:t>
      </w:r>
      <w:proofErr w:type="spellStart"/>
      <w:r>
        <w:t>RIPng</w:t>
      </w:r>
      <w:proofErr w:type="spellEnd"/>
      <w:r>
        <w:t xml:space="preserve"> do wysyłania aktualizacji?</w:t>
      </w:r>
    </w:p>
    <w:p w:rsidR="00685768" w:rsidRDefault="00D340DE">
      <w:r>
        <w:rPr>
          <w:i/>
        </w:rPr>
        <w:t xml:space="preserve">ff02::9 </w:t>
      </w:r>
      <w:proofErr w:type="spellStart"/>
      <w:r>
        <w:rPr>
          <w:i/>
        </w:rPr>
        <w:t>multicast</w:t>
      </w:r>
      <w:proofErr w:type="spellEnd"/>
    </w:p>
    <w:p w:rsidR="00685768" w:rsidRDefault="00D340DE">
      <w:pPr>
        <w:pStyle w:val="Nagwek1"/>
      </w:pPr>
      <w:bookmarkStart w:id="16" w:name="_ke1yrgxlouuq" w:colFirst="0" w:colLast="0"/>
      <w:bookmarkEnd w:id="16"/>
      <w:r>
        <w:lastRenderedPageBreak/>
        <w:t xml:space="preserve">K. Weryfikacja bazy danych </w:t>
      </w:r>
      <w:proofErr w:type="spellStart"/>
      <w:r>
        <w:t>RIPng</w:t>
      </w:r>
      <w:proofErr w:type="spellEnd"/>
      <w:r>
        <w:t xml:space="preserve"> i adresów następnych przeskoków na R2. Wyświetl bazę danych tras dla </w:t>
      </w:r>
      <w:proofErr w:type="spellStart"/>
      <w:r>
        <w:t>RIPng</w:t>
      </w:r>
      <w:proofErr w:type="spellEnd"/>
      <w:r>
        <w:t>.</w:t>
      </w:r>
    </w:p>
    <w:p w:rsidR="00685768" w:rsidRDefault="00D340DE">
      <w:pPr>
        <w:pStyle w:val="Nagwek2"/>
      </w:pPr>
      <w:bookmarkStart w:id="17" w:name="_d6znyu3kjfog" w:colFirst="0" w:colLast="0"/>
      <w:bookmarkEnd w:id="17"/>
      <w:r>
        <w:t>Ile wpisów znajduje się w bazie danych RI</w:t>
      </w:r>
      <w:r>
        <w:t>P?</w:t>
      </w:r>
    </w:p>
    <w:p w:rsidR="00685768" w:rsidRDefault="00D340DE">
      <w:r>
        <w:t>2</w:t>
      </w:r>
    </w:p>
    <w:p w:rsidR="00685768" w:rsidRDefault="00D340DE">
      <w:pPr>
        <w:pStyle w:val="Nagwek2"/>
      </w:pPr>
      <w:bookmarkStart w:id="18" w:name="_8eno2u43gyf9" w:colFirst="0" w:colLast="0"/>
      <w:bookmarkEnd w:id="18"/>
      <w:r>
        <w:t>Jaki jest adres IPv6 następnego przeskoku i interfejs wyjściowy obu wpisów bazy danych RIP?</w:t>
      </w:r>
    </w:p>
    <w:p w:rsidR="00685768" w:rsidRDefault="00D340DE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>Serial0/0/0/FE80::1 dla 2001:DB8:CAFE:1::/64</w:t>
      </w:r>
    </w:p>
    <w:p w:rsidR="00685768" w:rsidRDefault="00D340DE">
      <w:r>
        <w:rPr>
          <w:rFonts w:ascii="Courier New" w:eastAsia="Courier New" w:hAnsi="Courier New" w:cs="Courier New"/>
          <w:sz w:val="28"/>
          <w:szCs w:val="28"/>
          <w:highlight w:val="white"/>
        </w:rPr>
        <w:t>Serial0/0/0/FE80::1 dla 2001:DB8:CAFE:2::/64</w:t>
      </w:r>
    </w:p>
    <w:p w:rsidR="00685768" w:rsidRDefault="00D340DE">
      <w:pPr>
        <w:pStyle w:val="Nagwek1"/>
      </w:pPr>
      <w:bookmarkStart w:id="19" w:name="_tkm1kixzxj5" w:colFirst="0" w:colLast="0"/>
      <w:bookmarkEnd w:id="19"/>
      <w:r>
        <w:t>Ping z komputera:</w:t>
      </w:r>
    </w:p>
    <w:p w:rsidR="00685768" w:rsidRDefault="00D340DE">
      <w:r>
        <w:rPr>
          <w:noProof/>
          <w:lang w:val="pl-PL"/>
        </w:rPr>
        <w:drawing>
          <wp:inline distT="114300" distB="114300" distL="114300" distR="114300">
            <wp:extent cx="5731200" cy="41783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85768" w:rsidSect="00B6152B">
      <w:headerReference w:type="first" r:id="rId13"/>
      <w:pgSz w:w="11909" w:h="16834"/>
      <w:pgMar w:top="1440" w:right="1440" w:bottom="1440" w:left="1440" w:header="720" w:footer="720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0DE" w:rsidRDefault="00D340DE" w:rsidP="00B6152B">
      <w:pPr>
        <w:spacing w:line="240" w:lineRule="auto"/>
      </w:pPr>
      <w:r>
        <w:separator/>
      </w:r>
    </w:p>
  </w:endnote>
  <w:endnote w:type="continuationSeparator" w:id="0">
    <w:p w:rsidR="00D340DE" w:rsidRDefault="00D340DE" w:rsidP="00B615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EE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0DE" w:rsidRDefault="00D340DE" w:rsidP="00B6152B">
      <w:pPr>
        <w:spacing w:line="240" w:lineRule="auto"/>
      </w:pPr>
      <w:r>
        <w:separator/>
      </w:r>
    </w:p>
  </w:footnote>
  <w:footnote w:type="continuationSeparator" w:id="0">
    <w:p w:rsidR="00D340DE" w:rsidRDefault="00D340DE" w:rsidP="00B615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52B" w:rsidRPr="00B6152B" w:rsidRDefault="00B6152B" w:rsidP="00B6152B">
    <w:pPr>
      <w:pStyle w:val="Nagwek"/>
      <w:rPr>
        <w:lang w:val="en-US"/>
      </w:rPr>
    </w:pPr>
    <w:r w:rsidRPr="00B6152B">
      <w:rPr>
        <w:lang w:val="en-US"/>
      </w:rPr>
      <w:t xml:space="preserve">Jakub Łabendowicz, Marcin </w:t>
    </w:r>
    <w:proofErr w:type="spellStart"/>
    <w:r w:rsidRPr="00B6152B">
      <w:rPr>
        <w:lang w:val="en-US"/>
      </w:rPr>
      <w:t>Ludian</w:t>
    </w:r>
    <w:proofErr w:type="spellEnd"/>
    <w:r w:rsidRPr="00B6152B">
      <w:rPr>
        <w:lang w:val="en-US"/>
      </w:rPr>
      <w:t xml:space="preserve">, Hubert </w:t>
    </w:r>
    <w:proofErr w:type="spellStart"/>
    <w:r w:rsidRPr="00B6152B">
      <w:rPr>
        <w:lang w:val="en-US"/>
      </w:rPr>
      <w:t>S</w:t>
    </w:r>
    <w:r>
      <w:rPr>
        <w:lang w:val="en-US"/>
      </w:rPr>
      <w:t>zulc</w:t>
    </w:r>
    <w:proofErr w:type="spellEnd"/>
    <w:r>
      <w:rPr>
        <w:lang w:val="en-US"/>
      </w:rPr>
      <w:tab/>
      <w:t>16.12.2021r.</w:t>
    </w:r>
  </w:p>
  <w:p w:rsidR="00B6152B" w:rsidRDefault="00B6152B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85768"/>
    <w:rsid w:val="00685768"/>
    <w:rsid w:val="00B6152B"/>
    <w:rsid w:val="00D3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color w:val="FF0000"/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B6152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615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152B"/>
    <w:rPr>
      <w:rFonts w:ascii="Tahoma" w:hAnsi="Tahoma" w:cs="Tahoma"/>
      <w:sz w:val="16"/>
      <w:szCs w:val="16"/>
    </w:rPr>
  </w:style>
  <w:style w:type="character" w:customStyle="1" w:styleId="Nagwek7Znak">
    <w:name w:val="Nagłówek 7 Znak"/>
    <w:basedOn w:val="Domylnaczcionkaakapitu"/>
    <w:link w:val="Nagwek7"/>
    <w:uiPriority w:val="9"/>
    <w:rsid w:val="00B615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zodstpw">
    <w:name w:val="No Spacing"/>
    <w:uiPriority w:val="1"/>
    <w:qFormat/>
    <w:rsid w:val="00B6152B"/>
    <w:pPr>
      <w:spacing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B6152B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6152B"/>
  </w:style>
  <w:style w:type="paragraph" w:styleId="Stopka">
    <w:name w:val="footer"/>
    <w:basedOn w:val="Normalny"/>
    <w:link w:val="StopkaZnak"/>
    <w:uiPriority w:val="99"/>
    <w:unhideWhenUsed/>
    <w:rsid w:val="00B6152B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615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color w:val="FF0000"/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B6152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615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152B"/>
    <w:rPr>
      <w:rFonts w:ascii="Tahoma" w:hAnsi="Tahoma" w:cs="Tahoma"/>
      <w:sz w:val="16"/>
      <w:szCs w:val="16"/>
    </w:rPr>
  </w:style>
  <w:style w:type="character" w:customStyle="1" w:styleId="Nagwek7Znak">
    <w:name w:val="Nagłówek 7 Znak"/>
    <w:basedOn w:val="Domylnaczcionkaakapitu"/>
    <w:link w:val="Nagwek7"/>
    <w:uiPriority w:val="9"/>
    <w:rsid w:val="00B615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zodstpw">
    <w:name w:val="No Spacing"/>
    <w:uiPriority w:val="1"/>
    <w:qFormat/>
    <w:rsid w:val="00B6152B"/>
    <w:pPr>
      <w:spacing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B6152B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6152B"/>
  </w:style>
  <w:style w:type="paragraph" w:styleId="Stopka">
    <w:name w:val="footer"/>
    <w:basedOn w:val="Normalny"/>
    <w:link w:val="StopkaZnak"/>
    <w:uiPriority w:val="99"/>
    <w:unhideWhenUsed/>
    <w:rsid w:val="00B6152B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61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282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Uzytkownik</cp:lastModifiedBy>
  <cp:revision>2</cp:revision>
  <dcterms:created xsi:type="dcterms:W3CDTF">2022-01-15T19:39:00Z</dcterms:created>
  <dcterms:modified xsi:type="dcterms:W3CDTF">2022-01-15T19:44:00Z</dcterms:modified>
</cp:coreProperties>
</file>