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93" w:rsidRDefault="00496834" w:rsidP="00496834">
      <w:pPr>
        <w:pStyle w:val="Tytu"/>
      </w:pPr>
      <w:r>
        <w:t>LABORATORIUM 5. OPERACJE NA DANYCH – CRUD. WYKORZYSTANIE REKORD ID I RELACJI. ŁADOWANIE DANYCH.</w:t>
      </w:r>
    </w:p>
    <w:p w:rsidR="00496834" w:rsidRDefault="00496834" w:rsidP="00496834">
      <w:pPr>
        <w:pStyle w:val="Nagwek1"/>
      </w:pPr>
      <w:r>
        <w:t>Zadanie 5.1. Definicja aktorów systemu</w:t>
      </w:r>
    </w:p>
    <w:p w:rsidR="00FF15D7" w:rsidRDefault="00FF15D7" w:rsidP="00FF15D7">
      <w:pPr>
        <w:pStyle w:val="Nagwek2"/>
      </w:pPr>
      <w:r>
        <w:t>Zdefiniuj 3 aktorów systemu</w:t>
      </w:r>
    </w:p>
    <w:p w:rsidR="00FF15D7" w:rsidRDefault="00FF15D7" w:rsidP="00FF15D7">
      <w:pPr>
        <w:pStyle w:val="Akapitzlist"/>
        <w:numPr>
          <w:ilvl w:val="0"/>
          <w:numId w:val="3"/>
        </w:numPr>
      </w:pPr>
      <w:r>
        <w:t>Sprzedawca – obsługuje klientów w celu realizacji usług w ich nieruchomościach</w:t>
      </w:r>
    </w:p>
    <w:p w:rsidR="00FF15D7" w:rsidRDefault="00FF15D7" w:rsidP="00FF15D7">
      <w:pPr>
        <w:pStyle w:val="Akapitzlist"/>
        <w:numPr>
          <w:ilvl w:val="0"/>
          <w:numId w:val="3"/>
        </w:numPr>
      </w:pPr>
      <w:proofErr w:type="spellStart"/>
      <w:r>
        <w:t>Rekrutant</w:t>
      </w:r>
      <w:proofErr w:type="spellEnd"/>
      <w:r>
        <w:t xml:space="preserve"> – Rekrutuje usługodawców, określa ich umiejętności</w:t>
      </w:r>
    </w:p>
    <w:p w:rsidR="00FF15D7" w:rsidRDefault="003B1C95" w:rsidP="00FF15D7">
      <w:pPr>
        <w:pStyle w:val="Akapitzlist"/>
        <w:numPr>
          <w:ilvl w:val="0"/>
          <w:numId w:val="3"/>
        </w:numPr>
      </w:pPr>
      <w:r>
        <w:t xml:space="preserve">Specjalista ds. </w:t>
      </w:r>
      <w:proofErr w:type="spellStart"/>
      <w:r>
        <w:t>finasów</w:t>
      </w:r>
      <w:proofErr w:type="spellEnd"/>
      <w:r>
        <w:t xml:space="preserve"> – Zajmuje się fakturami oraz płatnościami</w:t>
      </w:r>
    </w:p>
    <w:p w:rsidR="00FF15D7" w:rsidRDefault="00FF15D7" w:rsidP="00FF15D7">
      <w:pPr>
        <w:pStyle w:val="Nagwek2"/>
      </w:pPr>
      <w:r>
        <w:t>Określ dostęp do obiektów i pól dla każdego z aktorów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1523"/>
        <w:gridCol w:w="1975"/>
        <w:gridCol w:w="1911"/>
        <w:gridCol w:w="1928"/>
      </w:tblGrid>
      <w:tr w:rsidR="007B319B" w:rsidTr="00686376">
        <w:tc>
          <w:tcPr>
            <w:tcW w:w="1951" w:type="dxa"/>
            <w:vMerge w:val="restart"/>
          </w:tcPr>
          <w:p w:rsidR="007B319B" w:rsidRPr="00095A0B" w:rsidRDefault="007B319B" w:rsidP="00095A0B">
            <w:pPr>
              <w:jc w:val="center"/>
              <w:rPr>
                <w:b/>
              </w:rPr>
            </w:pPr>
            <w:r>
              <w:rPr>
                <w:b/>
              </w:rPr>
              <w:t>Obiekt</w:t>
            </w:r>
          </w:p>
        </w:tc>
        <w:tc>
          <w:tcPr>
            <w:tcW w:w="1523" w:type="dxa"/>
            <w:vMerge w:val="restart"/>
          </w:tcPr>
          <w:p w:rsidR="007B319B" w:rsidRPr="00095A0B" w:rsidRDefault="007B319B" w:rsidP="00095A0B">
            <w:pPr>
              <w:jc w:val="center"/>
              <w:rPr>
                <w:b/>
              </w:rPr>
            </w:pPr>
            <w:r>
              <w:rPr>
                <w:b/>
              </w:rPr>
              <w:t>Pole</w:t>
            </w:r>
          </w:p>
        </w:tc>
        <w:tc>
          <w:tcPr>
            <w:tcW w:w="5814" w:type="dxa"/>
            <w:gridSpan w:val="3"/>
          </w:tcPr>
          <w:p w:rsidR="007B319B" w:rsidRPr="00095A0B" w:rsidRDefault="007B319B" w:rsidP="00095A0B">
            <w:pPr>
              <w:jc w:val="center"/>
              <w:rPr>
                <w:b/>
              </w:rPr>
            </w:pPr>
            <w:r w:rsidRPr="00095A0B">
              <w:rPr>
                <w:b/>
              </w:rPr>
              <w:t>Aktor</w:t>
            </w:r>
          </w:p>
        </w:tc>
      </w:tr>
      <w:tr w:rsidR="007B319B" w:rsidTr="00686376">
        <w:tc>
          <w:tcPr>
            <w:tcW w:w="1951" w:type="dxa"/>
            <w:vMerge/>
          </w:tcPr>
          <w:p w:rsidR="007B319B" w:rsidRDefault="007B319B" w:rsidP="00095A0B"/>
        </w:tc>
        <w:tc>
          <w:tcPr>
            <w:tcW w:w="1523" w:type="dxa"/>
            <w:vMerge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>
            <w:r>
              <w:t>Sprzedawca</w:t>
            </w:r>
          </w:p>
        </w:tc>
        <w:tc>
          <w:tcPr>
            <w:tcW w:w="1911" w:type="dxa"/>
          </w:tcPr>
          <w:p w:rsidR="007B319B" w:rsidRDefault="007B319B" w:rsidP="00095A0B">
            <w:proofErr w:type="spellStart"/>
            <w:r>
              <w:t>Rekrutant</w:t>
            </w:r>
            <w:proofErr w:type="spellEnd"/>
          </w:p>
        </w:tc>
        <w:tc>
          <w:tcPr>
            <w:tcW w:w="1928" w:type="dxa"/>
          </w:tcPr>
          <w:p w:rsidR="007B319B" w:rsidRDefault="007B319B" w:rsidP="00095A0B">
            <w:r>
              <w:t xml:space="preserve">Specjalista ds. </w:t>
            </w:r>
            <w:proofErr w:type="spellStart"/>
            <w:r>
              <w:t>finasów</w:t>
            </w:r>
            <w:proofErr w:type="spellEnd"/>
          </w:p>
        </w:tc>
      </w:tr>
      <w:tr w:rsidR="007B319B" w:rsidTr="00686376">
        <w:tc>
          <w:tcPr>
            <w:tcW w:w="1951" w:type="dxa"/>
          </w:tcPr>
          <w:p w:rsidR="007B319B" w:rsidRDefault="007B319B" w:rsidP="00701A20">
            <w:proofErr w:type="spellStart"/>
            <w:r>
              <w:t>Account</w:t>
            </w:r>
            <w:proofErr w:type="spellEnd"/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>
            <w:r>
              <w:t>R C E D</w:t>
            </w:r>
          </w:p>
        </w:tc>
        <w:tc>
          <w:tcPr>
            <w:tcW w:w="1911" w:type="dxa"/>
          </w:tcPr>
          <w:p w:rsidR="007B319B" w:rsidRDefault="007B319B" w:rsidP="00095A0B">
            <w:r>
              <w:t>R</w:t>
            </w:r>
          </w:p>
        </w:tc>
        <w:tc>
          <w:tcPr>
            <w:tcW w:w="1928" w:type="dxa"/>
          </w:tcPr>
          <w:p w:rsidR="007B319B" w:rsidRDefault="007B319B" w:rsidP="00095A0B">
            <w:r>
              <w:t>R</w:t>
            </w:r>
          </w:p>
        </w:tc>
      </w:tr>
      <w:tr w:rsidR="007B319B" w:rsidTr="00686376">
        <w:tc>
          <w:tcPr>
            <w:tcW w:w="1951" w:type="dxa"/>
          </w:tcPr>
          <w:p w:rsidR="007B319B" w:rsidRDefault="007B319B" w:rsidP="00701A20">
            <w:proofErr w:type="spellStart"/>
            <w:r>
              <w:t>Property</w:t>
            </w:r>
            <w:proofErr w:type="spellEnd"/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>
            <w:r>
              <w:t>R C E D</w:t>
            </w:r>
          </w:p>
        </w:tc>
        <w:tc>
          <w:tcPr>
            <w:tcW w:w="1911" w:type="dxa"/>
          </w:tcPr>
          <w:p w:rsidR="007B319B" w:rsidRDefault="007B319B" w:rsidP="00095A0B"/>
        </w:tc>
        <w:tc>
          <w:tcPr>
            <w:tcW w:w="1928" w:type="dxa"/>
          </w:tcPr>
          <w:p w:rsidR="007B319B" w:rsidRDefault="007B319B" w:rsidP="00095A0B"/>
        </w:tc>
      </w:tr>
      <w:tr w:rsidR="007B319B" w:rsidTr="00686376">
        <w:tc>
          <w:tcPr>
            <w:tcW w:w="1951" w:type="dxa"/>
          </w:tcPr>
          <w:p w:rsidR="007B319B" w:rsidRDefault="007B319B" w:rsidP="00701A20">
            <w:proofErr w:type="spellStart"/>
            <w:r>
              <w:t>Invoice</w:t>
            </w:r>
            <w:proofErr w:type="spellEnd"/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>
            <w:r>
              <w:t>R C</w:t>
            </w:r>
          </w:p>
        </w:tc>
        <w:tc>
          <w:tcPr>
            <w:tcW w:w="1911" w:type="dxa"/>
          </w:tcPr>
          <w:p w:rsidR="007B319B" w:rsidRDefault="007B319B" w:rsidP="00095A0B"/>
        </w:tc>
        <w:tc>
          <w:tcPr>
            <w:tcW w:w="1928" w:type="dxa"/>
          </w:tcPr>
          <w:p w:rsidR="007B319B" w:rsidRDefault="007B319B" w:rsidP="00095A0B">
            <w:r>
              <w:t>R C E D</w:t>
            </w:r>
          </w:p>
        </w:tc>
      </w:tr>
      <w:tr w:rsidR="007B319B" w:rsidTr="00686376">
        <w:tc>
          <w:tcPr>
            <w:tcW w:w="1951" w:type="dxa"/>
          </w:tcPr>
          <w:p w:rsidR="007B319B" w:rsidRDefault="007B319B" w:rsidP="00701A20">
            <w:proofErr w:type="spellStart"/>
            <w:r>
              <w:t>Property</w:t>
            </w:r>
            <w:proofErr w:type="spellEnd"/>
            <w:r>
              <w:t xml:space="preserve"> Service</w:t>
            </w:r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>
            <w:r>
              <w:t>R C E D</w:t>
            </w:r>
          </w:p>
        </w:tc>
        <w:tc>
          <w:tcPr>
            <w:tcW w:w="1911" w:type="dxa"/>
          </w:tcPr>
          <w:p w:rsidR="007B319B" w:rsidRDefault="007B319B" w:rsidP="00095A0B">
            <w:bookmarkStart w:id="0" w:name="_GoBack"/>
            <w:bookmarkEnd w:id="0"/>
          </w:p>
        </w:tc>
        <w:tc>
          <w:tcPr>
            <w:tcW w:w="1928" w:type="dxa"/>
          </w:tcPr>
          <w:p w:rsidR="007B319B" w:rsidRDefault="007B319B" w:rsidP="00095A0B"/>
        </w:tc>
      </w:tr>
      <w:tr w:rsidR="007B319B" w:rsidTr="00686376">
        <w:tc>
          <w:tcPr>
            <w:tcW w:w="1951" w:type="dxa"/>
          </w:tcPr>
          <w:p w:rsidR="007B319B" w:rsidRDefault="007B319B" w:rsidP="00701A20">
            <w:proofErr w:type="spellStart"/>
            <w:r>
              <w:t>Payment</w:t>
            </w:r>
            <w:proofErr w:type="spellEnd"/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/>
        </w:tc>
        <w:tc>
          <w:tcPr>
            <w:tcW w:w="1911" w:type="dxa"/>
          </w:tcPr>
          <w:p w:rsidR="007B319B" w:rsidRDefault="007B319B" w:rsidP="00095A0B"/>
        </w:tc>
        <w:tc>
          <w:tcPr>
            <w:tcW w:w="1928" w:type="dxa"/>
          </w:tcPr>
          <w:p w:rsidR="007B319B" w:rsidRDefault="007B319B" w:rsidP="00095A0B">
            <w:r>
              <w:t>R C E D</w:t>
            </w:r>
          </w:p>
        </w:tc>
      </w:tr>
      <w:tr w:rsidR="007B319B" w:rsidTr="00686376">
        <w:tc>
          <w:tcPr>
            <w:tcW w:w="1951" w:type="dxa"/>
          </w:tcPr>
          <w:p w:rsidR="007B319B" w:rsidRDefault="007B319B" w:rsidP="00701A20">
            <w:proofErr w:type="spellStart"/>
            <w:r>
              <w:t>Account</w:t>
            </w:r>
            <w:proofErr w:type="spellEnd"/>
            <w:r>
              <w:t xml:space="preserve"> Service</w:t>
            </w:r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>
            <w:r>
              <w:t>R C E D</w:t>
            </w:r>
          </w:p>
        </w:tc>
        <w:tc>
          <w:tcPr>
            <w:tcW w:w="1911" w:type="dxa"/>
          </w:tcPr>
          <w:p w:rsidR="007B319B" w:rsidRDefault="007B319B" w:rsidP="00095A0B"/>
        </w:tc>
        <w:tc>
          <w:tcPr>
            <w:tcW w:w="1928" w:type="dxa"/>
          </w:tcPr>
          <w:p w:rsidR="007B319B" w:rsidRDefault="007B319B" w:rsidP="00095A0B">
            <w:r>
              <w:t>R</w:t>
            </w:r>
          </w:p>
        </w:tc>
      </w:tr>
      <w:tr w:rsidR="007B319B" w:rsidTr="00686376">
        <w:tc>
          <w:tcPr>
            <w:tcW w:w="1951" w:type="dxa"/>
          </w:tcPr>
          <w:p w:rsidR="007B319B" w:rsidRDefault="007B319B" w:rsidP="00701A20">
            <w:r>
              <w:t>Service</w:t>
            </w:r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/>
        </w:tc>
        <w:tc>
          <w:tcPr>
            <w:tcW w:w="1911" w:type="dxa"/>
          </w:tcPr>
          <w:p w:rsidR="007B319B" w:rsidRDefault="007B319B" w:rsidP="00095A0B">
            <w:r>
              <w:t>R C E D</w:t>
            </w:r>
          </w:p>
        </w:tc>
        <w:tc>
          <w:tcPr>
            <w:tcW w:w="1928" w:type="dxa"/>
          </w:tcPr>
          <w:p w:rsidR="007B319B" w:rsidRDefault="007B319B" w:rsidP="00095A0B"/>
        </w:tc>
      </w:tr>
      <w:tr w:rsidR="007B319B" w:rsidTr="00686376">
        <w:tc>
          <w:tcPr>
            <w:tcW w:w="1951" w:type="dxa"/>
          </w:tcPr>
          <w:p w:rsidR="007B319B" w:rsidRDefault="007B319B" w:rsidP="00701A20">
            <w:r>
              <w:t>Service Company</w:t>
            </w:r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/>
        </w:tc>
        <w:tc>
          <w:tcPr>
            <w:tcW w:w="1911" w:type="dxa"/>
          </w:tcPr>
          <w:p w:rsidR="007B319B" w:rsidRDefault="007B319B" w:rsidP="00095A0B">
            <w:r>
              <w:t>R C E D</w:t>
            </w:r>
          </w:p>
        </w:tc>
        <w:tc>
          <w:tcPr>
            <w:tcW w:w="1928" w:type="dxa"/>
          </w:tcPr>
          <w:p w:rsidR="007B319B" w:rsidRDefault="007B319B" w:rsidP="00095A0B"/>
        </w:tc>
      </w:tr>
      <w:tr w:rsidR="007B319B" w:rsidTr="00686376">
        <w:tc>
          <w:tcPr>
            <w:tcW w:w="1951" w:type="dxa"/>
          </w:tcPr>
          <w:p w:rsidR="007B319B" w:rsidRDefault="007B319B" w:rsidP="00701A20">
            <w:r>
              <w:t xml:space="preserve">Country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/>
        </w:tc>
        <w:tc>
          <w:tcPr>
            <w:tcW w:w="1911" w:type="dxa"/>
          </w:tcPr>
          <w:p w:rsidR="007B319B" w:rsidRDefault="007B319B" w:rsidP="00095A0B"/>
        </w:tc>
        <w:tc>
          <w:tcPr>
            <w:tcW w:w="1928" w:type="dxa"/>
          </w:tcPr>
          <w:p w:rsidR="007B319B" w:rsidRDefault="007B319B" w:rsidP="00095A0B">
            <w:r>
              <w:t>R C E D</w:t>
            </w:r>
          </w:p>
        </w:tc>
      </w:tr>
      <w:tr w:rsidR="007B319B" w:rsidTr="00686376">
        <w:tc>
          <w:tcPr>
            <w:tcW w:w="1951" w:type="dxa"/>
          </w:tcPr>
          <w:p w:rsidR="007B319B" w:rsidRDefault="007B319B" w:rsidP="00701A20">
            <w:proofErr w:type="spellStart"/>
            <w:r>
              <w:t>Quote</w:t>
            </w:r>
            <w:proofErr w:type="spellEnd"/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>
            <w:r>
              <w:t>R C E D</w:t>
            </w:r>
          </w:p>
        </w:tc>
        <w:tc>
          <w:tcPr>
            <w:tcW w:w="1911" w:type="dxa"/>
          </w:tcPr>
          <w:p w:rsidR="007B319B" w:rsidRDefault="007B319B" w:rsidP="00095A0B"/>
        </w:tc>
        <w:tc>
          <w:tcPr>
            <w:tcW w:w="1928" w:type="dxa"/>
          </w:tcPr>
          <w:p w:rsidR="007B319B" w:rsidRDefault="007B319B" w:rsidP="00095A0B"/>
        </w:tc>
      </w:tr>
      <w:tr w:rsidR="007B319B" w:rsidTr="00686376">
        <w:tc>
          <w:tcPr>
            <w:tcW w:w="1951" w:type="dxa"/>
          </w:tcPr>
          <w:p w:rsidR="007B319B" w:rsidRDefault="007B319B" w:rsidP="00701A20">
            <w:proofErr w:type="spellStart"/>
            <w:r>
              <w:t>Skill</w:t>
            </w:r>
            <w:proofErr w:type="spellEnd"/>
          </w:p>
        </w:tc>
        <w:tc>
          <w:tcPr>
            <w:tcW w:w="1523" w:type="dxa"/>
          </w:tcPr>
          <w:p w:rsidR="007B319B" w:rsidRDefault="007B319B" w:rsidP="00095A0B"/>
        </w:tc>
        <w:tc>
          <w:tcPr>
            <w:tcW w:w="1975" w:type="dxa"/>
          </w:tcPr>
          <w:p w:rsidR="007B319B" w:rsidRDefault="007B319B" w:rsidP="00095A0B"/>
        </w:tc>
        <w:tc>
          <w:tcPr>
            <w:tcW w:w="1911" w:type="dxa"/>
          </w:tcPr>
          <w:p w:rsidR="007B319B" w:rsidRDefault="007B319B" w:rsidP="00095A0B">
            <w:r>
              <w:t>R C E D</w:t>
            </w:r>
          </w:p>
        </w:tc>
        <w:tc>
          <w:tcPr>
            <w:tcW w:w="1928" w:type="dxa"/>
          </w:tcPr>
          <w:p w:rsidR="007B319B" w:rsidRDefault="007B319B" w:rsidP="00095A0B"/>
        </w:tc>
      </w:tr>
    </w:tbl>
    <w:p w:rsidR="00095A0B" w:rsidRPr="007B319B" w:rsidRDefault="007B319B" w:rsidP="00095A0B">
      <w:pPr>
        <w:rPr>
          <w:lang w:val="en-US"/>
        </w:rPr>
      </w:pPr>
      <w:r w:rsidRPr="007B319B">
        <w:rPr>
          <w:lang w:val="en-US"/>
        </w:rPr>
        <w:t xml:space="preserve">R – read, C – create - E – edit, </w:t>
      </w:r>
      <w:r>
        <w:rPr>
          <w:lang w:val="en-US"/>
        </w:rPr>
        <w:t>D – delete</w:t>
      </w:r>
    </w:p>
    <w:p w:rsidR="00496834" w:rsidRDefault="00496834" w:rsidP="00496834">
      <w:pPr>
        <w:pStyle w:val="Nagwek1"/>
      </w:pPr>
      <w:r>
        <w:t>Zadanie 5.2. Konfiguracja modułu bezpieczeństwa</w:t>
      </w:r>
    </w:p>
    <w:p w:rsidR="00496834" w:rsidRPr="00496834" w:rsidRDefault="00496834" w:rsidP="00496834">
      <w:pPr>
        <w:pStyle w:val="Nagwek1"/>
      </w:pPr>
      <w:r>
        <w:t>Zadanie 5.3.Tworzenie danych testowych</w:t>
      </w:r>
    </w:p>
    <w:sectPr w:rsidR="00496834" w:rsidRPr="00496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05590"/>
    <w:multiLevelType w:val="hybridMultilevel"/>
    <w:tmpl w:val="842ABF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079B9"/>
    <w:multiLevelType w:val="hybridMultilevel"/>
    <w:tmpl w:val="055287B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095A0B"/>
    <w:rsid w:val="00110080"/>
    <w:rsid w:val="0015438F"/>
    <w:rsid w:val="00177D15"/>
    <w:rsid w:val="00232693"/>
    <w:rsid w:val="00397C81"/>
    <w:rsid w:val="003B1C95"/>
    <w:rsid w:val="004810C4"/>
    <w:rsid w:val="00496834"/>
    <w:rsid w:val="005C4B9D"/>
    <w:rsid w:val="00686376"/>
    <w:rsid w:val="006C485F"/>
    <w:rsid w:val="007B319B"/>
    <w:rsid w:val="008B0DD2"/>
    <w:rsid w:val="009010BD"/>
    <w:rsid w:val="00BB4DB2"/>
    <w:rsid w:val="00C27BD4"/>
    <w:rsid w:val="00C379E9"/>
    <w:rsid w:val="00C40914"/>
    <w:rsid w:val="00FC0DE2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125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8</cp:revision>
  <dcterms:created xsi:type="dcterms:W3CDTF">2022-10-09T14:34:00Z</dcterms:created>
  <dcterms:modified xsi:type="dcterms:W3CDTF">2022-10-17T18:24:00Z</dcterms:modified>
</cp:coreProperties>
</file>