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Arial" w:hAnsi="Arial" w:cs="Arial"/>
          <w:sz w:val="27"/>
          <w:szCs w:val="27"/>
        </w:rPr>
      </w:pPr>
      <w:r>
        <w:rPr>
          <w:rFonts w:cs="Arial" w:ascii="Arial" w:hAnsi="Arial"/>
          <w:sz w:val="27"/>
          <w:szCs w:val="27"/>
        </w:rPr>
      </w:r>
    </w:p>
    <w:p>
      <w:pPr>
        <w:pStyle w:val="Normal"/>
        <w:spacing w:lineRule="auto" w:line="360"/>
        <w:rPr>
          <w:rFonts w:ascii="Arial" w:hAnsi="Arial" w:cs="Arial"/>
          <w:sz w:val="27"/>
          <w:szCs w:val="27"/>
          <w:lang w:val="en-US" w:eastAsia="en-US"/>
        </w:rPr>
      </w:pPr>
      <w:r>
        <w:rPr>
          <w:rFonts w:cs="Arial" w:ascii="Arial" w:hAnsi="Arial"/>
          <w:sz w:val="27"/>
          <w:szCs w:val="27"/>
          <w:lang w:val="en-US" w:eastAsia="en-US"/>
        </w:rPr>
        <w:drawing>
          <wp:anchor behindDoc="0" distT="0" distB="0" distL="114935" distR="0" simplePos="0" locked="0" layoutInCell="0" allowOverlap="1" relativeHeight="8">
            <wp:simplePos x="0" y="0"/>
            <wp:positionH relativeFrom="column">
              <wp:align>right</wp:align>
            </wp:positionH>
            <wp:positionV relativeFrom="paragraph">
              <wp:posOffset>635</wp:posOffset>
            </wp:positionV>
            <wp:extent cx="2268220" cy="695325"/>
            <wp:effectExtent l="0" t="0" r="0" b="0"/>
            <wp:wrapSquare wrapText="left"/>
            <wp:docPr id="1" name="Obraz 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0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rcRect l="-11" t="-36" r="-11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sz w:val="22"/>
          <w:szCs w:val="20"/>
        </w:rPr>
      </w:pPr>
      <w:r>
        <w:rPr>
          <w:rFonts w:cs="Arial" w:ascii="Arial" w:hAnsi="Arial"/>
          <w:sz w:val="22"/>
          <w:szCs w:val="20"/>
        </w:rPr>
      </w:r>
    </w:p>
    <w:p>
      <w:pPr>
        <w:pStyle w:val="Normal"/>
        <w:rPr>
          <w:rFonts w:ascii="Arial" w:hAnsi="Arial" w:cs="Arial"/>
          <w:sz w:val="22"/>
          <w:szCs w:val="20"/>
        </w:rPr>
      </w:pPr>
      <w:r>
        <w:rPr>
          <w:rFonts w:cs="Arial" w:ascii="Arial" w:hAnsi="Arial"/>
          <w:sz w:val="22"/>
          <w:szCs w:val="20"/>
        </w:rPr>
      </w:r>
    </w:p>
    <w:p>
      <w:pPr>
        <w:pStyle w:val="Normal"/>
        <w:rPr>
          <w:rFonts w:ascii="Arial" w:hAnsi="Arial" w:cs="Arial"/>
          <w:sz w:val="22"/>
          <w:szCs w:val="20"/>
        </w:rPr>
      </w:pPr>
      <w:r>
        <w:rPr>
          <w:rFonts w:cs="Arial" w:ascii="Arial" w:hAnsi="Arial"/>
          <w:sz w:val="22"/>
          <w:szCs w:val="20"/>
        </w:rPr>
        <w:t>............................................................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/data wpływu wniosku do PUP/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790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90"/>
      </w:tblGrid>
      <w:tr>
        <w:trPr>
          <w:trHeight w:val="1340" w:hRule="atLeast"/>
        </w:trPr>
        <w:tc>
          <w:tcPr>
            <w:tcW w:w="9790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WNIOSEK</w:t>
            </w:r>
          </w:p>
          <w:p>
            <w:pPr>
              <w:pStyle w:val="Tekstpodstawowy3"/>
              <w:widowControl w:val="false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O DOFINANSOWANIE PODJĘCIA DZIAŁALNOŚCI GOSPODARCZEJ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Cs w:val="28"/>
              </w:rPr>
            </w:pPr>
            <w:r>
              <w:rPr>
                <w:rFonts w:cs="Arial" w:ascii="Arial" w:hAnsi="Arial"/>
                <w:b/>
              </w:rPr>
              <w:t>2026 r.</w:t>
            </w:r>
          </w:p>
        </w:tc>
      </w:tr>
    </w:tbl>
    <w:p>
      <w:pPr>
        <w:pStyle w:val="Tekstpodstawowy2"/>
        <w:widowControl w:val="false"/>
        <w:spacing w:lineRule="auto" w:line="24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PODSTAWA PRAWNA:</w:t>
      </w:r>
    </w:p>
    <w:p>
      <w:pPr>
        <w:pStyle w:val="Tekstpodstawowy2"/>
        <w:widowControl w:val="false"/>
        <w:numPr>
          <w:ilvl w:val="0"/>
          <w:numId w:val="27"/>
        </w:numPr>
        <w:spacing w:lineRule="auto" w:line="240" w:before="0" w:after="0"/>
        <w:ind w:hanging="426" w:start="426" w:end="0"/>
        <w:jc w:val="both"/>
        <w:rPr>
          <w:rFonts w:ascii="Arial" w:hAnsi="Arial" w:cs="Arial"/>
          <w:strike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Art. 147 ust. 1 ustawy z dnia </w:t>
      </w:r>
      <w:r>
        <w:rPr>
          <w:rFonts w:cs="Arial" w:ascii="Arial" w:hAnsi="Arial"/>
          <w:b/>
          <w:bCs/>
          <w:sz w:val="20"/>
          <w:szCs w:val="20"/>
        </w:rPr>
        <w:t>20 marca 2025 r. o rynku pracy i służbach zatrudnienia.</w:t>
      </w:r>
    </w:p>
    <w:p>
      <w:pPr>
        <w:pStyle w:val="Tekstpodstawowy2"/>
        <w:widowControl w:val="false"/>
        <w:numPr>
          <w:ilvl w:val="0"/>
          <w:numId w:val="27"/>
        </w:numPr>
        <w:spacing w:lineRule="auto" w:line="240" w:before="0" w:after="0"/>
        <w:ind w:hanging="426" w:start="426" w:end="0"/>
        <w:jc w:val="both"/>
        <w:rPr>
          <w:rFonts w:ascii="Arial" w:hAnsi="Arial" w:cs="Arial"/>
          <w:sz w:val="20"/>
          <w:szCs w:val="20"/>
        </w:rPr>
      </w:pPr>
      <w:bookmarkStart w:id="0" w:name="_Hlk155787169"/>
      <w:r>
        <w:rPr>
          <w:rFonts w:cs="Arial" w:ascii="Arial" w:hAnsi="Arial"/>
          <w:sz w:val="20"/>
          <w:szCs w:val="20"/>
        </w:rPr>
        <w:t>Rozporządzenie Ministra Rodziny Pracy i Polityki Społecznej z dnia 21 listopada 2025 r. w sprawie wniosków i realizacji umów o dofinansowanie podjęcia działalności gospodarczej oraz o refundację kosztów wyposażenia lub doposażenia stanowiska pracy.</w:t>
      </w:r>
      <w:bookmarkEnd w:id="0"/>
    </w:p>
    <w:p>
      <w:pPr>
        <w:pStyle w:val="Normal"/>
        <w:numPr>
          <w:ilvl w:val="0"/>
          <w:numId w:val="27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bookmarkStart w:id="1" w:name="_Hlk153966571"/>
      <w:r>
        <w:rPr>
          <w:rFonts w:cs="Arial" w:ascii="Arial" w:hAnsi="Arial"/>
          <w:sz w:val="20"/>
          <w:szCs w:val="20"/>
        </w:rPr>
        <w:t>Rozporządzenie Komisji (UE) Nr 2023/2831 z dnia 13 grudnia 2023 r. w sprawie stosowania art. 107                  i 108 Traktatu o funkcjonowaniu Unii Europejskiej do pomocy de minimis (</w:t>
      </w:r>
      <w:bookmarkEnd w:id="1"/>
      <w:r>
        <w:rPr>
          <w:rFonts w:cs="Arial" w:ascii="Arial" w:hAnsi="Arial"/>
          <w:sz w:val="20"/>
          <w:szCs w:val="20"/>
        </w:rPr>
        <w:t>Dz. Urz. UE L z 2023/2831                          z 15.12.2023 r.).</w:t>
      </w:r>
    </w:p>
    <w:p>
      <w:pPr>
        <w:pStyle w:val="Tekstpodstawowy2"/>
        <w:widowControl w:val="false"/>
        <w:spacing w:lineRule="auto" w:line="240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Tekstpodstawowy2"/>
        <w:widowControl w:val="false"/>
        <w:spacing w:lineRule="auto" w:line="240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>INFORMACJA: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 celu właściwego wypełnienia wniosku należy go uważnie przeczytać oraz zapoznać się z </w:t>
      </w:r>
      <w:r>
        <w:rPr>
          <w:rFonts w:cs="Arial" w:ascii="Arial" w:hAnsi="Arial"/>
          <w:sz w:val="20"/>
          <w:szCs w:val="20"/>
          <w:u w:val="single"/>
        </w:rPr>
        <w:t>REGULAMINEM</w:t>
      </w:r>
      <w:r>
        <w:rPr>
          <w:rFonts w:cs="Arial" w:ascii="Arial" w:hAnsi="Arial"/>
          <w:sz w:val="20"/>
          <w:szCs w:val="20"/>
        </w:rPr>
        <w:t xml:space="preserve"> przyznawania środków na podjęcie działalności gospodarczej.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Wniosek należy wypełnić czytelnie – </w:t>
      </w:r>
      <w:r>
        <w:rPr>
          <w:rFonts w:cs="Arial" w:ascii="Arial" w:hAnsi="Arial"/>
          <w:b/>
          <w:sz w:val="20"/>
          <w:szCs w:val="20"/>
        </w:rPr>
        <w:t>komputerowo lub wyraźnym (np. drukowanym) pismem.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Wszystkie pozycje we Wniosku należy wypełnić lub wpisać „nie dotyczy”.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Na wszystkie zawarte we Wniosku pytania należy udzielić starannej, precyzyjnej odpowiedzi. Będą one podstawą do oceny przedsięwzięcia.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Dane Wnioskodawcy zawarte we Wniosku muszą być zgodne z informacjami zawartymi w systemie teleinformatycznym Urzędu.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Sam fakt złożenia Wniosku nie gwarantuje otrzymania środków.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Złożony Wniosek oraz załączniki nie podlegają zwrotowi ani kopiowaniu.</w:t>
      </w:r>
    </w:p>
    <w:p>
      <w:pPr>
        <w:pStyle w:val="Normal"/>
        <w:widowControl w:val="false"/>
        <w:numPr>
          <w:ilvl w:val="3"/>
          <w:numId w:val="14"/>
        </w:numPr>
        <w:ind w:hanging="426" w:start="426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Od negatywnego rozpatrzenia Wniosku nie przysługuje odwołanie.</w:t>
      </w:r>
    </w:p>
    <w:p>
      <w:pPr>
        <w:pStyle w:val="Normal"/>
        <w:widowControl w:val="false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 w:val="false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i/>
          <w:i/>
          <w:sz w:val="10"/>
          <w:szCs w:val="10"/>
          <w:u w:val="single"/>
        </w:rPr>
      </w:pPr>
      <w:r>
        <w:rPr>
          <w:rFonts w:cs="Arial" w:ascii="Arial" w:hAnsi="Arial"/>
          <w:b/>
          <w:i/>
          <w:sz w:val="10"/>
          <w:szCs w:val="10"/>
          <w:u w:val="single"/>
        </w:rPr>
      </w:r>
    </w:p>
    <w:p>
      <w:pPr>
        <w:pStyle w:val="Normal"/>
        <w:widowControl w:val="false"/>
        <w:jc w:val="center"/>
        <w:rPr>
          <w:rFonts w:ascii="Arial" w:hAnsi="Arial" w:cs="Arial"/>
          <w:b/>
          <w:i/>
          <w:i/>
          <w:sz w:val="22"/>
          <w:szCs w:val="22"/>
          <w:u w:val="single"/>
        </w:rPr>
      </w:pPr>
      <w:r>
        <w:rPr>
          <w:rFonts w:cs="Arial" w:ascii="Arial" w:hAnsi="Arial"/>
          <w:b/>
          <w:i/>
          <w:sz w:val="22"/>
          <w:szCs w:val="22"/>
          <w:u w:val="single"/>
        </w:rPr>
      </w:r>
    </w:p>
    <w:p>
      <w:pPr>
        <w:pStyle w:val="Normal"/>
        <w:widowControl w:val="false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  <w:r>
        <w:br w:type="page"/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Cz. I. </w:t>
      </w:r>
      <w:r>
        <w:rPr>
          <w:rFonts w:cs="Arial" w:ascii="Arial" w:hAnsi="Arial"/>
          <w:b/>
          <w:sz w:val="20"/>
          <w:szCs w:val="20"/>
          <w:u w:val="single"/>
        </w:rPr>
        <w:t>OPIS PRZEDSIĘWZIĘCIA</w:t>
      </w:r>
      <w:r>
        <w:rPr>
          <w:rFonts w:cs="Arial" w:ascii="Arial" w:hAnsi="Arial"/>
          <w:b/>
          <w:sz w:val="20"/>
          <w:szCs w:val="20"/>
        </w:rPr>
        <w:t xml:space="preserve"> </w:t>
      </w:r>
    </w:p>
    <w:p>
      <w:pPr>
        <w:pStyle w:val="Normal"/>
        <w:widowControl w:val="false"/>
        <w:numPr>
          <w:ilvl w:val="0"/>
          <w:numId w:val="0"/>
        </w:numPr>
        <w:spacing w:before="0" w:after="120"/>
        <w:ind w:start="181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u w:val="single"/>
        </w:rPr>
        <w:t>SEKCJA A</w:t>
      </w:r>
      <w:r>
        <w:rPr>
          <w:rFonts w:cs="Arial" w:ascii="Arial" w:hAnsi="Arial"/>
          <w:b/>
          <w:sz w:val="20"/>
          <w:szCs w:val="20"/>
        </w:rPr>
        <w:t xml:space="preserve"> – INFORMACJE O WNIOSKODAWCY</w:t>
      </w:r>
    </w:p>
    <w:tbl>
      <w:tblPr>
        <w:tblW w:w="103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0"/>
        <w:gridCol w:w="1987"/>
        <w:gridCol w:w="3340"/>
        <w:gridCol w:w="2988"/>
      </w:tblGrid>
      <w:tr>
        <w:trPr>
          <w:trHeight w:val="529" w:hRule="atLeast"/>
        </w:trPr>
        <w:tc>
          <w:tcPr>
            <w:tcW w:w="103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keepNext w:val="false"/>
              <w:widowControl w:val="false"/>
              <w:ind w:hanging="0" w:start="0"/>
              <w:rPr>
                <w:rFonts w:ascii="Arial" w:hAnsi="Arial" w:cs="Arial"/>
                <w:lang w:val="pl-PL"/>
              </w:rPr>
            </w:pPr>
            <w:r>
              <w:rPr>
                <w:rFonts w:cs="Arial" w:ascii="Arial" w:hAnsi="Arial"/>
                <w:lang w:val="pl-PL"/>
              </w:rPr>
              <w:t xml:space="preserve">A.1. Dane dotyczące wnioskodawcy </w:t>
            </w:r>
            <w:r>
              <w:rPr>
                <w:rFonts w:cs="Arial" w:ascii="Arial" w:hAnsi="Arial"/>
                <w:b w:val="false"/>
                <w:bCs/>
                <w:lang w:val="pl-PL"/>
              </w:rPr>
              <w:t>(właściwe zaznaczyć</w:t>
            </w:r>
            <w:r>
              <w:rPr>
                <w:rFonts w:cs="Arial" w:ascii="Arial" w:hAnsi="Arial"/>
                <w:b w:val="false"/>
                <w:lang w:val="pl-PL"/>
              </w:rPr>
              <w:t>)</w:t>
            </w:r>
            <w:r>
              <w:rPr>
                <w:rFonts w:cs="Arial" w:ascii="Arial" w:hAnsi="Arial"/>
                <w:lang w:val="pl-PL"/>
              </w:rPr>
              <w:t xml:space="preserve">:  </w:t>
            </w:r>
          </w:p>
          <w:p>
            <w:pPr>
              <w:pStyle w:val="Heading2"/>
              <w:keepNext w:val="false"/>
              <w:widowControl w:val="false"/>
              <w:ind w:hanging="0" w:start="0"/>
              <w:rPr>
                <w:rFonts w:ascii="Arial" w:hAnsi="Arial" w:cs="Arial"/>
                <w:lang w:val="pl-PL"/>
              </w:rPr>
            </w:pPr>
            <w:r>
              <w:rPr>
                <w:rFonts w:eastAsia="Arial" w:cs="Arial" w:ascii="Arial" w:hAnsi="Arial"/>
                <w:lang w:val="pl-PL"/>
              </w:rPr>
              <w:t xml:space="preserve">       </w:t>
            </w:r>
            <w:r>
              <w:rPr>
                <w:rFonts w:eastAsia="Wingdings" w:cs="Wingdings" w:ascii="Wingdings" w:hAnsi="Wingdings"/>
              </w:rPr>
              <w:sym w:font="Wingdings" w:char="f0a8"/>
            </w:r>
            <w:r>
              <w:rPr>
                <w:rFonts w:eastAsia="Arial" w:cs="Arial" w:ascii="Arial" w:hAnsi="Arial"/>
                <w:lang w:val="pl-PL"/>
              </w:rPr>
              <w:t xml:space="preserve"> </w:t>
            </w:r>
            <w:r>
              <w:rPr>
                <w:rFonts w:cs="Arial" w:ascii="Arial" w:hAnsi="Arial"/>
                <w:lang w:val="pl-PL"/>
              </w:rPr>
              <w:t xml:space="preserve">bezrobotny, </w:t>
            </w:r>
          </w:p>
          <w:p>
            <w:pPr>
              <w:pStyle w:val="Heading2"/>
              <w:keepNext w:val="false"/>
              <w:widowControl w:val="false"/>
              <w:ind w:hanging="0" w:start="0"/>
              <w:rPr/>
            </w:pPr>
            <w:r>
              <w:rPr>
                <w:rFonts w:eastAsia="Arial" w:cs="Arial" w:ascii="Arial" w:hAnsi="Arial"/>
                <w:lang w:val="pl-PL"/>
              </w:rPr>
              <w:t xml:space="preserve">       </w:t>
            </w:r>
            <w:r>
              <w:rPr>
                <w:rFonts w:eastAsia="Wingdings" w:cs="Wingdings" w:ascii="Wingdings" w:hAnsi="Wingdings"/>
              </w:rPr>
              <w:sym w:font="Wingdings" w:char="f0a8"/>
            </w:r>
            <w:r>
              <w:rPr>
                <w:rFonts w:eastAsia="Arial" w:cs="Arial" w:ascii="Arial" w:hAnsi="Arial"/>
                <w:lang w:val="pl-PL"/>
              </w:rPr>
              <w:t xml:space="preserve"> </w:t>
            </w:r>
            <w:r>
              <w:rPr>
                <w:rFonts w:cs="Arial" w:ascii="Arial" w:hAnsi="Arial"/>
                <w:lang w:val="pl-PL"/>
              </w:rPr>
              <w:t xml:space="preserve">absolwent CIS, KIS, </w:t>
            </w:r>
          </w:p>
          <w:p>
            <w:pPr>
              <w:pStyle w:val="Heading2"/>
              <w:keepNext w:val="false"/>
              <w:widowControl w:val="false"/>
              <w:ind w:hanging="0" w:start="0"/>
              <w:rPr>
                <w:rFonts w:ascii="Arial" w:hAnsi="Arial" w:cs="Arial"/>
                <w:lang w:val="pl-PL"/>
              </w:rPr>
            </w:pPr>
            <w:r>
              <w:rPr>
                <w:rFonts w:eastAsia="Arial" w:cs="Arial" w:ascii="Arial" w:hAnsi="Arial"/>
                <w:lang w:val="pl-PL"/>
              </w:rPr>
              <w:t xml:space="preserve">       </w:t>
            </w:r>
            <w:r>
              <w:rPr>
                <w:rFonts w:eastAsia="Wingdings" w:cs="Wingdings" w:ascii="Wingdings" w:hAnsi="Wingdings"/>
              </w:rPr>
              <w:sym w:font="Wingdings" w:char="f0a8"/>
            </w:r>
            <w:r>
              <w:rPr>
                <w:rFonts w:eastAsia="Arial" w:cs="Arial" w:ascii="Arial" w:hAnsi="Arial"/>
                <w:lang w:val="pl-PL"/>
              </w:rPr>
              <w:t xml:space="preserve"> </w:t>
            </w:r>
            <w:r>
              <w:rPr>
                <w:rFonts w:cs="Arial" w:ascii="Arial" w:hAnsi="Arial"/>
                <w:lang w:val="pl-PL"/>
              </w:rPr>
              <w:t>poszukujący pracy opiekun osoby niepełnosprawnej</w:t>
            </w:r>
          </w:p>
        </w:tc>
      </w:tr>
      <w:tr>
        <w:trPr>
          <w:trHeight w:val="551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45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PESEL </w:t>
            </w:r>
            <w:r>
              <w:rPr>
                <w:rFonts w:cs="Arial" w:ascii="Arial" w:hAnsi="Arial"/>
                <w:bCs/>
                <w:sz w:val="16"/>
                <w:szCs w:val="16"/>
              </w:rPr>
              <w:t>(w przypadku braku nr PESEL – rodzaj, serię i numer dokumentu potwierdzającego tożsamość)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52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Zarejestrowany/a w Powiatowym Urzędzie Pracy</w:t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a8"/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PUP Białystok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a8"/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PUP Filia Łapy</w:t>
            </w:r>
          </w:p>
        </w:tc>
      </w:tr>
      <w:tr>
        <w:trPr>
          <w:trHeight w:val="574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Data zarejestrowania w Powiatowym Urzędzie Pracy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54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NIP </w:t>
            </w:r>
            <w:r>
              <w:rPr>
                <w:rFonts w:cs="Arial" w:ascii="Arial" w:hAnsi="Arial"/>
                <w:sz w:val="20"/>
                <w:szCs w:val="20"/>
              </w:rPr>
              <w:t>(jeżeli został nadany)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49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Adres zameldowania (stałego lub tymczasowego)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56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Adres zamieszkania 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56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Adres do doręczeń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56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Adres do doręczeń elektronicznych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64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Telefon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58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Adres poczty elektronicznej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47" w:hRule="atLeast"/>
        </w:trPr>
        <w:tc>
          <w:tcPr>
            <w:tcW w:w="20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Dane współmałżonka 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1"/>
                <w:numId w:val="10"/>
              </w:numPr>
              <w:tabs>
                <w:tab w:val="clear" w:pos="709"/>
              </w:tabs>
              <w:ind w:hanging="252" w:start="252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Imię i nazwisko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68" w:hRule="atLeast"/>
        </w:trPr>
        <w:tc>
          <w:tcPr>
            <w:tcW w:w="2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start="1910" w:end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1"/>
                <w:numId w:val="10"/>
              </w:numPr>
              <w:tabs>
                <w:tab w:val="clear" w:pos="709"/>
              </w:tabs>
              <w:ind w:hanging="252" w:start="252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Wykonywany zawód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73" w:hRule="atLeast"/>
        </w:trPr>
        <w:tc>
          <w:tcPr>
            <w:tcW w:w="2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start="360" w:end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1"/>
                <w:numId w:val="10"/>
              </w:numPr>
              <w:tabs>
                <w:tab w:val="clear" w:pos="709"/>
                <w:tab w:val="left" w:pos="252" w:leader="none"/>
              </w:tabs>
              <w:ind w:hanging="2624" w:start="263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Miejsce pracy 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6" w:hRule="atLeast"/>
        </w:trPr>
        <w:tc>
          <w:tcPr>
            <w:tcW w:w="20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start="360" w:end="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9"/>
              </w:numPr>
              <w:ind w:hanging="284" w:start="301" w:end="0"/>
              <w:rPr/>
            </w:pPr>
            <w:r>
              <w:rPr>
                <w:rFonts w:cs="Arial" w:ascii="Arial" w:hAnsi="Arial"/>
                <w:sz w:val="16"/>
                <w:szCs w:val="16"/>
              </w:rPr>
              <w:t>W przypadku prowadzenia działalności gospodarczej – dokładna nazwa i profil firmy wraz z numerami PKD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92" w:hRule="atLeast"/>
        </w:trPr>
        <w:tc>
          <w:tcPr>
            <w:tcW w:w="103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Heading2"/>
              <w:ind w:hanging="0" w:start="0"/>
              <w:rPr/>
            </w:pPr>
            <w:r>
              <w:rPr>
                <w:rFonts w:cs="Arial" w:ascii="Arial" w:hAnsi="Arial"/>
                <w:lang w:val="pl-PL"/>
              </w:rPr>
              <w:t>A.</w:t>
            </w:r>
            <w:r>
              <w:rPr>
                <w:rFonts w:cs="Arial" w:ascii="Arial" w:hAnsi="Arial"/>
              </w:rPr>
              <w:t>2</w:t>
            </w:r>
            <w:r>
              <w:rPr>
                <w:rFonts w:cs="Arial" w:ascii="Arial" w:hAnsi="Arial"/>
                <w:lang w:val="pl-PL"/>
              </w:rPr>
              <w:t xml:space="preserve">. </w:t>
            </w:r>
            <w:r>
              <w:rPr>
                <w:rFonts w:cs="Arial" w:ascii="Arial" w:hAnsi="Arial"/>
              </w:rPr>
              <w:t>Wnioskowana kwota dotacji</w:t>
            </w:r>
          </w:p>
        </w:tc>
      </w:tr>
      <w:tr>
        <w:trPr>
          <w:trHeight w:val="292" w:hRule="atLeast"/>
        </w:trPr>
        <w:tc>
          <w:tcPr>
            <w:tcW w:w="4067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177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Wnioskowana kwota dotacji:</w:t>
            </w:r>
          </w:p>
        </w:tc>
        <w:tc>
          <w:tcPr>
            <w:tcW w:w="632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BRUTTO….………………………..…………………………….………. zł 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cs="Arial" w:ascii="Arial" w:hAnsi="Arial"/>
                <w:sz w:val="20"/>
                <w:szCs w:val="20"/>
              </w:rPr>
              <w:t>słownie: …...…………………………………………………….……...... …………………………………………………………………………….. zł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92" w:hRule="atLeast"/>
        </w:trPr>
        <w:tc>
          <w:tcPr>
            <w:tcW w:w="406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trike/>
                <w:sz w:val="20"/>
                <w:szCs w:val="20"/>
              </w:rPr>
            </w:pPr>
            <w:r>
              <w:rPr>
                <w:rFonts w:cs="Arial" w:ascii="Arial" w:hAnsi="Arial"/>
                <w:strike/>
                <w:sz w:val="20"/>
                <w:szCs w:val="20"/>
              </w:rPr>
            </w:r>
          </w:p>
        </w:tc>
        <w:tc>
          <w:tcPr>
            <w:tcW w:w="632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trike/>
                <w:sz w:val="20"/>
                <w:szCs w:val="20"/>
              </w:rPr>
            </w:pPr>
            <w:r>
              <w:rPr>
                <w:rFonts w:cs="Arial" w:ascii="Arial" w:hAnsi="Arial"/>
                <w:strike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before="120" w:after="12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u w:val="single"/>
        </w:rPr>
        <w:t>SEKCJA B</w:t>
      </w:r>
      <w:r>
        <w:rPr>
          <w:rFonts w:cs="Arial" w:ascii="Arial" w:hAnsi="Arial"/>
          <w:b/>
          <w:sz w:val="20"/>
          <w:szCs w:val="20"/>
        </w:rPr>
        <w:t xml:space="preserve"> - </w:t>
      </w:r>
      <w:r>
        <w:rPr>
          <w:rFonts w:cs="Arial" w:ascii="Arial" w:hAnsi="Arial"/>
          <w:b/>
          <w:caps/>
          <w:sz w:val="20"/>
          <w:szCs w:val="20"/>
        </w:rPr>
        <w:t>Przygotowanie do prowadzenia działalności gospodarczej</w:t>
      </w:r>
    </w:p>
    <w:tbl>
      <w:tblPr>
        <w:tblW w:w="936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8"/>
        <w:gridCol w:w="12"/>
        <w:gridCol w:w="1440"/>
        <w:gridCol w:w="1704"/>
        <w:gridCol w:w="3338"/>
      </w:tblGrid>
      <w:tr>
        <w:trPr>
          <w:trHeight w:val="167" w:hRule="atLeast"/>
        </w:trPr>
        <w:tc>
          <w:tcPr>
            <w:tcW w:w="936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2"/>
              <w:ind w:hanging="0" w:start="0"/>
              <w:rPr/>
            </w:pPr>
            <w:r>
              <w:rPr>
                <w:rFonts w:cs="Arial" w:ascii="Arial" w:hAnsi="Arial"/>
                <w:bCs/>
                <w:lang w:val="pl-PL"/>
              </w:rPr>
              <w:t>B.1. Potencjał i wykształcenie uczestnika projektu</w:t>
            </w:r>
          </w:p>
        </w:tc>
      </w:tr>
      <w:tr>
        <w:trPr>
          <w:trHeight w:val="1596" w:hRule="atLeast"/>
        </w:trPr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1. Wykształcenie</w:t>
            </w:r>
            <w:r>
              <w:rPr>
                <w:rFonts w:cs="Arial" w:ascii="Arial" w:hAnsi="Arial"/>
                <w:sz w:val="20"/>
                <w:szCs w:val="20"/>
              </w:rPr>
              <w:t xml:space="preserve"> (należy przedstawić ukończone szkoły podając profil/ kierunek/ specjalność oraz lata nauki)</w:t>
            </w:r>
          </w:p>
        </w:tc>
        <w:tc>
          <w:tcPr>
            <w:tcW w:w="6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1" w:hRule="atLeast"/>
        </w:trPr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tabs>
                <w:tab w:val="clear" w:pos="709"/>
                <w:tab w:val="left" w:pos="279" w:leader="none"/>
              </w:tabs>
              <w:ind w:hanging="724" w:start="720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Prawo jazdy</w:t>
            </w:r>
          </w:p>
          <w:p>
            <w:pPr>
              <w:pStyle w:val="Normal"/>
              <w:widowControl w:val="false"/>
              <w:ind w:start="-4" w:end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(należy podać kategorię posiadanego czynnego prawa jazdy)</w:t>
            </w:r>
          </w:p>
        </w:tc>
        <w:tc>
          <w:tcPr>
            <w:tcW w:w="6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Symbol" w:cs="Symbol" w:ascii="Symbol" w:hAnsi="Symbol"/>
                <w:b/>
                <w:sz w:val="20"/>
                <w:szCs w:val="20"/>
              </w:rPr>
              <w:sym w:font="Symbol" w:char="f0f0"/>
            </w: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</w:t>
            </w:r>
            <w:r>
              <w:rPr>
                <w:rFonts w:cs="Arial" w:ascii="Arial" w:hAnsi="Arial"/>
                <w:sz w:val="20"/>
                <w:szCs w:val="20"/>
              </w:rPr>
              <w:t xml:space="preserve">posiadam                </w:t>
            </w:r>
            <w:r>
              <w:rPr>
                <w:rFonts w:eastAsia="Symbol" w:cs="Symbol" w:ascii="Symbol" w:hAnsi="Symbol"/>
                <w:b/>
                <w:sz w:val="20"/>
                <w:szCs w:val="20"/>
              </w:rPr>
              <w:sym w:font="Symbol" w:char="f0f0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  </w:t>
            </w:r>
            <w:r>
              <w:rPr>
                <w:rFonts w:cs="Arial" w:ascii="Arial" w:hAnsi="Arial"/>
                <w:bCs/>
                <w:sz w:val="20"/>
                <w:szCs w:val="20"/>
              </w:rPr>
              <w:t>nie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posiadam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</w:t>
            </w:r>
            <w:r>
              <w:rPr>
                <w:rFonts w:cs="Arial" w:ascii="Arial" w:hAnsi="Arial"/>
                <w:sz w:val="20"/>
                <w:szCs w:val="20"/>
              </w:rPr>
              <w:t xml:space="preserve">..     </w:t>
            </w:r>
          </w:p>
        </w:tc>
      </w:tr>
      <w:tr>
        <w:trPr>
          <w:trHeight w:val="703" w:hRule="atLeast"/>
        </w:trPr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3. Inne kwalifikacje pomocne przy realizacji planowanego przedsięwzięcia </w:t>
            </w:r>
            <w:r>
              <w:rPr>
                <w:rFonts w:cs="Arial" w:ascii="Arial" w:hAnsi="Arial"/>
                <w:sz w:val="20"/>
                <w:szCs w:val="20"/>
              </w:rPr>
              <w:t>(kursy, szkolenia, posiadane dyplomy)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Należy wskazać umiejętności i kwalifikacje poświadczone dyplomem, certyfikatem, zaświadczeniem, uprawnieniami,  mające istotne znaczenie z punktu widzenia prowadzenia planowanej działalności.</w:t>
            </w:r>
          </w:p>
        </w:tc>
        <w:tc>
          <w:tcPr>
            <w:tcW w:w="6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6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3. Doświadczenie zawodowe </w:t>
            </w:r>
            <w:r>
              <w:rPr>
                <w:rFonts w:cs="Arial" w:ascii="Arial" w:hAnsi="Arial"/>
                <w:sz w:val="20"/>
                <w:szCs w:val="20"/>
              </w:rPr>
              <w:t>(na podstawie np.: umów o pracę, umów cywilno-prawnych, stażu)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: </w:t>
            </w:r>
          </w:p>
        </w:tc>
      </w:tr>
      <w:tr>
        <w:trPr/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Okres zatrudnienia</w:t>
            </w:r>
          </w:p>
        </w:tc>
        <w:tc>
          <w:tcPr>
            <w:tcW w:w="31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Miejsce Pracy/Nazwa pracodawcy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Stanowisko / rodzaj zadań </w:t>
            </w:r>
          </w:p>
        </w:tc>
      </w:tr>
      <w:tr>
        <w:trPr/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kstpodstawowywcity2"/>
              <w:widowControl w:val="false"/>
              <w:numPr>
                <w:ilvl w:val="0"/>
                <w:numId w:val="27"/>
              </w:numPr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hanging="360" w:start="279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Czy Wnioskodawca prowadził już działalność gospodarczą? </w:t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/>
            </w:pPr>
            <w:r>
              <w:rPr>
                <w:rFonts w:cs="Arial" w:ascii="Arial" w:hAnsi="Arial"/>
                <w:b/>
                <w:sz w:val="18"/>
                <w:szCs w:val="18"/>
                <w:u w:val="single"/>
              </w:rPr>
              <w:t>Jeśli TAK</w:t>
            </w:r>
            <w:r>
              <w:rPr>
                <w:rFonts w:cs="Arial" w:ascii="Arial" w:hAnsi="Arial"/>
                <w:sz w:val="18"/>
                <w:szCs w:val="18"/>
              </w:rPr>
              <w:t xml:space="preserve"> to jaką oraz w jakim okresie?</w:t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8"/>
                <w:szCs w:val="18"/>
              </w:rPr>
              <w:t>Należy podać również datę i przyczyny zaprzestania jej prowadzenia. (do wniosku należy dołączyć dokument potwierdzający wykreślenie z ewidencji)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78" w:hRule="atLeast"/>
        </w:trPr>
        <w:tc>
          <w:tcPr>
            <w:tcW w:w="43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6.  Czy Wnioskodawca pełni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funkcje w       </w:t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fundacjach/ stowarzyszeniach?</w:t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    </w:t>
            </w:r>
            <w:r>
              <w:rPr>
                <w:rFonts w:cs="Arial" w:ascii="Arial" w:hAnsi="Arial"/>
                <w:sz w:val="18"/>
                <w:szCs w:val="18"/>
              </w:rPr>
              <w:t>(Należy podać nazwę oraz nr NIP podmiotu</w:t>
            </w:r>
            <w:r>
              <w:rPr>
                <w:rFonts w:cs="Arial" w:ascii="Arial" w:hAnsi="Arial"/>
                <w:b/>
                <w:sz w:val="18"/>
                <w:szCs w:val="18"/>
              </w:rPr>
              <w:t>)</w:t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42" w:hRule="atLeast"/>
        </w:trPr>
        <w:tc>
          <w:tcPr>
            <w:tcW w:w="43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7. Czy Wnioskodawca jest wspólnikiem lub pełni funkcję w spółkach?</w:t>
            </w:r>
          </w:p>
          <w:p>
            <w:pPr>
              <w:pStyle w:val="Tekstpodstawowywcity2"/>
              <w:widowControl w:val="false"/>
              <w:tabs>
                <w:tab w:val="clear" w:pos="709"/>
                <w:tab w:val="left" w:pos="252" w:leader="none"/>
              </w:tabs>
              <w:autoSpaceDE w:val="false"/>
              <w:spacing w:lineRule="auto" w:line="240" w:before="0" w:after="0"/>
              <w:ind w:start="0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     </w:t>
            </w:r>
            <w:r>
              <w:rPr>
                <w:rFonts w:cs="Arial" w:ascii="Arial" w:hAnsi="Arial"/>
                <w:sz w:val="18"/>
                <w:szCs w:val="18"/>
              </w:rPr>
              <w:t>(Należy podać nazwę oraz nr NIP podmiotu</w:t>
            </w:r>
            <w:r>
              <w:rPr>
                <w:rFonts w:cs="Arial" w:ascii="Arial" w:hAnsi="Arial"/>
                <w:b/>
                <w:sz w:val="18"/>
                <w:szCs w:val="18"/>
              </w:rPr>
              <w:t>)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442" w:hRule="atLeast"/>
        </w:trPr>
        <w:tc>
          <w:tcPr>
            <w:tcW w:w="43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kstpodstawowywcity2"/>
              <w:widowControl w:val="false"/>
              <w:tabs>
                <w:tab w:val="clear" w:pos="709"/>
                <w:tab w:val="left" w:pos="283" w:leader="none"/>
              </w:tabs>
              <w:autoSpaceDE w:val="false"/>
              <w:spacing w:lineRule="auto" w:line="240" w:before="0" w:after="0"/>
              <w:ind w:hanging="287" w:end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8.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Czy Wnioskodawca uczestniczy lub uczestniczył w ciągu ostatniego roku          w projekcie współfinansowanym z EFS+? (jeśli tak podać nazwę projektu i okres uczestnictwa)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u w:val="single"/>
        </w:rPr>
        <w:t>SEKCJA C</w:t>
      </w:r>
      <w:r>
        <w:rPr>
          <w:rFonts w:cs="Arial" w:ascii="Arial" w:hAnsi="Arial"/>
          <w:b/>
          <w:sz w:val="20"/>
          <w:szCs w:val="20"/>
        </w:rPr>
        <w:t xml:space="preserve"> – DANE DOTYCZĄCE PLANOWANEJ DZIAŁALNOŚCI </w:t>
      </w:r>
    </w:p>
    <w:tbl>
      <w:tblPr>
        <w:tblW w:w="936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20"/>
        <w:gridCol w:w="1200"/>
        <w:gridCol w:w="1921"/>
        <w:gridCol w:w="3121"/>
      </w:tblGrid>
      <w:tr>
        <w:trPr>
          <w:trHeight w:val="147" w:hRule="atLeast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2"/>
              <w:ind w:hanging="0" w:start="0"/>
              <w:rPr>
                <w:rFonts w:ascii="Arial" w:hAnsi="Arial" w:cs="Arial"/>
                <w:bCs/>
                <w:lang w:val="pl-PL"/>
              </w:rPr>
            </w:pPr>
            <w:r>
              <w:rPr>
                <w:rFonts w:cs="Arial" w:ascii="Arial" w:hAnsi="Arial"/>
                <w:bCs/>
                <w:lang w:val="pl-PL"/>
              </w:rPr>
              <w:t>C.1. Opis planowanego przedsięwzięcia</w:t>
            </w:r>
          </w:p>
        </w:tc>
      </w:tr>
      <w:tr>
        <w:trPr>
          <w:trHeight w:val="227" w:hRule="atLeast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tabs>
                <w:tab w:val="clear" w:pos="709"/>
              </w:tabs>
              <w:spacing w:before="120" w:after="120"/>
              <w:ind w:hanging="249" w:start="249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Forma prawna: osoba fizyczna prowadząca działalność gospodarczą </w:t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tabs>
                <w:tab w:val="clear" w:pos="709"/>
              </w:tabs>
              <w:ind w:hanging="252" w:start="252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Przewidywana nazwa działalności: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46" w:hRule="atLeast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tabs>
                <w:tab w:val="clear" w:pos="709"/>
              </w:tabs>
              <w:ind w:hanging="252"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Rodzaj działalności (handel, produkcja, usługi)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3207" w:hRule="atLeast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tabs>
                <w:tab w:val="clear" w:pos="709"/>
              </w:tabs>
              <w:ind w:hanging="252"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Symbol i przedmiot planowanej działalności określony zgodnie z Polską Klasyfikacją Działalności (PKD) na poziomie podklasy </w:t>
            </w: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wraz z opisem</w:t>
            </w:r>
          </w:p>
          <w:p>
            <w:pPr>
              <w:pStyle w:val="Normal"/>
              <w:widowControl w:val="false"/>
              <w:ind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ind w:start="279" w:end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 xml:space="preserve">Należy wymienić </w:t>
            </w:r>
            <w:r>
              <w:rPr>
                <w:rFonts w:cs="Arial" w:ascii="Arial" w:hAnsi="Arial"/>
                <w:i/>
                <w:sz w:val="20"/>
                <w:szCs w:val="20"/>
                <w:u w:val="single"/>
              </w:rPr>
              <w:t>wszystkie</w:t>
            </w:r>
            <w:r>
              <w:rPr>
                <w:rFonts w:cs="Arial" w:ascii="Arial" w:hAnsi="Arial"/>
                <w:i/>
                <w:sz w:val="20"/>
                <w:szCs w:val="20"/>
              </w:rPr>
              <w:t xml:space="preserve"> kody PKD, na podstawie których wnioskodawca zamierza prowadzić planowaną działalność gospodarczą oraz wskazać kod PKD przeważającej działalności. </w:t>
            </w:r>
          </w:p>
          <w:p>
            <w:pPr>
              <w:pStyle w:val="Normal"/>
              <w:widowControl w:val="false"/>
              <w:ind w:start="279" w:end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  <w:u w:val="single"/>
              </w:rPr>
              <w:t>UWAGA: Zmiana zakresu prowadzonej działalności będzie wymagała uprzedniej zgody ze strony PUP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742" w:hRule="atLeast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tabs>
                <w:tab w:val="clear" w:pos="709"/>
              </w:tabs>
              <w:ind w:hanging="252" w:start="252" w:end="0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Przewidywany termin rozpoczęcia planowanej działalności gospodarczej </w:t>
              <w:br/>
              <w:t>od chwili uzyskania dotacji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742" w:hRule="atLeast"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Działalność prowadzona będzie: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(właściwe zaznaczyć)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Symbol" w:cs="Symbol" w:ascii="Symbol" w:hAnsi="Symbol"/>
                <w:b/>
                <w:sz w:val="20"/>
                <w:szCs w:val="20"/>
              </w:rPr>
              <w:sym w:font="Symbol" w:char="f0f0"/>
            </w: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stacjonarnie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(wskazać należy stałe miejsce wykonywania działalności)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Symbol" w:cs="Symbol" w:ascii="Symbol" w:hAnsi="Symbol"/>
                <w:b/>
                <w:sz w:val="20"/>
                <w:szCs w:val="20"/>
              </w:rPr>
              <w:sym w:font="Symbol" w:char="f0f0"/>
            </w: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mobilnie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(bez stałego miejsca prowadzenia działalności)</w:t>
            </w:r>
          </w:p>
        </w:tc>
      </w:tr>
      <w:tr>
        <w:trPr>
          <w:trHeight w:val="147" w:hRule="atLeast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2"/>
              <w:ind w:hanging="0" w:start="0"/>
              <w:rPr/>
            </w:pPr>
            <w:r>
              <w:rPr>
                <w:rFonts w:cs="Arial" w:ascii="Arial" w:hAnsi="Arial"/>
                <w:bCs/>
                <w:lang w:val="pl-PL"/>
              </w:rPr>
              <w:t xml:space="preserve">C.2. Adresy związane z działalnością gospodarczą </w:t>
            </w:r>
          </w:p>
        </w:tc>
      </w:tr>
      <w:tr>
        <w:trPr>
          <w:trHeight w:val="147" w:hRule="atLeast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numPr>
                <w:ilvl w:val="0"/>
                <w:numId w:val="8"/>
              </w:numPr>
              <w:ind w:hanging="360" w:start="279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Adres stałego miejsca wykonywania działalności  - w przypadku działalności stacjonarnej</w:t>
            </w:r>
          </w:p>
          <w:p>
            <w:pPr>
              <w:pStyle w:val="Normal"/>
              <w:ind w:start="279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(do Wniosku należy dołączyć zdjęcia) </w:t>
            </w:r>
          </w:p>
        </w:tc>
      </w:tr>
      <w:tr>
        <w:trPr/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Województwo: podlaskie</w:t>
            </w:r>
          </w:p>
        </w:tc>
      </w:tr>
      <w:tr>
        <w:trPr/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Powiat: białostocki / m. Białystok</w:t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Gmina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Miejscowość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Kod pocztowy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Ulica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Numer domu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3"/>
                <w:numId w:val="10"/>
              </w:numPr>
              <w:tabs>
                <w:tab w:val="clear" w:pos="709"/>
              </w:tabs>
              <w:ind w:hanging="360" w:start="0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Forma własności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Wysokość miesięcznej opłaty za najem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Powierzchnia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Jest to: </w:t>
            </w:r>
            <w:r>
              <w:rPr>
                <w:rFonts w:cs="Arial" w:ascii="Arial" w:hAnsi="Arial"/>
                <w:sz w:val="20"/>
                <w:szCs w:val="20"/>
              </w:rPr>
              <w:t>mieszkanie/ dom/ lokal użytkowy/ mieszkanie w całości dostosowane i przekształcone na lokal usługowy/ garaż/ piwnica/ inne: ……………………………….…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(właściwe zaznaczyć)</w:t>
            </w:r>
          </w:p>
        </w:tc>
      </w:tr>
      <w:tr>
        <w:trPr>
          <w:trHeight w:val="172" w:hRule="atLeast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numPr>
                <w:ilvl w:val="0"/>
                <w:numId w:val="8"/>
              </w:numPr>
              <w:ind w:hanging="283" w:start="283" w:end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Adres przechowywania zakupionych sprzętów – w przypadku działalności mobilnej </w:t>
            </w:r>
          </w:p>
          <w:p>
            <w:pPr>
              <w:pStyle w:val="Normal"/>
              <w:ind w:start="279" w:end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(do Wniosku należy dołączyć zdjęcia)</w:t>
            </w:r>
          </w:p>
        </w:tc>
      </w:tr>
      <w:tr>
        <w:trPr/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Województwo: podlaskie</w:t>
            </w:r>
          </w:p>
        </w:tc>
      </w:tr>
      <w:tr>
        <w:trPr/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Powiat: białostocki / m. Białystok</w:t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Gmina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63" w:hRule="atLeast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Miejscowość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Kod pocztowy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Ulica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Numer domu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3"/>
                <w:numId w:val="8"/>
              </w:numPr>
              <w:ind w:hanging="360" w:start="0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Forma własności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Wysokość miesięcznej opłaty za najem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Powierzchnia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Jest to: </w:t>
            </w:r>
            <w:r>
              <w:rPr>
                <w:rFonts w:cs="Arial" w:ascii="Arial" w:hAnsi="Arial"/>
                <w:sz w:val="20"/>
                <w:szCs w:val="20"/>
              </w:rPr>
              <w:t>mieszkanie/ dom/ lokal użytkowy/ mieszkanie w całości dostosowane i przekształcone na lokal usługowy/ garaż/ piwnica/ inne: ……………………………….…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(właściwe zaznaczyć)</w:t>
            </w:r>
          </w:p>
        </w:tc>
      </w:tr>
      <w:tr>
        <w:trPr>
          <w:cantSplit w:val="true"/>
        </w:trPr>
        <w:tc>
          <w:tcPr>
            <w:tcW w:w="93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Sposób transportu urządzeń do miejsca świadczenia usług: </w:t>
            </w:r>
            <w:r>
              <w:rPr>
                <w:rFonts w:cs="Arial" w:ascii="Arial" w:hAnsi="Arial"/>
                <w:bCs/>
                <w:sz w:val="20"/>
                <w:szCs w:val="20"/>
              </w:rPr>
              <w:t>…………………………………………...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……………………………………………………………………………………………………………………</w:t>
            </w:r>
            <w:r>
              <w:rPr>
                <w:rFonts w:cs="Arial" w:ascii="Arial" w:hAnsi="Arial"/>
                <w:bCs/>
                <w:sz w:val="20"/>
                <w:szCs w:val="20"/>
              </w:rPr>
              <w:t>.….</w:t>
            </w:r>
          </w:p>
        </w:tc>
      </w:tr>
      <w:tr>
        <w:trPr>
          <w:trHeight w:val="2653" w:hRule="atLeast"/>
          <w:cantSplit w:val="true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ind w:hanging="360" w:start="317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Stan dostosowania pomieszczenia /pomieszczeń do planowanej działalności </w:t>
            </w:r>
          </w:p>
          <w:p>
            <w:pPr>
              <w:pStyle w:val="Normal"/>
              <w:widowControl w:val="false"/>
              <w:ind w:start="360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ind w:hanging="360" w:start="459" w:end="0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 xml:space="preserve">Czy lokal spełnia standardy i wymogi prawne do prowadzenia działalności gospodarczej </w:t>
              <w:br/>
              <w:t xml:space="preserve">o wybranym profilu? 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ind w:hanging="360" w:start="459" w:end="0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Czy lokal wymaga prac remontowych? (jeśli tak, to jakich)</w:t>
            </w:r>
          </w:p>
          <w:p>
            <w:pPr>
              <w:pStyle w:val="Normal"/>
              <w:widowControl w:val="false"/>
              <w:ind w:start="459" w:end="0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</w:r>
          </w:p>
          <w:p>
            <w:pPr>
              <w:pStyle w:val="Normal"/>
              <w:widowControl w:val="false"/>
              <w:ind w:start="99" w:end="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</w:rPr>
              <w:t xml:space="preserve">Wskazany lokal musi być gotowy do rzeczywistego wykonywania działalności gospodarczej opisanej we Wniosku najpóźniej do dnia zawarcia umowy o dofinansowanie </w:t>
            </w:r>
          </w:p>
          <w:p>
            <w:pPr>
              <w:pStyle w:val="Normal"/>
              <w:widowControl w:val="false"/>
              <w:ind w:start="360" w:end="0"/>
              <w:rPr>
                <w:rFonts w:ascii="Arial" w:hAnsi="Arial" w:cs="Arial"/>
                <w:b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20"/>
                <w:szCs w:val="20"/>
              </w:rPr>
            </w:r>
          </w:p>
          <w:p>
            <w:pPr>
              <w:pStyle w:val="Normal"/>
              <w:widowControl w:val="false"/>
              <w:ind w:start="317" w:end="0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  <w:u w:val="single"/>
              </w:rPr>
              <w:t>UWAGA: Zmiana miejsca  prowadzenia działalności będzie wymagała uprzedniej zgody ze strony PUP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ind w:hanging="360" w:start="317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Czy w miejscu wskazanym w punkcie 1 lub 2 jest już zarejestrowana/ prowadzona lub planowana do prowadzenia działalność gospodarcza?</w:t>
            </w:r>
          </w:p>
          <w:p>
            <w:pPr>
              <w:pStyle w:val="Normal"/>
              <w:widowControl w:val="false"/>
              <w:ind w:start="317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Jeżeli TAK,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należy wskazać jaka i podać kody PKD z opisem oraz</w:t>
            </w:r>
            <w:r>
              <w:rPr>
                <w:rFonts w:cs="Arial" w:ascii="Arial" w:hAnsi="Arial"/>
                <w:sz w:val="20"/>
                <w:szCs w:val="20"/>
              </w:rPr>
              <w:t xml:space="preserve"> opisać sposób współużytkowania/podziału lokalu</w:t>
            </w:r>
          </w:p>
        </w:tc>
        <w:tc>
          <w:tcPr>
            <w:tcW w:w="5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62" w:type="dxa"/>
        <w:jc w:val="start"/>
        <w:tblInd w:w="25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362"/>
      </w:tblGrid>
      <w:tr>
        <w:trPr>
          <w:trHeight w:val="313" w:hRule="atLeast"/>
        </w:trPr>
        <w:tc>
          <w:tcPr>
            <w:tcW w:w="9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ing2"/>
              <w:ind w:hanging="0" w:start="0"/>
              <w:rPr>
                <w:rFonts w:ascii="Arial" w:hAnsi="Arial" w:cs="Arial"/>
                <w:bCs/>
                <w:i/>
                <w:i/>
                <w:iCs/>
                <w:lang w:val="pl-PL"/>
              </w:rPr>
            </w:pPr>
            <w:r>
              <w:rPr>
                <w:rFonts w:cs="Arial" w:ascii="Arial" w:hAnsi="Arial"/>
                <w:bCs/>
                <w:i/>
                <w:iCs/>
                <w:lang w:val="pl-PL"/>
              </w:rPr>
              <w:t>C.3. Charakterystyka planowanej działalności gospodarczej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  <w:t>(na czym będzie polegała działalność główna i poboczna, czy działalność wymaga dodatkowych uprawnień, zezwoleń itp., mocne i słabe strony przedsięwzięcia,  w przypadku świadczenia usług w siedzibach/lokalach innych firm dodatkowo wskazać zakres i zasady współpracy z tymi firmami i dołączyć przedwstępne umowy współpracy, czy planowane jest zatrudnienie pracownika)</w:t>
            </w:r>
          </w:p>
        </w:tc>
      </w:tr>
      <w:tr>
        <w:trPr>
          <w:trHeight w:val="1425" w:hRule="atLeast"/>
        </w:trPr>
        <w:tc>
          <w:tcPr>
            <w:tcW w:w="9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i/>
                <w:i/>
                <w:iCs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60" w:type="dxa"/>
        <w:jc w:val="start"/>
        <w:tblInd w:w="25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0E0E0" w:val="clea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agwek2Znak"/>
                <w:rFonts w:cs="Arial" w:ascii="Arial" w:hAnsi="Arial"/>
                <w:bCs/>
                <w:sz w:val="20"/>
                <w:szCs w:val="20"/>
                <w:lang w:val="pl-PL"/>
              </w:rPr>
              <w:t>C.4. Zaangażowane środki własne -</w:t>
            </w:r>
            <w:r>
              <w:rPr>
                <w:rStyle w:val="Nagwek2Znak"/>
                <w:rFonts w:cs="Arial" w:ascii="Arial" w:hAnsi="Arial"/>
                <w:b w:val="false"/>
                <w:bCs/>
                <w:sz w:val="20"/>
                <w:szCs w:val="20"/>
                <w:lang w:val="pl-PL"/>
              </w:rPr>
              <w:t xml:space="preserve"> </w:t>
            </w:r>
            <w:r>
              <w:rPr>
                <w:rStyle w:val="Nagwek2Znak"/>
                <w:rFonts w:cs="Arial" w:ascii="Arial" w:hAnsi="Arial"/>
                <w:b w:val="false"/>
                <w:bCs/>
                <w:i/>
                <w:sz w:val="20"/>
                <w:szCs w:val="20"/>
                <w:lang w:val="pl-PL"/>
              </w:rPr>
              <w:t>(jeśli dotyczy)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0E0E0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i/>
                <w:sz w:val="20"/>
                <w:szCs w:val="20"/>
              </w:rPr>
              <w:t>Środki pieniężne, maszyny, urządzenia, materiały, surowce, środki transportu, lokale, itd. w zł.</w:t>
            </w:r>
          </w:p>
        </w:tc>
      </w:tr>
      <w:tr>
        <w:trPr>
          <w:trHeight w:val="302" w:hRule="atLeast"/>
        </w:trPr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Rodzaj posiadanego środka własnego:</w:t>
            </w:r>
          </w:p>
        </w:tc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Wartość w zł.: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(na podstawie własnych szacunków i obliczeń)</w:t>
            </w:r>
          </w:p>
        </w:tc>
      </w:tr>
      <w:tr>
        <w:trPr>
          <w:trHeight w:val="240" w:hRule="atLeast"/>
        </w:trPr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24" w:hRule="atLeast"/>
        </w:trPr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1" w:hRule="atLeast"/>
        </w:trPr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40" w:hRule="atLeast"/>
        </w:trPr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RAZEM:</w:t>
            </w:r>
          </w:p>
        </w:tc>
        <w:tc>
          <w:tcPr>
            <w:tcW w:w="4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9360" w:type="dxa"/>
        <w:jc w:val="start"/>
        <w:tblInd w:w="25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8D8D8" w:val="clear"/>
            <w:vAlign w:val="center"/>
          </w:tcPr>
          <w:p>
            <w:pPr>
              <w:pStyle w:val="Heading2"/>
              <w:keepNext w:val="false"/>
              <w:widowControl w:val="false"/>
              <w:spacing w:before="60" w:after="60"/>
              <w:ind w:hanging="0" w:start="0"/>
              <w:rPr>
                <w:rFonts w:ascii="Arial" w:hAnsi="Arial" w:cs="Arial"/>
                <w:lang w:val="pl-PL"/>
              </w:rPr>
            </w:pPr>
            <w:r>
              <w:rPr>
                <w:rFonts w:cs="Arial" w:ascii="Arial" w:hAnsi="Arial"/>
                <w:lang w:val="pl-PL"/>
              </w:rPr>
              <w:t>C.6. Dystrybucja i promocja produktu/usługi</w:t>
            </w:r>
          </w:p>
        </w:tc>
      </w:tr>
      <w:tr>
        <w:trPr/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8D8D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Należy opisać, w jaki sposób będzie prowadzona sprzedaż i promocja -  podać wybór metod dotarcia do klientów oraz wskazać sposób promowania prowadzonej działalności i jej produktów.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sz w:val="20"/>
                <w:szCs w:val="20"/>
              </w:rPr>
              <w:t xml:space="preserve">W jaki sposób klienci będą informowani o produktach / usługach? </w:t>
            </w:r>
          </w:p>
        </w:tc>
      </w:tr>
      <w:tr>
        <w:trPr/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0E0E0" w:val="clear"/>
          </w:tcPr>
          <w:p>
            <w:pPr>
              <w:pStyle w:val="Heading2"/>
              <w:keepNext w:val="false"/>
              <w:widowControl w:val="false"/>
              <w:spacing w:before="60" w:after="60"/>
              <w:ind w:hanging="0" w:start="0"/>
              <w:rPr>
                <w:rFonts w:ascii="Arial" w:hAnsi="Arial" w:cs="Arial"/>
                <w:lang w:val="pl-PL"/>
              </w:rPr>
            </w:pPr>
            <w:r>
              <w:rPr>
                <w:rFonts w:cs="Arial" w:ascii="Arial" w:hAnsi="Arial"/>
                <w:lang w:val="pl-PL"/>
              </w:rPr>
              <w:t xml:space="preserve">C.7. Charakterystyka rynku i konkurencji.  </w:t>
            </w:r>
          </w:p>
        </w:tc>
      </w:tr>
      <w:tr>
        <w:trPr/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0E0E0" w:val="clear"/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Czy występuje realne zapotrzebowanie na oferowany produkt/usługę. Jakie są oczekiwania i potrzeby klientów? W jakim stopniu oferta Wnioskodawcy odpowiada na te oczekiwania?? Należy podać obszar, który będzie rynkiem zbytu produktów/usług – czy produkty/usługi są przeznaczone na rynek lokalny, regionalny, krajowy czy eksport? Należy wskazać, czy zawarte zostały umowy wstępne, deklaracje współpracy z firmami/instytucjami. Czy prowadzona jest podobna działalność gospodarcza w obrębie terenu działania zakładanej firmy? Jacy są konkurenci? Czym różni się oferta Wnioskodawcy od konkurencji?</w:t>
            </w:r>
          </w:p>
        </w:tc>
      </w:tr>
      <w:tr>
        <w:trPr>
          <w:trHeight w:val="3567" w:hRule="atLeast"/>
        </w:trPr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60" w:type="dxa"/>
        <w:jc w:val="start"/>
        <w:tblInd w:w="25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0E0E0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Czy popyt na produkt/usługę będzie podlegał sezonowym zmianom? </w:t>
              <w:br/>
            </w: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Jeżeli TAK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– jak będą minimalizowane skutki tej sezonowości? </w:t>
            </w:r>
          </w:p>
        </w:tc>
      </w:tr>
      <w:tr>
        <w:trPr>
          <w:trHeight w:val="2409" w:hRule="atLeast"/>
        </w:trPr>
        <w:tc>
          <w:tcPr>
            <w:tcW w:w="9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u w:val="single"/>
        </w:rPr>
        <w:t>SEKCJA D</w:t>
      </w:r>
      <w:r>
        <w:rPr>
          <w:rFonts w:cs="Arial" w:ascii="Arial" w:hAnsi="Arial"/>
          <w:b/>
          <w:sz w:val="20"/>
          <w:szCs w:val="20"/>
        </w:rPr>
        <w:t xml:space="preserve"> - OPŁACALNOŚĆ I EFEKTYWNOŚĆ PRZEDSIĘWZIĘCIA</w:t>
      </w:r>
    </w:p>
    <w:tbl>
      <w:tblPr>
        <w:tblW w:w="9885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39"/>
        <w:gridCol w:w="1984"/>
        <w:gridCol w:w="1843"/>
        <w:gridCol w:w="1559"/>
        <w:gridCol w:w="1560"/>
      </w:tblGrid>
      <w:tr>
        <w:trPr>
          <w:trHeight w:val="226" w:hRule="atLeast"/>
        </w:trPr>
        <w:tc>
          <w:tcPr>
            <w:tcW w:w="988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Heading2"/>
              <w:ind w:hanging="0" w:start="0"/>
              <w:rPr>
                <w:rFonts w:ascii="Arial" w:hAnsi="Arial" w:cs="Arial"/>
                <w:bCs/>
                <w:lang w:val="pl-PL"/>
              </w:rPr>
            </w:pPr>
            <w:r>
              <w:rPr>
                <w:rFonts w:cs="Arial" w:ascii="Arial" w:hAnsi="Arial"/>
                <w:bCs/>
                <w:lang w:val="pl-PL"/>
              </w:rPr>
              <w:t xml:space="preserve">D.1.  </w:t>
            </w:r>
            <w:r>
              <w:rPr>
                <w:rFonts w:cs="Arial" w:ascii="Arial" w:hAnsi="Arial"/>
                <w:u w:val="single"/>
                <w:lang w:val="pl-PL"/>
              </w:rPr>
              <w:t>Kalkulacja wszystkich kosztów związanych z podjęciem działalności gospodarczej oraz źródła ich finansowania</w:t>
            </w:r>
          </w:p>
        </w:tc>
      </w:tr>
      <w:tr>
        <w:trPr>
          <w:trHeight w:val="226" w:hRule="atLeast"/>
        </w:trPr>
        <w:tc>
          <w:tcPr>
            <w:tcW w:w="29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Wyszczególnienie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Kwota wydatków ogółem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 tym: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45" w:hRule="atLeast"/>
        </w:trPr>
        <w:tc>
          <w:tcPr>
            <w:tcW w:w="29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w ramach wnioskowanej kwoty BRUTTO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w ramach środków własnych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ind w:end="-104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w ramach innych źródeł (podać jakich)</w:t>
            </w:r>
          </w:p>
        </w:tc>
      </w:tr>
      <w:tr>
        <w:trPr>
          <w:trHeight w:val="658" w:hRule="atLeast"/>
        </w:trPr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tabs>
                <w:tab w:val="clear" w:pos="709"/>
                <w:tab w:val="left" w:pos="252" w:leader="none"/>
              </w:tabs>
              <w:autoSpaceDE w:val="false"/>
              <w:ind w:hanging="0" w:start="0" w:end="0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Koszty pomocy prawnej, konsultacji i doradztwa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14" w:hRule="atLeast"/>
        </w:trPr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tabs>
                <w:tab w:val="clear" w:pos="709"/>
                <w:tab w:val="left" w:pos="252" w:leader="none"/>
              </w:tabs>
              <w:autoSpaceDE w:val="false"/>
              <w:ind w:hanging="0" w:start="0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Maszyny i urządzenia, oprogramowanie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78" w:hRule="atLeast"/>
        </w:trPr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tabs>
                <w:tab w:val="clear" w:pos="709"/>
                <w:tab w:val="left" w:pos="252" w:leader="none"/>
              </w:tabs>
              <w:autoSpaceDE w:val="false"/>
              <w:ind w:hanging="0" w:start="0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Towar (w przypadku działalności handlowej)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8" w:hRule="atLeast"/>
        </w:trPr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tabs>
                <w:tab w:val="clear" w:pos="709"/>
              </w:tabs>
              <w:ind w:hanging="252" w:start="252" w:end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Reklama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RAZEM: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before="120" w:after="120"/>
        <w:ind w:start="181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9459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32"/>
        <w:gridCol w:w="1843"/>
        <w:gridCol w:w="1984"/>
      </w:tblGrid>
      <w:tr>
        <w:trPr>
          <w:trHeight w:val="111" w:hRule="atLeast"/>
        </w:trPr>
        <w:tc>
          <w:tcPr>
            <w:tcW w:w="94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 w:val="false"/>
              <w:autoSpaceDE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Cs/>
              </w:rPr>
              <w:t xml:space="preserve">D.2. </w:t>
            </w:r>
            <w:r>
              <w:rPr>
                <w:rFonts w:cs="Arial" w:ascii="Arial" w:hAnsi="Arial"/>
                <w:b/>
              </w:rPr>
              <w:t>Szacowane przychody i koszty w pierwszym roku prowadzenia działalności</w:t>
            </w:r>
          </w:p>
        </w:tc>
      </w:tr>
      <w:tr>
        <w:trPr>
          <w:trHeight w:val="111" w:hRule="atLeas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Normal"/>
              <w:widowControl w:val="false"/>
              <w:autoSpaceDE w:val="false"/>
              <w:snapToGrid w:val="false"/>
              <w:rPr>
                <w:rFonts w:ascii="Arial" w:hAnsi="Arial" w:cs="Arial"/>
                <w:b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autoSpaceDE w:val="false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PRZYCHODY </w:t>
              <w:br/>
            </w:r>
            <w:r>
              <w:rPr>
                <w:rFonts w:cs="Arial" w:ascii="Arial" w:hAnsi="Arial"/>
                <w:i/>
                <w:sz w:val="20"/>
                <w:szCs w:val="20"/>
              </w:rPr>
              <w:t>(krótka kalkulacja w oparciu o zaplanowaną politykę cenową)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średnio w miesiącu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(w pierwszym roku założenia działalności)</w:t>
            </w:r>
          </w:p>
        </w:tc>
      </w:tr>
      <w:tr>
        <w:trPr>
          <w:trHeight w:val="111" w:hRule="atLeas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ind w:start="72" w:end="0"/>
              <w:rPr>
                <w:rFonts w:ascii="Arial" w:hAnsi="Arial" w:cs="Arial"/>
                <w:i/>
                <w:i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i/>
                <w:sz w:val="20"/>
                <w:szCs w:val="20"/>
                <w:u w:val="single"/>
              </w:rPr>
              <w:t xml:space="preserve">Przykład kalkulacji: </w:t>
            </w:r>
          </w:p>
          <w:p>
            <w:pPr>
              <w:pStyle w:val="Normal"/>
              <w:widowControl w:val="false"/>
              <w:autoSpaceDE w:val="false"/>
              <w:ind w:start="72" w:end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Nazwa produktu/usługi – wartość w zł (ilość x cena)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autoSpaceDE w:val="false"/>
              <w:spacing w:before="60" w:after="60"/>
              <w:ind w:hanging="357" w:start="714" w:end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08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autoSpaceDE w:val="false"/>
              <w:ind w:start="360" w:end="0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RAZEM PRZYCHODY: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08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autoSpaceDE w:val="false"/>
              <w:ind w:start="360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B. KOSZTY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28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1"/>
                <w:numId w:val="20"/>
              </w:numPr>
              <w:tabs>
                <w:tab w:val="clear" w:pos="709"/>
              </w:tabs>
              <w:ind w:hanging="252" w:start="252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koszty zakupu materiałów, towarów  (surowców)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04" w:hRule="atLeas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wynagrodzenia i narzuty na wynagrodzenia pracowników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czynsz dzierżawy/ opłata za najem lokalu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koszty transportu towarów/dojazdu do klienta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8" w:hRule="atLeas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opłaty eksploatacyjne (energia elektryczna, woda /C.O./ gaz)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30" w:hRule="atLeas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usługi obce/inne koszty (telekomunikacja, poczta, prowadzenie ksiąg przez biuro, reklama, podatek lokalny itp.)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ubezpieczenie prowadzącego działalność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13" w:hRule="atLeas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składki ZUS (społeczne + zdrowotna) prowadzącego działalność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08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RAZEM  KOSZTY: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52" w:hRule="exact"/>
        </w:trPr>
        <w:tc>
          <w:tcPr>
            <w:tcW w:w="5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>ZYSK BRUTTO  (A-B):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sectPr>
          <w:footerReference w:type="default" r:id="rId3"/>
          <w:footerReference w:type="first" r:id="rId4"/>
          <w:type w:val="nextPage"/>
          <w:pgSz w:w="11906" w:h="16838"/>
          <w:pgMar w:left="1134" w:right="1134" w:gutter="0" w:header="0" w:top="709" w:footer="373" w:bottom="1134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1"/>
        <w:keepNext w:val="false"/>
        <w:widowControl w:val="false"/>
        <w:spacing w:before="120" w:after="120"/>
        <w:ind w:hanging="1380" w:start="1560" w:end="0"/>
        <w:jc w:val="both"/>
        <w:rPr>
          <w:rFonts w:ascii="Arial" w:hAnsi="Arial" w:cs="Arial"/>
          <w:caps/>
          <w:strike/>
          <w:u w:val="single"/>
          <w:lang w:val="pl-PL"/>
        </w:rPr>
      </w:pPr>
      <w:r>
        <w:rPr>
          <w:rFonts w:cs="Arial" w:ascii="Arial" w:hAnsi="Arial"/>
          <w:u w:val="single"/>
          <w:lang w:val="pl-PL"/>
        </w:rPr>
        <w:t>SEKCJA E</w:t>
      </w:r>
      <w:r>
        <w:rPr>
          <w:rFonts w:cs="Arial" w:ascii="Arial" w:hAnsi="Arial"/>
          <w:lang w:val="pl-PL"/>
        </w:rPr>
        <w:t xml:space="preserve"> – </w:t>
      </w:r>
      <w:r>
        <w:rPr>
          <w:rFonts w:cs="Arial" w:ascii="Arial" w:hAnsi="Arial"/>
          <w:caps/>
          <w:lang w:val="pl-PL"/>
        </w:rPr>
        <w:t xml:space="preserve">Szczegółowa specyfikacja wydatków do poniesienia w ramach wnioskowanej kwoty dotacji </w:t>
      </w:r>
    </w:p>
    <w:p>
      <w:pPr>
        <w:pStyle w:val="Normal"/>
        <w:spacing w:lineRule="auto" w:line="312"/>
        <w:ind w:start="180" w:end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u w:val="single"/>
        </w:rPr>
        <w:t>UWAGA WAŻNE:</w:t>
      </w:r>
      <w:r>
        <w:rPr>
          <w:rFonts w:cs="Arial" w:ascii="Arial" w:hAnsi="Arial"/>
          <w:b/>
          <w:sz w:val="20"/>
          <w:szCs w:val="20"/>
        </w:rPr>
        <w:t xml:space="preserve"> </w:t>
      </w:r>
    </w:p>
    <w:p>
      <w:pPr>
        <w:pStyle w:val="Normal"/>
        <w:numPr>
          <w:ilvl w:val="0"/>
          <w:numId w:val="13"/>
        </w:numPr>
        <w:spacing w:lineRule="auto" w:line="312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W poniższej tabeli należy wymienić </w:t>
      </w:r>
      <w:r>
        <w:rPr>
          <w:rFonts w:cs="Arial" w:ascii="Arial" w:hAnsi="Arial"/>
          <w:b/>
          <w:sz w:val="22"/>
          <w:szCs w:val="22"/>
          <w:u w:val="single"/>
        </w:rPr>
        <w:t>jedynie</w:t>
      </w:r>
      <w:r>
        <w:rPr>
          <w:rFonts w:cs="Arial" w:ascii="Arial" w:hAnsi="Arial"/>
          <w:b/>
          <w:sz w:val="22"/>
          <w:szCs w:val="22"/>
        </w:rPr>
        <w:t xml:space="preserve"> zakupy, które mają zostać sfinansowane w ramach dotacji i tylko one będą podlegały rozliczeniu. </w:t>
      </w:r>
    </w:p>
    <w:p>
      <w:pPr>
        <w:pStyle w:val="Normal"/>
        <w:numPr>
          <w:ilvl w:val="0"/>
          <w:numId w:val="13"/>
        </w:numPr>
        <w:spacing w:lineRule="auto" w:line="312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Zakupy umieszczone w specyfikacji powinny być opisane w sposób jasny i zrozumiały – z określeniem rodzaju, modelu i przeznaczenia sprzętu.</w:t>
      </w:r>
    </w:p>
    <w:p>
      <w:pPr>
        <w:pStyle w:val="Normal"/>
        <w:spacing w:before="120" w:after="120"/>
        <w:ind w:start="180" w:end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NALEŻY ZSUMOWAĆ WARTOŚCI W RAMACH POSZCZEGÓLNYCH KATEGORII WYDATKÓW, A NA KONIEC ZSUMOWAĆ WSZYSTKIE ZAKUPY W RAMACH WNIOSKOWANEJ KWOTY.</w:t>
      </w:r>
    </w:p>
    <w:tbl>
      <w:tblPr>
        <w:tblW w:w="525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31"/>
        <w:gridCol w:w="554"/>
        <w:gridCol w:w="1941"/>
        <w:gridCol w:w="972"/>
        <w:gridCol w:w="2505"/>
        <w:gridCol w:w="682"/>
        <w:gridCol w:w="1168"/>
        <w:gridCol w:w="1466"/>
      </w:tblGrid>
      <w:tr>
        <w:trPr>
          <w:trHeight w:val="1199" w:hRule="atLeast"/>
          <w:cantSplit w:val="true"/>
        </w:trPr>
        <w:tc>
          <w:tcPr>
            <w:tcW w:w="8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KATEGORIA ZAKUPU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L.P.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cs="Arial" w:ascii="Arial" w:hAnsi="Arial"/>
                <w:b/>
                <w:sz w:val="18"/>
                <w:szCs w:val="18"/>
                <w:u w:val="single"/>
              </w:rPr>
              <w:t>NAZWA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  <w:u w:val="single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  <w:u w:val="single"/>
              </w:rPr>
              <w:t>ZAKUPU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cs="Arial" w:ascii="Arial" w:hAnsi="Arial"/>
                <w:b/>
                <w:sz w:val="18"/>
                <w:szCs w:val="18"/>
                <w:u w:val="single"/>
              </w:rPr>
              <w:t>Rodzaj, marka, model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cs="Arial" w:ascii="Arial" w:hAnsi="Arial"/>
                <w:b/>
                <w:sz w:val="18"/>
                <w:szCs w:val="18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cs="Arial" w:ascii="Arial" w:hAnsi="Arial"/>
                <w:b/>
                <w:sz w:val="18"/>
                <w:szCs w:val="18"/>
                <w:u w:val="single"/>
              </w:rPr>
              <w:t>UZASADNIENIE ZAKUPU - CEL, PRZEZNACZENIE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(pod kątem planowanej działalności)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UWAGA</w:t>
            </w:r>
            <w:r>
              <w:rPr>
                <w:rFonts w:cs="Arial" w:ascii="Arial" w:hAnsi="Arial"/>
                <w:sz w:val="16"/>
                <w:szCs w:val="16"/>
              </w:rPr>
              <w:t xml:space="preserve">: Pole wypełniane </w:t>
            </w:r>
            <w:r>
              <w:rPr>
                <w:rFonts w:cs="Arial" w:ascii="Arial" w:hAnsi="Arial"/>
                <w:sz w:val="16"/>
                <w:szCs w:val="16"/>
                <w:u w:val="single"/>
              </w:rPr>
              <w:t>obowiązkowo</w:t>
            </w:r>
            <w:r>
              <w:rPr>
                <w:rFonts w:cs="Arial" w:ascii="Arial" w:hAnsi="Arial"/>
                <w:sz w:val="16"/>
                <w:szCs w:val="16"/>
              </w:rPr>
              <w:t xml:space="preserve"> dla każdego wskazanego w kolumnie 3 zakupu.  </w:t>
            </w:r>
          </w:p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Dodatkowo należy tutaj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umotywować zakup rzeczy używanej.</w:t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 xml:space="preserve">ILOŚĆ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SZTUK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Heading3"/>
              <w:keepNext w:val="false"/>
              <w:widowControl w:val="false"/>
              <w:spacing w:before="240" w:after="60"/>
              <w:ind w:hanging="0" w:start="0"/>
              <w:jc w:val="center"/>
              <w:rPr/>
            </w:pPr>
            <w:r>
              <w:rPr>
                <w:sz w:val="16"/>
                <w:szCs w:val="16"/>
                <w:u w:val="single"/>
              </w:rPr>
              <w:t xml:space="preserve">CENA JEDNOSTKOWA BRUTTO </w:t>
              <w:br/>
              <w:t>(w ZŁ)</w:t>
            </w:r>
          </w:p>
          <w:p>
            <w:pPr>
              <w:pStyle w:val="Heading3"/>
              <w:keepNext w:val="false"/>
              <w:widowControl w:val="false"/>
              <w:spacing w:before="240" w:after="60"/>
              <w:ind w:hanging="0" w:start="0"/>
              <w:jc w:val="center"/>
              <w:rPr>
                <w:strike/>
                <w:sz w:val="15"/>
                <w:szCs w:val="15"/>
                <w:u w:val="single"/>
              </w:rPr>
            </w:pPr>
            <w:r>
              <w:rPr>
                <w:strike/>
                <w:sz w:val="15"/>
                <w:szCs w:val="15"/>
                <w:u w:val="single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Heading3"/>
              <w:keepNext w:val="false"/>
              <w:widowControl w:val="false"/>
              <w:spacing w:before="240" w:after="60"/>
              <w:ind w:hanging="0" w:start="0"/>
              <w:jc w:val="center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  <w:t xml:space="preserve">KWOTA </w:t>
              <w:br/>
              <w:t xml:space="preserve">BRUTTO </w:t>
              <w:br/>
              <w:t>(W ZŁ)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</w:r>
          </w:p>
        </w:tc>
      </w:tr>
      <w:tr>
        <w:trPr>
          <w:trHeight w:val="114" w:hRule="atLeast"/>
        </w:trPr>
        <w:tc>
          <w:tcPr>
            <w:tcW w:w="8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1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2</w:t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3</w:t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4</w:t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</w:tcPr>
          <w:p>
            <w:pPr>
              <w:pStyle w:val="Heading3"/>
              <w:keepNext w:val="false"/>
              <w:widowControl w:val="false"/>
              <w:spacing w:before="0" w:after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  <w:vAlign w:val="center"/>
          </w:tcPr>
          <w:p>
            <w:pPr>
              <w:pStyle w:val="Heading3"/>
              <w:keepNext w:val="false"/>
              <w:widowControl w:val="false"/>
              <w:spacing w:before="0" w:after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CCCCCC" w:val="clear"/>
          </w:tcPr>
          <w:p>
            <w:pPr>
              <w:pStyle w:val="Heading3"/>
              <w:keepNext w:val="false"/>
              <w:widowControl w:val="false"/>
              <w:spacing w:before="0" w:after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>
        <w:trPr>
          <w:trHeight w:val="619" w:hRule="atLeast"/>
        </w:trPr>
        <w:tc>
          <w:tcPr>
            <w:tcW w:w="83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ind w:start="113" w:end="113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color w:val="000000"/>
                <w:sz w:val="18"/>
                <w:szCs w:val="18"/>
              </w:rPr>
              <w:t>Maszyny, urządzenia, wyposażenie, oprogramowanie</w:t>
            </w:r>
          </w:p>
          <w:p>
            <w:pPr>
              <w:pStyle w:val="Default"/>
              <w:ind w:start="113" w:end="113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>(od 50% do 100% wnioskowanej kwoty), przy czym minimalny koszt jednostkowy zakupu musi wynosić co najmniej 100,00 zł brutto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19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ind w:start="113" w:end="113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color w:val="000000"/>
                <w:sz w:val="18"/>
                <w:szCs w:val="18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zakup nowy /używany*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4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zakup nowy /używany*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12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79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120" w:after="120"/>
              <w:ind w:end="-6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zakup nowy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/używany*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zakup nowy /używany* </w:t>
            </w:r>
          </w:p>
        </w:tc>
        <w:tc>
          <w:tcPr>
            <w:tcW w:w="2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3" w:hRule="atLeast"/>
        </w:trPr>
        <w:tc>
          <w:tcPr>
            <w:tcW w:w="748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Razem Maszyny, urządzenia, wyposażenie, oprogramowanie: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snapToGrid w:val="false"/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97" w:hRule="atLeast"/>
        </w:trPr>
        <w:tc>
          <w:tcPr>
            <w:tcW w:w="83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ind w:start="113" w:end="113"/>
              <w:jc w:val="center"/>
              <w:rPr/>
            </w:pPr>
            <w:r>
              <w:rPr>
                <w:rFonts w:cs="Arial" w:ascii="Arial" w:hAnsi="Arial"/>
                <w:b/>
                <w:color w:val="000000"/>
                <w:sz w:val="18"/>
                <w:szCs w:val="18"/>
              </w:rPr>
              <w:t xml:space="preserve">Towar w przypadku działalności handlowej </w:t>
            </w:r>
          </w:p>
          <w:p>
            <w:pPr>
              <w:pStyle w:val="Default"/>
              <w:ind w:start="113" w:end="113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  <w:vertAlign w:val="superscript"/>
              </w:rPr>
            </w:pPr>
            <w:r>
              <w:rPr>
                <w:rFonts w:cs="Arial" w:ascii="Arial" w:hAnsi="Arial"/>
                <w:bCs/>
                <w:color w:val="000000"/>
                <w:sz w:val="18"/>
                <w:szCs w:val="18"/>
              </w:rPr>
              <w:t>(max. 30 %wnioskowanej kwoty)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bCs/>
                <w:color w:val="000000"/>
                <w:sz w:val="20"/>
                <w:szCs w:val="20"/>
                <w:vertAlign w:val="superscript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97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94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94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94" w:hRule="atLeast"/>
        </w:trPr>
        <w:tc>
          <w:tcPr>
            <w:tcW w:w="748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Razem Towar: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2" w:hRule="atLeast"/>
        </w:trPr>
        <w:tc>
          <w:tcPr>
            <w:tcW w:w="831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ind w:start="113" w:end="113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color w:val="000000"/>
                <w:sz w:val="18"/>
                <w:szCs w:val="18"/>
              </w:rPr>
              <w:t>Reklama</w:t>
            </w:r>
          </w:p>
          <w:p>
            <w:pPr>
              <w:pStyle w:val="Default"/>
              <w:ind w:start="113" w:end="113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>(max. 20% wnioskowanej kwoty)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2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2" w:hRule="atLeast"/>
        </w:trPr>
        <w:tc>
          <w:tcPr>
            <w:tcW w:w="831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2" w:hRule="atLeast"/>
        </w:trPr>
        <w:tc>
          <w:tcPr>
            <w:tcW w:w="748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Razem Reklama: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726" w:hRule="atLeast"/>
          <w:cantSplit w:val="true"/>
        </w:trPr>
        <w:tc>
          <w:tcPr>
            <w:tcW w:w="8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Default"/>
              <w:ind w:start="113" w:end="113"/>
              <w:jc w:val="center"/>
              <w:rPr/>
            </w:pPr>
            <w:r>
              <w:rPr>
                <w:rFonts w:cs="Arial" w:ascii="Arial" w:hAnsi="Arial"/>
                <w:b/>
                <w:color w:val="000000"/>
                <w:sz w:val="14"/>
                <w:szCs w:val="14"/>
              </w:rPr>
              <w:t>Koszty pomocy prawnej, konsultacji i  doradztwa</w:t>
            </w:r>
          </w:p>
          <w:p>
            <w:pPr>
              <w:pStyle w:val="Default"/>
              <w:ind w:start="113" w:end="113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(max. 3% wnioskowanej kwoty)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tabs>
                <w:tab w:val="clear" w:pos="709"/>
              </w:tabs>
              <w:snapToGrid w:val="false"/>
              <w:spacing w:lineRule="auto" w:line="360" w:before="120" w:after="120"/>
              <w:ind w:hanging="284" w:start="426" w:end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1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2" w:hRule="atLeast"/>
        </w:trPr>
        <w:tc>
          <w:tcPr>
            <w:tcW w:w="748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Razem Koszty pomocy prawnej, konsultacji i doradztwa: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82" w:hRule="atLeast"/>
        </w:trPr>
        <w:tc>
          <w:tcPr>
            <w:tcW w:w="7485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pacing w:lineRule="auto" w:line="360" w:before="120" w:after="120"/>
              <w:jc w:val="end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  <w:t>SUMA WSZYSTKICH ZAKUPÓW (w zł)</w:t>
            </w:r>
            <w:r>
              <w:rPr>
                <w:rFonts w:cs="Arial" w:ascii="Arial" w:hAnsi="Arial"/>
                <w:b/>
                <w:sz w:val="20"/>
                <w:szCs w:val="20"/>
              </w:rPr>
              <w:t>:</w:t>
            </w:r>
          </w:p>
        </w:tc>
        <w:tc>
          <w:tcPr>
            <w:tcW w:w="1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sz w:val="20"/>
                <w:szCs w:val="20"/>
                <w:u w:val="single"/>
              </w:rPr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snapToGrid w:val="false"/>
              <w:spacing w:lineRule="auto" w:line="360"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* </w:t>
      </w:r>
      <w:r>
        <w:rPr>
          <w:rFonts w:cs="Arial" w:ascii="Arial" w:hAnsi="Arial"/>
          <w:b/>
          <w:sz w:val="20"/>
          <w:szCs w:val="20"/>
        </w:rPr>
        <w:t>„zakup używany”</w:t>
      </w:r>
      <w:r>
        <w:rPr>
          <w:rFonts w:cs="Arial" w:ascii="Arial" w:hAnsi="Arial"/>
          <w:sz w:val="20"/>
          <w:szCs w:val="20"/>
        </w:rPr>
        <w:t xml:space="preserve"> zgodnie z definicją zawartą w </w:t>
      </w:r>
      <w:r>
        <w:rPr>
          <w:rFonts w:cs="Arial" w:ascii="Arial" w:hAnsi="Arial"/>
          <w:i/>
          <w:sz w:val="20"/>
          <w:szCs w:val="20"/>
        </w:rPr>
        <w:t xml:space="preserve">Regulaminie przyznawania środków na podjęcia działalności gospodarczej </w:t>
      </w:r>
      <w:r>
        <w:rPr>
          <w:rFonts w:cs="Arial" w:ascii="Arial" w:hAnsi="Arial"/>
          <w:sz w:val="20"/>
          <w:szCs w:val="20"/>
        </w:rPr>
        <w:t xml:space="preserve">oznacza zakup przedmiotu, który nie jest fabrycznie nowy, był przed zakupem użytkowany przez kogokolwiek lub nosi ślady użytkowania, w tym w szczególności: przedmiot powystawowy, poleasingowy, recertyfikowany, zakup dokonany na podstawie faktury VAT marża, zakup dokonany od firmy, która odsprzedaje sprzęt zakupiony z zamiarem użytkowania dla własnych celów, oprogramowanie, które przed zakupem było użytkowane itp.  </w:t>
      </w:r>
    </w:p>
    <w:p>
      <w:pPr>
        <w:pStyle w:val="Normal"/>
        <w:widowControl w:val="false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1134" w:right="1134" w:gutter="0" w:header="0" w:top="720" w:footer="78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outlineLvl w:val="0"/>
        <w:rPr/>
      </w:pPr>
      <w:r>
        <w:rPr>
          <w:rFonts w:cs="Arial" w:ascii="Arial" w:hAnsi="Arial"/>
          <w:b/>
          <w:sz w:val="22"/>
          <w:szCs w:val="22"/>
        </w:rPr>
        <w:t xml:space="preserve">Cz. II. </w:t>
      </w:r>
      <w:r>
        <w:rPr>
          <w:rFonts w:cs="Arial" w:ascii="Arial" w:hAnsi="Arial"/>
          <w:b/>
          <w:caps/>
          <w:sz w:val="22"/>
          <w:szCs w:val="22"/>
        </w:rPr>
        <w:t>Forma zabezpieczenia umowy</w:t>
      </w:r>
    </w:p>
    <w:p>
      <w:pPr>
        <w:pStyle w:val="Normal"/>
        <w:widowControl w:val="false"/>
        <w:ind w:start="142" w:end="0"/>
        <w:jc w:val="both"/>
        <w:rPr>
          <w:rFonts w:ascii="Arial" w:hAnsi="Arial" w:cs="Arial"/>
          <w:b/>
          <w:caps/>
          <w:sz w:val="22"/>
          <w:szCs w:val="22"/>
        </w:rPr>
      </w:pPr>
      <w:r>
        <w:rPr>
          <w:rFonts w:cs="Arial" w:ascii="Arial" w:hAnsi="Arial"/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360"/>
        <w:ind w:hanging="426" w:start="709" w:end="0"/>
        <w:jc w:val="both"/>
        <w:rPr/>
      </w:pPr>
      <w:r>
        <w:rPr>
          <w:rFonts w:cs="Arial" w:ascii="Arial" w:hAnsi="Arial"/>
          <w:sz w:val="22"/>
          <w:szCs w:val="22"/>
        </w:rPr>
        <w:t>Wybieram następującą formę zabezpieczenia umowy</w:t>
      </w:r>
      <w:r>
        <w:rPr>
          <w:rStyle w:val="FootnoteCharacters"/>
          <w:rStyle w:val="FootnoteReference"/>
          <w:rFonts w:cs="Arial" w:ascii="Arial" w:hAnsi="Arial"/>
          <w:sz w:val="22"/>
          <w:szCs w:val="22"/>
        </w:rPr>
        <w:footnoteReference w:id="2"/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Normal"/>
        <w:widowControl w:val="false"/>
        <w:numPr>
          <w:ilvl w:val="1"/>
          <w:numId w:val="2"/>
        </w:numPr>
        <w:autoSpaceDE w:val="false"/>
        <w:spacing w:lineRule="auto" w:line="360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sym w:font="Wingdings" w:char="f0a8"/>
      </w:r>
      <w:r>
        <w:rPr>
          <w:rFonts w:eastAsia="Arial" w:cs="Arial" w:ascii="Arial" w:hAnsi="Arial"/>
          <w:i/>
          <w:sz w:val="22"/>
          <w:szCs w:val="22"/>
        </w:rPr>
        <w:t xml:space="preserve"> </w:t>
      </w:r>
      <w:r>
        <w:rPr>
          <w:rFonts w:cs="Arial" w:ascii="Arial" w:hAnsi="Arial"/>
          <w:i/>
          <w:sz w:val="22"/>
          <w:szCs w:val="22"/>
        </w:rPr>
        <w:t>weksel z poręczeniem wekslowym (aval)</w:t>
      </w:r>
    </w:p>
    <w:p>
      <w:pPr>
        <w:pStyle w:val="Normal"/>
        <w:widowControl w:val="false"/>
        <w:numPr>
          <w:ilvl w:val="1"/>
          <w:numId w:val="2"/>
        </w:numPr>
        <w:autoSpaceDE w:val="false"/>
        <w:spacing w:lineRule="auto" w:line="360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sym w:font="Wingdings" w:char="f0a8"/>
      </w:r>
      <w:r>
        <w:rPr>
          <w:rFonts w:eastAsia="Arial" w:cs="Arial" w:ascii="Arial" w:hAnsi="Arial"/>
          <w:i/>
          <w:sz w:val="22"/>
          <w:szCs w:val="22"/>
        </w:rPr>
        <w:t xml:space="preserve"> </w:t>
      </w:r>
      <w:r>
        <w:rPr>
          <w:rFonts w:cs="Arial" w:ascii="Arial" w:hAnsi="Arial"/>
          <w:i/>
          <w:sz w:val="22"/>
          <w:szCs w:val="22"/>
        </w:rPr>
        <w:t>gwarancję bankową.</w:t>
      </w:r>
    </w:p>
    <w:p>
      <w:pPr>
        <w:pStyle w:val="Normal"/>
        <w:widowControl w:val="false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widowControl w:val="false"/>
        <w:spacing w:lineRule="auto" w:line="336"/>
        <w:ind w:start="426" w:end="0"/>
        <w:jc w:val="both"/>
        <w:rPr/>
      </w:pPr>
      <w:r>
        <w:rPr>
          <w:rFonts w:cs="Arial" w:ascii="Arial" w:hAnsi="Arial"/>
          <w:sz w:val="22"/>
          <w:szCs w:val="22"/>
        </w:rPr>
        <w:t xml:space="preserve">Do zawarcia umowy o dofinansowanie </w:t>
      </w:r>
      <w:r>
        <w:rPr>
          <w:rFonts w:cs="Arial" w:ascii="Arial" w:hAnsi="Arial"/>
          <w:sz w:val="22"/>
          <w:szCs w:val="22"/>
          <w:u w:val="single"/>
        </w:rPr>
        <w:t>konieczna jest zgoda współmałżonka wnioskodawcy</w:t>
      </w:r>
      <w:r>
        <w:rPr>
          <w:rFonts w:cs="Arial" w:ascii="Arial" w:hAnsi="Arial"/>
          <w:sz w:val="22"/>
          <w:szCs w:val="22"/>
        </w:rPr>
        <w:t xml:space="preserve"> pozostającego z nim we wspólnocie majątkowej, wyrażona podpisem złożonym w obecności upoważnionego pracownika Powiatowego Urzędu Pracy w Białymstoku lub notariusza.</w:t>
      </w:r>
    </w:p>
    <w:p>
      <w:pPr>
        <w:pStyle w:val="Normal"/>
        <w:widowControl w:val="false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rPr/>
      </w:pPr>
      <w:r>
        <w:rPr>
          <w:rFonts w:cs="Arial" w:ascii="Arial" w:hAnsi="Arial"/>
          <w:b/>
          <w:sz w:val="22"/>
          <w:szCs w:val="22"/>
        </w:rPr>
        <w:t xml:space="preserve">Ad 1. W przypadku wyboru jako formy zabezpieczenia weksla z poręczeniem wekslowym (aval) </w:t>
      </w:r>
      <w:r>
        <w:rPr>
          <w:rFonts w:cs="Arial" w:ascii="Arial" w:hAnsi="Arial"/>
          <w:sz w:val="22"/>
          <w:szCs w:val="22"/>
        </w:rPr>
        <w:t>poręczenie powinno być dokonane w siedzibie Powiatowego Urzędu Pracy w Białymstoku.</w:t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 zależności od wysokości przyznanych środków, poręczenie składa:</w:t>
      </w:r>
    </w:p>
    <w:p>
      <w:pPr>
        <w:pStyle w:val="Normal"/>
        <w:numPr>
          <w:ilvl w:val="0"/>
          <w:numId w:val="21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jeden poręczyciel, gdy środki zostały przyznane w kwocie nie wyższej niż trzykrotność przeciętnego wynagrodzenia, albo</w:t>
      </w:r>
    </w:p>
    <w:p>
      <w:pPr>
        <w:pStyle w:val="Normal"/>
        <w:numPr>
          <w:ilvl w:val="0"/>
          <w:numId w:val="21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dwóch poręczycieli, gdy środki zostały przyznane w kwocie powyżej trzykrotności przeciętnego wynagrodzenia. </w:t>
      </w:r>
    </w:p>
    <w:p>
      <w:pPr>
        <w:pStyle w:val="Normal"/>
        <w:spacing w:lineRule="auto" w:line="276"/>
        <w:ind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Poręczycielem może być osoba fizyczna, która: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jest pełnoletnia i nie ukończyła 70 roku życia,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posiada stałe zameldowanie na terenie Rzeczpospolitej Polskiej,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posiada zezwolenie na pobyt stały – w przypadku obywateli państw spoza Unii Europejskiej oraz Europejskiego Obszaru Gospodarczego (tzw. obywateli krajów trzecich),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jest współmałżonkiem Wnioskodawcy (warunku nie stosuje się w przypadku rozdzielności majątkowej współmałżonków),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jest współmałżonkiem poręczyciela przy tej samej umowie (warunku nie stosuje się w przypadku rozdzielności majątkowej współmałżonków),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jest dłużnikiem Funduszu Pracy, PFRON (dotyczy umów zawartych z PUP w Białymstoku),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jest zobowiązana z tytułu poręczenia dłużnikowi Funduszu Pracy, PFRON (dotyczy umów zawartych z PUP w Białymstoku).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osiąga dochody </w:t>
      </w:r>
      <w:r>
        <w:rPr>
          <w:rFonts w:cs="Arial" w:ascii="Arial" w:hAnsi="Arial"/>
          <w:sz w:val="22"/>
          <w:szCs w:val="22"/>
          <w:u w:val="single"/>
        </w:rPr>
        <w:t>wyłącznie</w:t>
      </w:r>
      <w:r>
        <w:rPr>
          <w:rFonts w:cs="Arial" w:ascii="Arial" w:hAnsi="Arial"/>
          <w:sz w:val="22"/>
          <w:szCs w:val="22"/>
        </w:rPr>
        <w:t xml:space="preserve"> z tytułu zatrudnienia lub kontraktu, prowadzonej działalności gospodarczej, emerytury lub renty, z wyłączeniem renty rodzinnej i świadczenia przyznanego za granicą,</w:t>
      </w:r>
    </w:p>
    <w:p>
      <w:pPr>
        <w:pStyle w:val="Normal"/>
        <w:numPr>
          <w:ilvl w:val="0"/>
          <w:numId w:val="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osiąga dochód w wymaganej wysokości z jednego źródła wskazanego w ust.3 lub ust. 4 lub ust. 5.</w:t>
      </w:r>
    </w:p>
    <w:p>
      <w:pPr>
        <w:pStyle w:val="Normal"/>
        <w:numPr>
          <w:ilvl w:val="0"/>
          <w:numId w:val="2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bookmarkStart w:id="2" w:name="_Hlk123193163"/>
      <w:bookmarkEnd w:id="2"/>
      <w:r>
        <w:rPr>
          <w:rFonts w:cs="Arial" w:ascii="Arial" w:hAnsi="Arial"/>
          <w:sz w:val="22"/>
          <w:szCs w:val="22"/>
        </w:rPr>
        <w:t xml:space="preserve">Poręczyciel </w:t>
      </w:r>
      <w:r>
        <w:rPr>
          <w:rFonts w:cs="Arial" w:ascii="Arial" w:hAnsi="Arial"/>
          <w:b/>
          <w:sz w:val="22"/>
          <w:szCs w:val="22"/>
          <w:u w:val="single"/>
        </w:rPr>
        <w:t>zatrudniony na umowę o pracę, powołania, mianowania, wyboru, spółdzielczej umowy o pracę lub kontraktu :</w:t>
      </w:r>
    </w:p>
    <w:p>
      <w:pPr>
        <w:pStyle w:val="Normal"/>
        <w:numPr>
          <w:ilvl w:val="0"/>
          <w:numId w:val="17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bookmarkStart w:id="3" w:name="_Hlk123193163"/>
      <w:bookmarkEnd w:id="3"/>
      <w:r>
        <w:rPr>
          <w:rFonts w:cs="Arial" w:ascii="Arial" w:hAnsi="Arial"/>
          <w:sz w:val="22"/>
          <w:szCs w:val="22"/>
        </w:rPr>
        <w:t xml:space="preserve">dostarcza oryginał zaświadczenia z zakładu pracy o wysokości średniego wynagrodzenia brutto i netto  z ostatnich trzech miesięcy i rodzaju zawartej umowy o pracę - </w:t>
      </w:r>
      <w:r>
        <w:rPr>
          <w:rFonts w:cs="Arial" w:ascii="Arial" w:hAnsi="Arial"/>
          <w:sz w:val="22"/>
          <w:szCs w:val="22"/>
          <w:u w:val="single"/>
        </w:rPr>
        <w:t>zgodnie z wzorem formularza zaświadczenia umieszczonym na stronie internetowej Urzędu</w:t>
      </w:r>
      <w:r>
        <w:rPr>
          <w:rFonts w:cs="Arial" w:ascii="Arial" w:hAnsi="Arial"/>
          <w:sz w:val="22"/>
          <w:szCs w:val="22"/>
        </w:rPr>
        <w:t>,</w:t>
      </w:r>
    </w:p>
    <w:p>
      <w:pPr>
        <w:pStyle w:val="Normal"/>
        <w:numPr>
          <w:ilvl w:val="0"/>
          <w:numId w:val="17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osiąga dochód, którego przeciętna wartość z trzech miesięcy poprzedzających poręczenie (po zmniejszeniu o zobowiązania finansowe) wynosi co najmniej </w:t>
      </w:r>
      <w:r>
        <w:rPr>
          <w:rFonts w:cs="Arial" w:ascii="Arial" w:hAnsi="Arial"/>
          <w:b/>
          <w:bCs/>
          <w:sz w:val="22"/>
          <w:szCs w:val="22"/>
        </w:rPr>
        <w:t xml:space="preserve">5.300,00 </w:t>
      </w:r>
      <w:r>
        <w:rPr>
          <w:rFonts w:cs="Arial" w:ascii="Arial" w:hAnsi="Arial"/>
          <w:sz w:val="22"/>
          <w:szCs w:val="22"/>
        </w:rPr>
        <w:t xml:space="preserve">złotych </w:t>
      </w:r>
      <w:r>
        <w:rPr>
          <w:rFonts w:cs="Arial" w:ascii="Arial" w:hAnsi="Arial"/>
          <w:sz w:val="22"/>
          <w:szCs w:val="22"/>
          <w:u w:val="single"/>
        </w:rPr>
        <w:t>brutto</w:t>
      </w:r>
      <w:r>
        <w:rPr>
          <w:rFonts w:cs="Arial" w:ascii="Arial" w:hAnsi="Arial"/>
          <w:sz w:val="22"/>
          <w:szCs w:val="22"/>
        </w:rPr>
        <w:t xml:space="preserve"> (słownie: pięć tysięcy trzysta złotych 00/100),</w:t>
      </w:r>
      <w:r>
        <w:rPr>
          <w:rFonts w:cs="Arial" w:ascii="Arial" w:hAnsi="Arial"/>
          <w:b/>
          <w:bCs/>
          <w:sz w:val="22"/>
          <w:szCs w:val="22"/>
        </w:rPr>
        <w:t xml:space="preserve"> </w:t>
      </w:r>
      <w:bookmarkStart w:id="4" w:name="_Hlk230157872"/>
      <w:r>
        <w:rPr>
          <w:rFonts w:cs="Arial" w:ascii="Arial" w:hAnsi="Arial"/>
          <w:b/>
          <w:bCs/>
          <w:sz w:val="22"/>
          <w:szCs w:val="22"/>
        </w:rPr>
        <w:t xml:space="preserve">3.943,00 </w:t>
      </w:r>
      <w:r>
        <w:rPr>
          <w:rFonts w:cs="Arial" w:ascii="Arial" w:hAnsi="Arial"/>
          <w:sz w:val="22"/>
          <w:szCs w:val="22"/>
        </w:rPr>
        <w:t xml:space="preserve">złotych </w:t>
      </w:r>
      <w:r>
        <w:rPr>
          <w:rFonts w:cs="Arial" w:ascii="Arial" w:hAnsi="Arial"/>
          <w:sz w:val="22"/>
          <w:szCs w:val="22"/>
          <w:u w:val="single"/>
        </w:rPr>
        <w:t>netto</w:t>
      </w:r>
      <w:r>
        <w:rPr>
          <w:rFonts w:cs="Arial" w:ascii="Arial" w:hAnsi="Arial"/>
          <w:sz w:val="22"/>
          <w:szCs w:val="22"/>
        </w:rPr>
        <w:t xml:space="preserve"> (słownie: trzy tysiące dziewięćset czterdzieści trzy złote 00/100)</w:t>
      </w:r>
      <w:bookmarkEnd w:id="4"/>
      <w:r>
        <w:rPr>
          <w:rFonts w:cs="Arial" w:ascii="Arial" w:hAnsi="Arial"/>
          <w:sz w:val="22"/>
          <w:szCs w:val="22"/>
        </w:rPr>
        <w:t>,</w:t>
      </w:r>
    </w:p>
    <w:p>
      <w:pPr>
        <w:pStyle w:val="Normal"/>
        <w:numPr>
          <w:ilvl w:val="0"/>
          <w:numId w:val="17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jest zatrudniony u Pracodawcy posiadającego siedzibę na terenie Rzeczpospolitej Polskiej, na czas niekreślony lub na okres co najmniej 18 miesięcy od dnia udzielenia poręczenia,</w:t>
      </w:r>
    </w:p>
    <w:p>
      <w:pPr>
        <w:pStyle w:val="Normal"/>
        <w:numPr>
          <w:ilvl w:val="0"/>
          <w:numId w:val="17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znajduje się w okresie wypowiedzenia umowy o pracę.</w:t>
      </w:r>
    </w:p>
    <w:p>
      <w:pPr>
        <w:pStyle w:val="Normal"/>
        <w:spacing w:lineRule="auto" w:line="276"/>
        <w:ind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Poręczyciel </w:t>
      </w:r>
      <w:r>
        <w:rPr>
          <w:rFonts w:cs="Arial" w:ascii="Arial" w:hAnsi="Arial"/>
          <w:b/>
          <w:sz w:val="22"/>
          <w:szCs w:val="22"/>
          <w:u w:val="single"/>
        </w:rPr>
        <w:t>będący na emeryturze lub rencie</w:t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Normal"/>
        <w:numPr>
          <w:ilvl w:val="0"/>
          <w:numId w:val="25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przedkłada ostatnią decyzję lub zaświadczenie organu wypłacającego pobierane świadczenie  (w przypadku renty - świadczenie przyznane na czas niekreślony lub na okres co najmniej  18 miesięcy od dnia udzielenia poręczenia),</w:t>
      </w:r>
    </w:p>
    <w:p>
      <w:pPr>
        <w:pStyle w:val="Normal"/>
        <w:numPr>
          <w:ilvl w:val="0"/>
          <w:numId w:val="25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kwota świadczenia do wypłaty (po zmniejszeniu o zobowiązania finansowe) wynosi co najmniej </w:t>
      </w:r>
      <w:r>
        <w:rPr>
          <w:rFonts w:cs="Arial" w:ascii="Arial" w:hAnsi="Arial"/>
          <w:b/>
          <w:bCs/>
          <w:sz w:val="22"/>
          <w:szCs w:val="22"/>
        </w:rPr>
        <w:t xml:space="preserve">3.943,00 </w:t>
      </w:r>
      <w:r>
        <w:rPr>
          <w:rFonts w:cs="Arial" w:ascii="Arial" w:hAnsi="Arial"/>
          <w:sz w:val="22"/>
          <w:szCs w:val="22"/>
        </w:rPr>
        <w:t xml:space="preserve">złotych </w:t>
      </w:r>
      <w:r>
        <w:rPr>
          <w:rFonts w:cs="Arial" w:ascii="Arial" w:hAnsi="Arial"/>
          <w:sz w:val="22"/>
          <w:szCs w:val="22"/>
          <w:u w:val="single"/>
        </w:rPr>
        <w:t>netto</w:t>
      </w:r>
      <w:r>
        <w:rPr>
          <w:rFonts w:cs="Arial" w:ascii="Arial" w:hAnsi="Arial"/>
          <w:sz w:val="22"/>
          <w:szCs w:val="22"/>
        </w:rPr>
        <w:t xml:space="preserve"> (słownie: trzy tysiące dziewięćset czterdzieści trzy złote 00/100).</w:t>
      </w:r>
    </w:p>
    <w:p>
      <w:pPr>
        <w:pStyle w:val="Normal"/>
        <w:numPr>
          <w:ilvl w:val="0"/>
          <w:numId w:val="2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Poręczyciel </w:t>
      </w:r>
      <w:r>
        <w:rPr>
          <w:rFonts w:cs="Arial" w:ascii="Arial" w:hAnsi="Arial"/>
          <w:b/>
          <w:sz w:val="22"/>
          <w:szCs w:val="22"/>
          <w:u w:val="single"/>
        </w:rPr>
        <w:t>prowadzący własną działalność gospodarczą</w:t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Normal"/>
        <w:numPr>
          <w:ilvl w:val="0"/>
          <w:numId w:val="1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prowadzi działalność gospodarczą zarejestrowaną na terenie RP, opodatkowaną w innej formie niż karta podatkowa lub ryczałt od przychodów ewidencjonowanych,</w:t>
      </w:r>
    </w:p>
    <w:p>
      <w:pPr>
        <w:pStyle w:val="Normal"/>
        <w:numPr>
          <w:ilvl w:val="0"/>
          <w:numId w:val="1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dostarcza </w:t>
      </w:r>
      <w:r>
        <w:rPr>
          <w:rFonts w:cs="Arial" w:ascii="Arial" w:hAnsi="Arial"/>
          <w:sz w:val="22"/>
          <w:szCs w:val="22"/>
          <w:u w:val="single"/>
        </w:rPr>
        <w:t>PIT 36 lub PIT 36L za rok ubiegły (z załącznikiem B i UPO)</w:t>
      </w:r>
      <w:r>
        <w:rPr>
          <w:rFonts w:cs="Arial" w:ascii="Arial" w:hAnsi="Arial"/>
          <w:sz w:val="22"/>
          <w:szCs w:val="22"/>
        </w:rPr>
        <w:t>,</w:t>
      </w:r>
    </w:p>
    <w:p>
      <w:pPr>
        <w:pStyle w:val="Normal"/>
        <w:numPr>
          <w:ilvl w:val="0"/>
          <w:numId w:val="1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osiągnął dochód z tytułu prowadzonej działalności gospodarczej za rok ubiegły, który w przeliczeniu na jeden miesiąc (po zmniejszeniu o zobowiązania finansowe), wynosi co najmniej </w:t>
      </w:r>
      <w:r>
        <w:rPr>
          <w:rFonts w:cs="Arial" w:ascii="Arial" w:hAnsi="Arial"/>
          <w:b/>
          <w:bCs/>
          <w:sz w:val="22"/>
          <w:szCs w:val="22"/>
        </w:rPr>
        <w:t xml:space="preserve">5.300,00 złotych </w:t>
      </w:r>
      <w:r>
        <w:rPr>
          <w:rFonts w:cs="Arial" w:ascii="Arial" w:hAnsi="Arial"/>
          <w:sz w:val="22"/>
          <w:szCs w:val="22"/>
        </w:rPr>
        <w:t>(słownie: pięć tysięcy trzysta złotych 00/100),</w:t>
      </w:r>
    </w:p>
    <w:p>
      <w:pPr>
        <w:pStyle w:val="Normal"/>
        <w:numPr>
          <w:ilvl w:val="0"/>
          <w:numId w:val="16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planuje zamknięcia / zawieszenia działalności w okresie udzielenia poręczenia.</w:t>
      </w:r>
    </w:p>
    <w:p>
      <w:pPr>
        <w:pStyle w:val="Normal"/>
        <w:spacing w:lineRule="auto" w:line="276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 w:val="false"/>
        <w:spacing w:lineRule="auto" w:line="276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Dodatkowo:</w:t>
      </w:r>
    </w:p>
    <w:p>
      <w:pPr>
        <w:pStyle w:val="Akapitzlist"/>
        <w:widowControl w:val="false"/>
        <w:spacing w:lineRule="auto" w:line="276"/>
        <w:ind w:start="284" w:end="0"/>
        <w:jc w:val="both"/>
        <w:rPr/>
      </w:pPr>
      <w:r>
        <w:rPr>
          <w:rFonts w:cs="Arial" w:ascii="Arial" w:hAnsi="Arial"/>
          <w:sz w:val="22"/>
          <w:szCs w:val="22"/>
        </w:rPr>
        <w:t xml:space="preserve">W przypadku poręczyciela pozostającego w związku małżeńskim oraz nieposiadającego rozdzielności majątkowej, </w:t>
      </w:r>
      <w:r>
        <w:rPr>
          <w:rFonts w:cs="Arial" w:ascii="Arial" w:hAnsi="Arial"/>
          <w:sz w:val="22"/>
          <w:szCs w:val="22"/>
          <w:u w:val="single"/>
        </w:rPr>
        <w:t>do udzielonego poręczenia konieczna jest zgoda jego współmałżonka</w:t>
      </w:r>
      <w:r>
        <w:rPr>
          <w:rFonts w:cs="Arial" w:ascii="Arial" w:hAnsi="Arial"/>
          <w:sz w:val="22"/>
          <w:szCs w:val="22"/>
        </w:rPr>
        <w:t>, wyrażona podpisem złożonym w obecności upoważnionego pracownika Powiatowego Urzędu Pracy w Białymstoku lub notariusza.</w:t>
      </w:r>
    </w:p>
    <w:p>
      <w:pPr>
        <w:pStyle w:val="Normal"/>
        <w:widowControl w:val="false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Akapitzlist"/>
        <w:tabs>
          <w:tab w:val="clear" w:pos="709"/>
          <w:tab w:val="left" w:pos="284" w:leader="none"/>
        </w:tabs>
        <w:spacing w:lineRule="auto" w:line="276" w:before="0" w:after="60"/>
        <w:ind w:start="0" w:end="0"/>
        <w:contextualSpacing/>
        <w:jc w:val="both"/>
        <w:rPr/>
      </w:pPr>
      <w:r>
        <w:rPr>
          <w:rFonts w:cs="Arial" w:ascii="Arial" w:hAnsi="Arial"/>
          <w:b/>
          <w:sz w:val="22"/>
          <w:szCs w:val="22"/>
        </w:rPr>
        <w:t>Ad 2. W przypadku wyboru jako formy zabezpieczenia gwarancji bankowej</w:t>
      </w:r>
      <w:r>
        <w:rPr>
          <w:rFonts w:cs="Arial" w:ascii="Arial" w:hAnsi="Arial"/>
          <w:sz w:val="22"/>
          <w:szCs w:val="22"/>
        </w:rPr>
        <w:t xml:space="preserve"> (po podpisaniu umowy o dofinansowanie) należy przedstawić dokument z banku potwierdzający:</w:t>
      </w:r>
    </w:p>
    <w:p>
      <w:pPr>
        <w:pStyle w:val="Akapitzlist"/>
        <w:numPr>
          <w:ilvl w:val="0"/>
          <w:numId w:val="11"/>
        </w:numPr>
        <w:tabs>
          <w:tab w:val="clear" w:pos="709"/>
          <w:tab w:val="left" w:pos="284" w:leader="none"/>
        </w:tabs>
        <w:spacing w:lineRule="auto" w:line="276" w:before="0" w:after="60"/>
        <w:ind w:hanging="218" w:start="709" w:end="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gwarancję zapłaty kwoty odpowiadającej wysokości netto przyznanej kwoty dotacji na okres 24 miesięcy, powiększonej o odsetki ustawowe naliczone za okres 24 miesięcy,</w:t>
      </w:r>
    </w:p>
    <w:p>
      <w:pPr>
        <w:pStyle w:val="Akapitzlist"/>
        <w:numPr>
          <w:ilvl w:val="0"/>
          <w:numId w:val="11"/>
        </w:numPr>
        <w:tabs>
          <w:tab w:val="clear" w:pos="709"/>
          <w:tab w:val="left" w:pos="284" w:leader="none"/>
        </w:tabs>
        <w:spacing w:lineRule="auto" w:line="276" w:before="0" w:after="60"/>
        <w:ind w:hanging="218" w:start="709" w:end="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gwarancję zapłaty kwoty odpowiadającej wysokości podatku VAT naliczonego od przyznanej kwoty dotacji na okres 6 lat, powiększonej o odsetki ustawowe naliczone za okres 6 lat.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</w:rPr>
        <w:t xml:space="preserve">Kwota odsetek wyliczana jest na dzień </w:t>
      </w:r>
      <w:r>
        <w:rPr>
          <w:rFonts w:cs="Arial" w:ascii="Arial" w:hAnsi="Arial"/>
          <w:b/>
          <w:bCs/>
          <w:sz w:val="22"/>
          <w:szCs w:val="22"/>
        </w:rPr>
        <w:t>zawarcia</w:t>
      </w:r>
      <w:r>
        <w:rPr>
          <w:rFonts w:cs="Arial" w:ascii="Arial" w:hAnsi="Arial"/>
          <w:sz w:val="22"/>
          <w:szCs w:val="22"/>
        </w:rPr>
        <w:t xml:space="preserve"> umowy.</w:t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180" w:end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ind w:start="180" w:end="0"/>
        <w:outlineLvl w:val="0"/>
        <w:rPr/>
      </w:pPr>
      <w:r>
        <w:rPr>
          <w:rFonts w:cs="Arial" w:ascii="Arial" w:hAnsi="Arial"/>
          <w:b/>
        </w:rPr>
        <w:t xml:space="preserve">Cz. III. </w:t>
      </w:r>
      <w:r>
        <w:rPr>
          <w:rFonts w:cs="Arial" w:ascii="Arial" w:hAnsi="Arial"/>
          <w:b/>
          <w:u w:val="single"/>
        </w:rPr>
        <w:t>OŚWIADCZENIA:</w:t>
      </w:r>
    </w:p>
    <w:p>
      <w:pPr>
        <w:pStyle w:val="Normal"/>
        <w:widowControl w:val="false"/>
        <w:numPr>
          <w:ilvl w:val="0"/>
          <w:numId w:val="0"/>
        </w:numPr>
        <w:outlineLvl w:val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outlineLvl w:val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outlineLvl w:val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Oświadczam, że na dzień złożenia Wniosku:</w:t>
      </w:r>
    </w:p>
    <w:p>
      <w:pPr>
        <w:pStyle w:val="Normal"/>
        <w:widowControl w:val="false"/>
        <w:numPr>
          <w:ilvl w:val="0"/>
          <w:numId w:val="0"/>
        </w:numPr>
        <w:ind w:start="426" w:end="0"/>
        <w:outlineLvl w:val="0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ind w:hanging="357" w:start="35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Przed wypełnieniem wniosku </w:t>
      </w:r>
      <w:r>
        <w:rPr>
          <w:rFonts w:cs="Arial" w:ascii="Arial" w:hAnsi="Arial"/>
          <w:b/>
          <w:bCs/>
          <w:sz w:val="22"/>
          <w:szCs w:val="22"/>
        </w:rPr>
        <w:t>zapoznałem(am)</w:t>
      </w:r>
      <w:r>
        <w:rPr>
          <w:rFonts w:cs="Arial" w:ascii="Arial" w:hAnsi="Arial"/>
          <w:sz w:val="22"/>
          <w:szCs w:val="22"/>
        </w:rPr>
        <w:t xml:space="preserve"> się z obowiązującym Regulaminem przyznawania środków na podjęcie działalności gospodarczej.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ind w:hanging="357" w:start="35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(</w:t>
      </w:r>
      <w:r>
        <w:rPr>
          <w:rStyle w:val="FootnoteCharacters"/>
          <w:rStyle w:val="FootnoteReference"/>
          <w:rFonts w:cs="Arial" w:ascii="Arial" w:hAnsi="Arial"/>
          <w:sz w:val="22"/>
          <w:szCs w:val="22"/>
        </w:rPr>
        <w:footnoteReference w:id="3"/>
      </w:r>
      <w:r>
        <w:rPr>
          <w:rFonts w:cs="Arial" w:ascii="Arial" w:hAnsi="Arial"/>
          <w:sz w:val="22"/>
          <w:szCs w:val="22"/>
        </w:rPr>
        <w:t>)</w:t>
      </w:r>
      <w:r>
        <w:rPr>
          <w:rFonts w:cs="Arial" w:ascii="Arial" w:hAnsi="Arial"/>
          <w:b/>
          <w:bCs/>
          <w:sz w:val="22"/>
          <w:szCs w:val="22"/>
        </w:rPr>
        <w:t xml:space="preserve"> Zapoznałem(am)</w:t>
      </w:r>
      <w:r>
        <w:rPr>
          <w:rFonts w:cs="Arial" w:ascii="Arial" w:hAnsi="Arial"/>
          <w:sz w:val="22"/>
          <w:szCs w:val="22"/>
        </w:rPr>
        <w:t xml:space="preserve"> współmałżonka(kę) z </w:t>
      </w:r>
      <w:r>
        <w:rPr>
          <w:rFonts w:cs="Arial" w:ascii="Arial" w:hAnsi="Arial"/>
          <w:i/>
          <w:iCs/>
          <w:sz w:val="22"/>
          <w:szCs w:val="22"/>
        </w:rPr>
        <w:t>Klauzulą informacyjną o przetwarzaniu danych przez Powiatowy Urząd Pracy w Białymstoku dla poręczycieli i ich współmałżonków oraz współmałżonków wnioskodawców”</w:t>
      </w:r>
      <w:r>
        <w:rPr>
          <w:rFonts w:cs="Arial" w:ascii="Arial" w:hAnsi="Arial"/>
          <w:sz w:val="22"/>
          <w:szCs w:val="22"/>
        </w:rPr>
        <w:t xml:space="preserve">, dostępną na stronie www Urzędu: </w:t>
      </w:r>
      <w:hyperlink r:id="rId7">
        <w:r>
          <w:rPr>
            <w:rStyle w:val="Hyperlink"/>
            <w:rFonts w:cs="Arial" w:ascii="Arial" w:hAnsi="Arial"/>
            <w:color w:val="000000"/>
            <w:sz w:val="22"/>
            <w:szCs w:val="22"/>
          </w:rPr>
          <w:t>www.bialystok.praca.gov.pl</w:t>
        </w:r>
      </w:hyperlink>
      <w:r>
        <w:rPr>
          <w:rFonts w:cs="Arial" w:ascii="Arial" w:hAnsi="Arial"/>
          <w:sz w:val="22"/>
          <w:szCs w:val="22"/>
        </w:rPr>
        <w:t xml:space="preserve"> oraz w biuletynie informacji publicznej.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Nie posiadam </w:t>
      </w:r>
      <w:r>
        <w:rPr>
          <w:rFonts w:cs="Arial" w:ascii="Arial" w:hAnsi="Arial"/>
          <w:bCs/>
          <w:sz w:val="22"/>
          <w:szCs w:val="22"/>
        </w:rPr>
        <w:t>wpisu do ewidencji działalności gospodarczej (w tym CEIDG) na dzień złożenia wniosku.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jc w:val="both"/>
        <w:rPr>
          <w:rFonts w:ascii="Arial" w:hAnsi="Arial" w:cs="Arial"/>
          <w:bCs/>
          <w:sz w:val="22"/>
          <w:szCs w:val="22"/>
        </w:rPr>
      </w:pPr>
      <w:bookmarkStart w:id="5" w:name="_Hlk123824428"/>
      <w:bookmarkEnd w:id="5"/>
      <w:r>
        <w:rPr>
          <w:rFonts w:cs="Arial" w:ascii="Arial" w:hAnsi="Arial"/>
          <w:b/>
          <w:sz w:val="22"/>
          <w:szCs w:val="22"/>
        </w:rPr>
        <w:t>Nie jestem</w:t>
      </w:r>
      <w:r>
        <w:rPr>
          <w:rFonts w:cs="Arial" w:ascii="Arial" w:hAnsi="Arial"/>
          <w:bCs/>
          <w:sz w:val="22"/>
          <w:szCs w:val="22"/>
        </w:rPr>
        <w:t xml:space="preserve"> wspólnikiem, członkiem zarządu, prokurentem, członkiem rady nadzorczej lub likwidatorem spółki kapitałowej w rozumieniu przepisów ustawy z dnia 15 września 2000 r. – Kodeks spółek handlowych,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Nie jestem</w:t>
      </w:r>
      <w:r>
        <w:rPr>
          <w:rFonts w:cs="Arial" w:ascii="Arial" w:hAnsi="Arial"/>
          <w:bCs/>
          <w:sz w:val="22"/>
          <w:szCs w:val="22"/>
        </w:rPr>
        <w:t xml:space="preserve"> wspólnikiem spółki jawnej, partnerem lub członkiem zarządu w spółce partnerskiej, komplementariuszem w spółce komandytowej, komplementariuszem lub członkiem rady nadzorczej w spółce komandytowo – akcyjnej, prokurentem lub likwidatorem spółki osobowej w rozumieniu przepisów ustawy z dnia 15 września 2000 r. – Kodeks spółek handlowych,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Nie miałem/am</w:t>
      </w:r>
      <w:r>
        <w:rPr>
          <w:rFonts w:cs="Arial" w:ascii="Arial" w:hAnsi="Arial"/>
          <w:bCs/>
          <w:sz w:val="22"/>
          <w:szCs w:val="22"/>
        </w:rPr>
        <w:t xml:space="preserve"> ogłoszonej upadłości konsumenckiej w okresie ostatnich trzech</w:t>
      </w:r>
      <w:r>
        <w:rPr>
          <w:rFonts w:cs="Arial" w:ascii="Arial" w:hAnsi="Arial"/>
          <w:b/>
          <w:sz w:val="22"/>
          <w:szCs w:val="22"/>
        </w:rPr>
        <w:t xml:space="preserve"> </w:t>
      </w:r>
      <w:r>
        <w:rPr>
          <w:rFonts w:cs="Arial" w:ascii="Arial" w:hAnsi="Arial"/>
          <w:bCs/>
          <w:sz w:val="22"/>
          <w:szCs w:val="22"/>
        </w:rPr>
        <w:t>lat.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Jestem zarejestrowany/a w Powiatowym Urzędzie Pracy w Białymstoku co najmniej 30 dni przed dniem złożenia Wniosku.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ind w:hanging="357" w:start="357" w:end="0"/>
        <w:jc w:val="both"/>
        <w:rPr>
          <w:rFonts w:ascii="Arial" w:hAnsi="Arial" w:cs="Arial"/>
          <w:bCs/>
          <w:sz w:val="22"/>
          <w:szCs w:val="22"/>
        </w:rPr>
      </w:pPr>
      <w:bookmarkStart w:id="6" w:name="_Hlk123824428"/>
      <w:bookmarkStart w:id="7" w:name="_Hlk62718959"/>
      <w:bookmarkEnd w:id="6"/>
      <w:bookmarkEnd w:id="7"/>
      <w:r>
        <w:rPr>
          <w:rFonts w:cs="Arial" w:ascii="Arial" w:hAnsi="Arial"/>
          <w:b/>
          <w:bCs/>
          <w:sz w:val="22"/>
          <w:szCs w:val="22"/>
        </w:rPr>
        <w:t>Zobowiązuję się</w:t>
      </w:r>
      <w:r>
        <w:rPr>
          <w:rFonts w:cs="Arial" w:ascii="Arial" w:hAnsi="Arial"/>
          <w:bCs/>
          <w:sz w:val="22"/>
          <w:szCs w:val="22"/>
        </w:rPr>
        <w:t xml:space="preserve"> do prowadzenia działalności gospodarczej przez okres co najmniej 12 miesięcy oraz niezawieszania jej wykonywania łącznie na okres dłuższy niż 6 miesięcy.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jc w:val="both"/>
        <w:rPr>
          <w:rFonts w:ascii="Arial" w:hAnsi="Arial" w:cs="Arial"/>
          <w:bCs/>
          <w:sz w:val="22"/>
          <w:szCs w:val="22"/>
        </w:rPr>
      </w:pPr>
      <w:bookmarkStart w:id="8" w:name="_Hlk62718959"/>
      <w:bookmarkEnd w:id="8"/>
      <w:r>
        <w:rPr>
          <w:rFonts w:cs="Arial" w:ascii="Arial" w:hAnsi="Arial"/>
          <w:b/>
          <w:bCs/>
          <w:sz w:val="22"/>
          <w:szCs w:val="22"/>
        </w:rPr>
        <w:t>Nie podejmę</w:t>
      </w:r>
      <w:r>
        <w:rPr>
          <w:rFonts w:cs="Arial" w:ascii="Arial" w:hAnsi="Arial"/>
          <w:bCs/>
          <w:sz w:val="22"/>
          <w:szCs w:val="22"/>
        </w:rPr>
        <w:t xml:space="preserve"> zatrudnienia w okresie pierwszych 12 miesięcy prowadzenia działalności gospodarczej.</w:t>
      </w:r>
    </w:p>
    <w:p>
      <w:pPr>
        <w:pStyle w:val="Normal"/>
        <w:widowControl w:val="false"/>
        <w:numPr>
          <w:ilvl w:val="0"/>
          <w:numId w:val="3"/>
        </w:numPr>
        <w:autoSpaceDE w:val="false"/>
        <w:spacing w:lineRule="auto" w:line="276"/>
        <w:ind w:hanging="357" w:start="35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 ciągu trzech lat przed złożeniem Wniosku:</w:t>
      </w:r>
    </w:p>
    <w:p>
      <w:pPr>
        <w:pStyle w:val="Normal"/>
        <w:widowControl w:val="false"/>
        <w:numPr>
          <w:ilvl w:val="0"/>
          <w:numId w:val="26"/>
        </w:numPr>
        <w:autoSpaceDE w:val="false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nie otrzymałem(am)</w:t>
      </w:r>
      <w:bookmarkStart w:id="9" w:name="_Hlk231803938"/>
      <w:r>
        <w:rPr>
          <w:rFonts w:cs="Arial" w:ascii="Arial" w:hAnsi="Arial"/>
          <w:bCs/>
          <w:sz w:val="22"/>
          <w:szCs w:val="22"/>
        </w:rPr>
        <w:t xml:space="preserve"> </w:t>
      </w:r>
      <w:bookmarkStart w:id="10" w:name="_Hlk231803956"/>
      <w:bookmarkEnd w:id="9"/>
      <w:r>
        <w:rPr>
          <w:rFonts w:cs="Arial" w:ascii="Arial" w:hAnsi="Arial"/>
          <w:bCs/>
          <w:sz w:val="22"/>
          <w:szCs w:val="22"/>
        </w:rPr>
        <w:t xml:space="preserve">pomocy w ramach zasady de minimis. </w:t>
      </w:r>
      <w:bookmarkEnd w:id="10"/>
    </w:p>
    <w:p>
      <w:pPr>
        <w:pStyle w:val="Normal"/>
        <w:widowControl w:val="false"/>
        <w:numPr>
          <w:ilvl w:val="0"/>
          <w:numId w:val="26"/>
        </w:numPr>
        <w:autoSpaceDE w:val="false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otrzymałem(am)</w:t>
      </w:r>
      <w:r>
        <w:rPr>
          <w:rFonts w:cs="Arial" w:ascii="Arial" w:hAnsi="Arial"/>
          <w:bCs/>
          <w:sz w:val="22"/>
          <w:szCs w:val="22"/>
        </w:rPr>
        <w:t xml:space="preserve"> pomoc w ramach zasady de minimis w wysokości ……………..euro.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Posiadam</w:t>
      </w:r>
      <w:r>
        <w:rPr>
          <w:rFonts w:cs="Arial" w:ascii="Arial" w:hAnsi="Arial"/>
          <w:sz w:val="22"/>
          <w:szCs w:val="22"/>
        </w:rPr>
        <w:t xml:space="preserve"> umiejętności, kwalifikacje i uprawnienia niezbędne do obsługi wnioskowanych urządzeń, sprzętów, programów oraz do prowadzenia działalności gospodarczej                               w planowanym zakresie.</w:t>
      </w:r>
    </w:p>
    <w:p>
      <w:pPr>
        <w:pStyle w:val="Normal"/>
        <w:numPr>
          <w:ilvl w:val="0"/>
          <w:numId w:val="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Nie posiadam</w:t>
      </w:r>
      <w:r>
        <w:rPr>
          <w:rFonts w:cs="Arial" w:ascii="Arial" w:hAnsi="Arial"/>
          <w:sz w:val="22"/>
          <w:szCs w:val="22"/>
        </w:rPr>
        <w:t xml:space="preserve"> nieuregulowanych w terminie zobowiązań cywilnoprawnych.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ind w:hanging="357" w:start="357" w:end="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  <w:t>Oświadczam, że w przypadku pozytywnie zaopiniowanego wniosku nie rozpocznę działalności gospodarczej i nie złożę wniosku o wpis do Centralnej Ewidencji i Informacji o Działalności Gospodarczej Rzeczpospolitej Polskiej</w:t>
      </w:r>
      <w:r>
        <w:rPr>
          <w:rFonts w:cs="Arial" w:ascii="Arial" w:hAnsi="Arial"/>
          <w:b/>
          <w:sz w:val="22"/>
          <w:szCs w:val="22"/>
          <w:u w:val="single"/>
        </w:rPr>
        <w:t xml:space="preserve"> </w:t>
      </w:r>
      <w:r>
        <w:rPr>
          <w:rFonts w:cs="Arial" w:ascii="Arial" w:hAnsi="Arial"/>
          <w:sz w:val="22"/>
          <w:szCs w:val="22"/>
          <w:u w:val="single"/>
        </w:rPr>
        <w:t>do momentu otrzymania środków na wskazany rachunek bankowy.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ind w:hanging="357" w:start="357" w:end="0"/>
        <w:jc w:val="both"/>
        <w:rPr>
          <w:rFonts w:ascii="Arial" w:hAnsi="Arial" w:cs="Arial"/>
          <w:b/>
          <w:strike/>
          <w:sz w:val="22"/>
          <w:szCs w:val="22"/>
        </w:rPr>
      </w:pPr>
      <w:r>
        <w:rPr>
          <w:rFonts w:cs="Arial" w:ascii="Arial" w:hAnsi="Arial"/>
          <w:b/>
          <w:bCs/>
          <w:i/>
          <w:iCs/>
          <w:sz w:val="22"/>
          <w:szCs w:val="22"/>
          <w:u w:val="single"/>
        </w:rPr>
        <w:t>Nie posiadam zaległości w opłacaniu składek ZUS/KRUS oraz nie posiadam zaległości w podatkach.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ind w:hanging="357" w:start="35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figuruję na liście podmiotów i osób względem, których stosowane są środki sankcyjne, w związku z agresją Federacji Rosyjskiej na Ukrainę, umieszczonej na stronie BIP Ministerstwa Spraw Wewnętrznych i Administracji (</w:t>
      </w:r>
      <w:hyperlink r:id="rId8">
        <w:r>
          <w:rPr>
            <w:rStyle w:val="Hyperlink"/>
            <w:rFonts w:cs="Arial" w:ascii="Arial" w:hAnsi="Arial"/>
            <w:color w:val="000000"/>
            <w:sz w:val="22"/>
            <w:szCs w:val="22"/>
            <w:u w:val="none"/>
          </w:rPr>
          <w:t>https://www.gov.pl/web/mswia/lista-osob-i-podmiotow-objetych-sankcjami</w:t>
        </w:r>
      </w:hyperlink>
      <w:r>
        <w:rPr>
          <w:rFonts w:cs="Arial" w:ascii="Arial" w:hAnsi="Arial"/>
          <w:sz w:val="22"/>
          <w:szCs w:val="22"/>
        </w:rPr>
        <w:t>).</w:t>
      </w:r>
    </w:p>
    <w:p>
      <w:pPr>
        <w:pStyle w:val="Normal"/>
        <w:widowControl w:val="false"/>
        <w:numPr>
          <w:ilvl w:val="0"/>
          <w:numId w:val="3"/>
        </w:numPr>
        <w:spacing w:lineRule="auto" w:line="276"/>
        <w:ind w:hanging="357" w:start="357" w:end="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</w:rPr>
        <w:t xml:space="preserve">Oświadczam, że dane zawarte w niniejszym </w:t>
      </w:r>
      <w:r>
        <w:rPr>
          <w:rFonts w:cs="Arial" w:ascii="Arial" w:hAnsi="Arial"/>
          <w:b/>
          <w:i/>
          <w:sz w:val="22"/>
          <w:szCs w:val="22"/>
        </w:rPr>
        <w:t>Wniosku</w:t>
      </w:r>
      <w:r>
        <w:rPr>
          <w:rFonts w:cs="Arial" w:ascii="Arial" w:hAnsi="Arial"/>
          <w:b/>
          <w:sz w:val="22"/>
          <w:szCs w:val="22"/>
        </w:rPr>
        <w:t xml:space="preserve">, załącznikach do </w:t>
      </w:r>
      <w:r>
        <w:rPr>
          <w:rFonts w:cs="Arial" w:ascii="Arial" w:hAnsi="Arial"/>
          <w:b/>
          <w:i/>
          <w:sz w:val="22"/>
          <w:szCs w:val="22"/>
        </w:rPr>
        <w:t>Wniosku</w:t>
      </w:r>
      <w:r>
        <w:rPr>
          <w:rFonts w:cs="Arial" w:ascii="Arial" w:hAnsi="Arial"/>
          <w:b/>
          <w:sz w:val="22"/>
          <w:szCs w:val="22"/>
        </w:rPr>
        <w:t xml:space="preserve"> oraz oświadczeniach są zgodne z prawdą. </w:t>
      </w:r>
    </w:p>
    <w:p>
      <w:pPr>
        <w:pStyle w:val="Normal"/>
        <w:widowControl w:val="false"/>
        <w:spacing w:lineRule="auto" w:line="288"/>
        <w:jc w:val="both"/>
        <w:rPr>
          <w:rFonts w:ascii="Arial" w:hAnsi="Arial" w:cs="Arial"/>
          <w:sz w:val="10"/>
          <w:szCs w:val="10"/>
          <w:u w:val="single"/>
        </w:rPr>
      </w:pPr>
      <w:r>
        <w:rPr>
          <w:rFonts w:cs="Arial" w:ascii="Arial" w:hAnsi="Arial"/>
          <w:sz w:val="10"/>
          <w:szCs w:val="10"/>
          <w:u w:val="single"/>
        </w:rPr>
      </w:r>
    </w:p>
    <w:tbl>
      <w:tblPr>
        <w:tblW w:w="1438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7"/>
        <w:gridCol w:w="4889"/>
      </w:tblGrid>
      <w:tr>
        <w:trPr/>
        <w:tc>
          <w:tcPr>
            <w:tcW w:w="949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180" w:start="180" w:end="0"/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  <w:t>POZOSTAŁE OŚWIADCZENIA: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180" w:start="180" w:end="0"/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120"/>
              <w:ind w:hanging="180" w:start="180" w:end="0"/>
              <w:outlineLvl w:val="0"/>
              <w:rPr>
                <w:rFonts w:ascii="Arial" w:hAnsi="Arial" w:cs="Arial"/>
                <w:bCs/>
                <w:i/>
                <w:i/>
                <w:iCs/>
              </w:rPr>
            </w:pPr>
            <w:r>
              <w:rPr>
                <w:rFonts w:cs="Arial" w:ascii="Arial" w:hAnsi="Arial"/>
                <w:bCs/>
                <w:i/>
                <w:iCs/>
              </w:rPr>
              <w:t>Pkt. 3 i 4 nie dotyczy poszukującego pracy opiekuna osoby niepełnosprawnej</w:t>
            </w:r>
            <w:r>
              <w:rPr>
                <w:rStyle w:val="FootnoteCharacters"/>
                <w:rStyle w:val="FootnoteReference"/>
                <w:rFonts w:cs="Arial" w:ascii="Arial" w:hAnsi="Arial"/>
                <w:bCs/>
                <w:i/>
                <w:iCs/>
              </w:rPr>
              <w:footnoteReference w:id="4"/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Cs/>
                <w:i/>
                <w:i/>
                <w:iCs/>
              </w:rPr>
            </w:pPr>
            <w:r>
              <w:rPr>
                <w:rFonts w:cs="Arial" w:ascii="Arial" w:hAnsi="Arial"/>
                <w:bCs/>
                <w:i/>
                <w:iCs/>
              </w:rPr>
              <w:t>Pkt. 6 nie dotyczy absolwenta CIS i KIS</w:t>
            </w:r>
            <w:r>
              <w:rPr>
                <w:rStyle w:val="FootnoteCharacters"/>
                <w:rStyle w:val="FootnoteReference"/>
                <w:rFonts w:cs="Arial" w:ascii="Arial" w:hAnsi="Arial"/>
                <w:bCs/>
                <w:i/>
                <w:iCs/>
              </w:rPr>
              <w:footnoteReference w:id="5"/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bCs/>
                <w:i/>
                <w:i/>
                <w:iCs/>
                <w:u w:val="single"/>
              </w:rPr>
            </w:pPr>
            <w:r>
              <w:rPr>
                <w:rFonts w:cs="Arial" w:ascii="Arial" w:hAnsi="Arial"/>
                <w:b/>
                <w:bCs/>
                <w:i/>
                <w:iCs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/>
            </w:pPr>
            <w:r>
              <w:rPr>
                <w:rFonts w:cs="Arial" w:ascii="Arial" w:hAnsi="Arial"/>
                <w:b/>
                <w:u w:val="single"/>
              </w:rPr>
              <w:t>Oświadczam, że na dzień złożenia Wniosku: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autoSpaceDE w:val="false"/>
              <w:spacing w:lineRule="auto" w:line="276"/>
              <w:jc w:val="both"/>
              <w:rPr>
                <w:rFonts w:ascii="Arial" w:hAnsi="Arial" w:cs="Arial"/>
                <w:b/>
                <w:bCs/>
                <w:strike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Nie skorzystałem(am) </w:t>
            </w:r>
            <w:r>
              <w:rPr>
                <w:rFonts w:cs="Arial" w:ascii="Arial" w:hAnsi="Arial"/>
                <w:sz w:val="22"/>
                <w:szCs w:val="22"/>
              </w:rPr>
              <w:t>z bezzwrotnych środków publicznych na podjęcie działalności gospodarczej, założenie lub przystąpienie do spółdzielni socjalnej;</w:t>
            </w:r>
          </w:p>
          <w:p>
            <w:pPr>
              <w:pStyle w:val="Akapitzlist"/>
              <w:numPr>
                <w:ilvl w:val="0"/>
                <w:numId w:val="4"/>
              </w:numPr>
              <w:tabs>
                <w:tab w:val="clear" w:pos="709"/>
                <w:tab w:val="left" w:pos="284" w:leader="none"/>
              </w:tabs>
              <w:spacing w:lineRule="auto" w:line="276" w:before="0" w:after="6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Nie skorzystałem(am) </w:t>
            </w:r>
            <w:r>
              <w:rPr>
                <w:rFonts w:cs="Arial" w:ascii="Arial" w:hAnsi="Arial"/>
                <w:sz w:val="22"/>
                <w:szCs w:val="22"/>
              </w:rPr>
              <w:t xml:space="preserve">z umorzenia pożyczki, o którym mowa w art. 187 </w:t>
            </w:r>
            <w:r>
              <w:rPr>
                <w:rFonts w:cs="Arial" w:ascii="Arial" w:hAnsi="Arial"/>
                <w:sz w:val="22"/>
                <w:szCs w:val="22"/>
                <w:lang w:eastAsia="ar-SA"/>
              </w:rPr>
              <w:t>ustawy z dnia 20 marca 2025 r. o rynku pracy i służbach zatrudnienia;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autoSpaceDE w:val="false"/>
              <w:spacing w:lineRule="auto" w:line="276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Nie wykonywałem(am) </w:t>
            </w:r>
            <w:r>
              <w:rPr>
                <w:rFonts w:cs="Arial" w:ascii="Arial" w:hAnsi="Arial"/>
                <w:bCs/>
                <w:sz w:val="22"/>
                <w:szCs w:val="22"/>
              </w:rPr>
              <w:t>działalności gospodarczej w okresie ostatnich 12 miesięcy na terytorium Rzeczypospolitej Polskiej i nie pozostawałem(am) w okresie zawieszenia wykonywania tej działalności.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autoSpaceDE w:val="false"/>
              <w:spacing w:lineRule="auto" w:line="276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Nie wykonuję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za granicą działalności gospodarczej i </w:t>
            </w:r>
            <w:r>
              <w:rPr>
                <w:rFonts w:cs="Arial" w:ascii="Arial" w:hAnsi="Arial"/>
                <w:b/>
                <w:sz w:val="22"/>
                <w:szCs w:val="22"/>
              </w:rPr>
              <w:t>nie pozostaję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w okresie zawieszenia wykonywania tej działalności.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autoSpaceDE w:val="false"/>
              <w:spacing w:lineRule="auto" w:line="276"/>
              <w:jc w:val="both"/>
              <w:rPr>
                <w:rStyle w:val="FontStyle38"/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 xml:space="preserve">W </w:t>
            </w:r>
            <w:r>
              <w:rPr>
                <w:rStyle w:val="FontStyle38"/>
                <w:rFonts w:cs="Arial" w:ascii="Arial" w:hAnsi="Arial"/>
                <w:bCs/>
                <w:sz w:val="22"/>
                <w:szCs w:val="22"/>
              </w:rPr>
              <w:t>okresie ostatnich 2 lat</w:t>
            </w:r>
            <w:r>
              <w:rPr>
                <w:rStyle w:val="FontStyle38"/>
                <w:rFonts w:cs="Arial" w:ascii="Arial" w:hAnsi="Arial"/>
                <w:b/>
                <w:sz w:val="22"/>
                <w:szCs w:val="22"/>
              </w:rPr>
              <w:t xml:space="preserve"> nie byłem(am) prawomocnie skazany(a) </w:t>
            </w:r>
            <w:r>
              <w:rPr>
                <w:rStyle w:val="FontStyle38"/>
                <w:rFonts w:cs="Arial" w:ascii="Arial" w:hAnsi="Arial"/>
                <w:bCs/>
                <w:sz w:val="22"/>
                <w:szCs w:val="22"/>
              </w:rPr>
              <w:t>za przestępstwo składania fałszywych zeznań lub oświadczeń, przestępstwo przeciwko wiarygodności dokumentów lub przeciwko obrotowi gospodarczemu i interesom majątkowym w obrocie cywilnoprawnym na podstawie ustawy z dnia 6 czerwca 1997 r. – Kodeks karny, za przestępstwo skarbowe na podstawie ustawy z dnia 10 września 1999 r. – Kodeks karny skarbowy lub za odpowiedni czyn zabroniony określony w przepisach prawa obcego.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autoSpaceDE w:val="false"/>
              <w:spacing w:lineRule="auto" w:line="276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 xml:space="preserve">W okresie ostatnich 12 miesięcy </w:t>
            </w:r>
            <w:r>
              <w:rPr>
                <w:rFonts w:cs="Arial" w:ascii="Arial" w:hAnsi="Arial"/>
                <w:b/>
                <w:sz w:val="22"/>
                <w:szCs w:val="22"/>
              </w:rPr>
              <w:t>nie przerwałem(am)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z własnej winy realizacji formy pomocy określonej w Ustawie</w:t>
            </w:r>
            <w:r>
              <w:rPr>
                <w:rStyle w:val="FootnoteCharacters"/>
                <w:rStyle w:val="FootnoteReference"/>
                <w:rFonts w:cs="Arial" w:ascii="Arial" w:hAnsi="Arial"/>
                <w:bCs/>
                <w:sz w:val="22"/>
                <w:szCs w:val="22"/>
              </w:rPr>
              <w:footnoteReference w:id="6"/>
            </w:r>
            <w:r>
              <w:rPr>
                <w:rFonts w:cs="Arial" w:ascii="Arial" w:hAnsi="Arial"/>
                <w:bCs/>
                <w:sz w:val="22"/>
                <w:szCs w:val="22"/>
              </w:rPr>
              <w:t>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autoSpaceDE w:val="false"/>
              <w:spacing w:lineRule="auto" w:line="276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Nie złożyłem(am)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do innego starosty wniosku o przyznanie dofinansowania lub przyznanie jednorazowo środków na założenie lub przystąpienie do spółdzielni socjalnej.</w:t>
            </w:r>
          </w:p>
          <w:p>
            <w:pPr>
              <w:pStyle w:val="Normal"/>
              <w:widowControl w:val="false"/>
              <w:autoSpaceDE w:val="false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Oświadczenie składa się pod rygorem odpowiedzialności karnej za składanie fałszywych oświadczeń.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,,Jestem świadomy(a) odpowiedzialności karnej za złożenie fałszywego oświadczenia.’’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                                                               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……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.……………………………………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  <w:sz w:val="20"/>
                <w:szCs w:val="20"/>
              </w:rPr>
              <w:t xml:space="preserve">                                                               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(czytelny podpis Wnioskodawcy)</w:t>
            </w:r>
          </w:p>
        </w:tc>
        <w:tc>
          <w:tcPr>
            <w:tcW w:w="4889" w:type="dxa"/>
            <w:tcBorders/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                  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275" w:hRule="atLeast"/>
        </w:trPr>
        <w:tc>
          <w:tcPr>
            <w:tcW w:w="9497" w:type="dxa"/>
            <w:tcBorders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  <w:tc>
          <w:tcPr>
            <w:tcW w:w="4889" w:type="dxa"/>
            <w:tcBorders/>
          </w:tcPr>
          <w:p>
            <w:pPr>
              <w:pStyle w:val="Normal"/>
              <w:widowControl w:val="false"/>
              <w:ind w:hanging="9466" w:end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(data i czytelny podpis Wnioskodawcy</w:t>
            </w:r>
            <w:r>
              <w:rPr>
                <w:rFonts w:cs="Arial" w:ascii="Arial" w:hAnsi="Arial"/>
                <w:sz w:val="18"/>
                <w:szCs w:val="18"/>
              </w:rPr>
              <w:t>)</w:t>
            </w:r>
          </w:p>
        </w:tc>
      </w:tr>
    </w:tbl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>Do wniosku obowiązkowo należy dołączyć</w:t>
      </w:r>
      <w:r>
        <w:rPr>
          <w:rFonts w:cs="Arial" w:ascii="Arial" w:hAnsi="Arial"/>
          <w:b/>
          <w:sz w:val="22"/>
          <w:szCs w:val="22"/>
        </w:rPr>
        <w:t>:</w:t>
      </w:r>
    </w:p>
    <w:p>
      <w:pPr>
        <w:pStyle w:val="Normal"/>
        <w:widowControl w:val="false"/>
        <w:numPr>
          <w:ilvl w:val="0"/>
          <w:numId w:val="22"/>
        </w:numPr>
        <w:spacing w:before="0" w:after="60"/>
        <w:ind w:hanging="360" w:start="284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Uzupełniony Formularz informacji przedstawianych przy ubieganiu się o pomoc de minimis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widowControl w:val="false"/>
        <w:numPr>
          <w:ilvl w:val="0"/>
          <w:numId w:val="22"/>
        </w:numPr>
        <w:spacing w:before="0" w:after="60"/>
        <w:ind w:hanging="360" w:start="284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Zdjęcia nieruchomości / lokalu (z zewnątrz i wewnątrz) </w:t>
      </w:r>
      <w:r>
        <w:rPr>
          <w:rFonts w:cs="Arial" w:ascii="Arial" w:hAnsi="Arial"/>
          <w:sz w:val="22"/>
          <w:szCs w:val="22"/>
        </w:rPr>
        <w:t>wskazanego w części C.2.1. lub C.2.2. Wniosku.</w:t>
      </w:r>
    </w:p>
    <w:p>
      <w:pPr>
        <w:pStyle w:val="Normal"/>
        <w:widowControl w:val="false"/>
        <w:numPr>
          <w:ilvl w:val="0"/>
          <w:numId w:val="22"/>
        </w:numPr>
        <w:spacing w:before="0" w:after="60"/>
        <w:ind w:hanging="360" w:start="284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W przypadku wnioskowania o zakup środka transportu – dokument potwierdzający posiadane uprawnienia do kierowania tym środkiem transportu </w:t>
      </w:r>
      <w:r>
        <w:rPr>
          <w:rFonts w:cs="Arial" w:ascii="Arial" w:hAnsi="Arial"/>
          <w:bCs/>
          <w:sz w:val="22"/>
          <w:szCs w:val="22"/>
        </w:rPr>
        <w:t>(kserokopia potwierdzona przez Wnioskodawcę za zgodność z oryginałem).</w:t>
      </w:r>
    </w:p>
    <w:p>
      <w:pPr>
        <w:pStyle w:val="Normal"/>
        <w:numPr>
          <w:ilvl w:val="0"/>
          <w:numId w:val="22"/>
        </w:numPr>
        <w:ind w:hanging="360" w:start="284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W przypadku zakupu zestawów urządzeń/mebli itp. – oferty handlowe/specyfikacje/ wizualizacje.</w:t>
      </w:r>
    </w:p>
    <w:p>
      <w:pPr>
        <w:pStyle w:val="Normal"/>
        <w:widowControl w:val="false"/>
        <w:spacing w:before="0" w:after="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 w:val="false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sectPr>
      <w:footerReference w:type="default" r:id="rId9"/>
      <w:footerReference w:type="first" r:id="rId10"/>
      <w:footnotePr>
        <w:numFmt w:val="decimal"/>
      </w:footnotePr>
      <w:type w:val="nextPage"/>
      <w:pgSz w:w="11906" w:h="16838"/>
      <w:pgMar w:left="1134" w:right="1134" w:gutter="0" w:header="0" w:top="719" w:footer="786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Verdana">
    <w:charset w:val="ee" w:characterSet="windows-1250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b/>
        <w:sz w:val="14"/>
        <w:szCs w:val="14"/>
      </w:rPr>
    </w:pPr>
    <w:r>
      <w:rPr>
        <w:b/>
        <w:sz w:val="14"/>
        <w:szCs w:val="14"/>
      </w:rPr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75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b/>
        <w:sz w:val="14"/>
        <w:szCs w:val="14"/>
      </w:rPr>
    </w:pPr>
    <w:r>
      <w:rPr>
        <w:b/>
        <w:sz w:val="14"/>
        <w:szCs w:val="14"/>
      </w:rPr>
    </w:r>
    <w:r>
      <mc:AlternateContent>
        <mc:Choice Requires="wps">
          <w:drawing>
            <wp:anchor behindDoc="0" distT="0" distB="0" distL="0" distR="0" simplePos="0" locked="0" layoutInCell="0" allowOverlap="1" relativeHeight="1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75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b/>
        <w:sz w:val="14"/>
        <w:szCs w:val="14"/>
      </w:rPr>
    </w:pPr>
    <w:r>
      <w:rPr>
        <w:b/>
        <w:sz w:val="14"/>
        <w:szCs w:val="14"/>
      </w:rPr>
    </w:r>
    <w:r>
      <mc:AlternateContent>
        <mc:Choice Requires="wps">
          <w:drawing>
            <wp:anchor behindDoc="0" distT="0" distB="0" distL="0" distR="0" simplePos="0" locked="0" layoutInCell="0" allowOverlap="1" relativeHeight="1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69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</w:rPr>
        <w:t>właściwe zaznaczyć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dotyczy Wnioskodawców pozostających w związku małżeńskim</w:t>
      </w:r>
    </w:p>
  </w:footnote>
  <w:footnote w:id="4">
    <w:p>
      <w:pPr>
        <w:pStyle w:val="Normal"/>
        <w:autoSpaceDE w:val="false"/>
        <w:jc w:val="both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poszukujący pracy niezatrudniony i niewykonujący innej pracy zarobkowej opiekun osoby niepełnosprawnej (zgodnie z art. 147 ust. 1 pkt 3 ustawy z dnia 20 marca 2025 r. o rynku pracy i służbach zatrudnienia)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Absolwent CIS/KIS – oznacza to absolwenta centrum integracji społecznej/klubu integracji społecznej, o którym mowa w art. 2 pkt 1a i b ustawy z dnia 13 czerwca 2003r. o zatrudnieniu socjalnym.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Ustawa z dnia 20 marca 2025 r. o rynku pracy i służbach zatrudnienia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7"/>
      <w:numFmt w:val="upperRoman"/>
      <w:lvlText w:val="%1."/>
      <w:lvlJc w:val="start"/>
      <w:pPr>
        <w:tabs>
          <w:tab w:val="num" w:pos="720"/>
        </w:tabs>
        <w:ind w:start="720" w:hanging="720"/>
      </w:pPr>
      <w:rPr>
        <w:sz w:val="24"/>
        <w:b/>
        <w:szCs w:val="24"/>
        <w:bCs/>
      </w:rPr>
    </w:lvl>
    <w:lvl w:ilvl="1">
      <w:start w:val="1"/>
      <w:numFmt w:val="decimal"/>
      <w:lvlText w:val="%2."/>
      <w:lvlJc w:val="start"/>
      <w:pPr>
        <w:tabs>
          <w:tab w:val="num" w:pos="928"/>
        </w:tabs>
        <w:ind w:start="928" w:hanging="360"/>
      </w:pPr>
      <w:rPr>
        <w:sz w:val="24"/>
        <w:i w:val="false"/>
        <w:b/>
        <w:szCs w:val="24"/>
        <w:bCs/>
      </w:rPr>
    </w:lvl>
    <w:lvl w:ilvl="2">
      <w:start w:val="1"/>
      <w:numFmt w:val="lowerRoman"/>
      <w:lvlText w:val="%3."/>
      <w:lvlJc w:val="end"/>
      <w:pPr>
        <w:tabs>
          <w:tab w:val="num" w:pos="180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324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396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468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540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6120"/>
        </w:tabs>
        <w:ind w:start="612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dstrike w:val="false"/>
        <w:strike w:val="false"/>
        <w:sz w:val="23"/>
        <w:i w:val="false"/>
        <w:b/>
        <w:szCs w:val="28"/>
        <w:iCs w:val="false"/>
        <w:bCs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dstrike w:val="false"/>
        <w:strike w:val="false"/>
        <w:sz w:val="23"/>
        <w:i w:val="false"/>
        <w:b/>
        <w:szCs w:val="28"/>
        <w:iCs w:val="false"/>
        <w:bCs/>
        <w:color w:val="000000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2127" w:hanging="360"/>
      </w:pPr>
      <w:rPr>
        <w:sz w:val="20"/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47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3567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4287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07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5727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6447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167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7887" w:hanging="180"/>
      </w:p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284"/>
        </w:tabs>
        <w:ind w:start="284" w:hanging="284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20" w:hanging="360"/>
      </w:pPr>
      <w:rPr>
        <w:i w:val="false"/>
        <w:b/>
      </w:rPr>
    </w:lvl>
    <w:lvl w:ilvl="1">
      <w:start w:val="1"/>
      <w:numFmt w:val="bullet"/>
      <w:lvlText w:val=""/>
      <w:lvlJc w:val="start"/>
      <w:pPr>
        <w:tabs>
          <w:tab w:val="num" w:pos="644"/>
        </w:tabs>
        <w:ind w:start="644" w:hanging="284"/>
      </w:pPr>
      <w:rPr>
        <w:rFonts w:ascii="Symbol" w:hAnsi="Symbol" w:cs="Symbol" w:hint="default"/>
        <w:b/>
      </w:rPr>
    </w:lvl>
    <w:lvl w:ilvl="2">
      <w:start w:val="10"/>
      <w:numFmt w:val="decimal"/>
      <w:lvlText w:val="%3"/>
      <w:lvlJc w:val="start"/>
      <w:pPr>
        <w:tabs>
          <w:tab w:val="num" w:pos="0"/>
        </w:tabs>
        <w:ind w:start="2340" w:hanging="360"/>
      </w:pPr>
      <w:rPr>
        <w:b w:val="false"/>
      </w:rPr>
    </w:lvl>
    <w:lvl w:ilvl="3">
      <w:start w:val="8"/>
      <w:numFmt w:val="decimal"/>
      <w:lvlText w:val="%4."/>
      <w:lvlJc w:val="start"/>
      <w:pPr>
        <w:tabs>
          <w:tab w:val="num" w:pos="540"/>
        </w:tabs>
        <w:ind w:start="540" w:hanging="360"/>
      </w:pPr>
      <w:rPr>
        <w:b/>
      </w:rPr>
    </w:lvl>
    <w:lvl w:ilvl="4">
      <w:start w:val="1"/>
      <w:numFmt w:val="upperRoman"/>
      <w:lvlText w:val="%5."/>
      <w:lvlJc w:val="start"/>
      <w:pPr>
        <w:tabs>
          <w:tab w:val="num" w:pos="0"/>
        </w:tabs>
        <w:ind w:start="3960" w:hanging="72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11">
    <w:lvl w:ilvl="0">
      <w:start w:val="1"/>
      <w:numFmt w:val="decimal"/>
      <w:lvlText w:val="%1)"/>
      <w:lvlJc w:val="start"/>
      <w:pPr>
        <w:tabs>
          <w:tab w:val="num" w:pos="0"/>
        </w:tabs>
        <w:ind w:start="1287" w:hanging="36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/>
      </w:rPr>
    </w:lvl>
  </w:abstractNum>
  <w:abstractNum w:abstractNumId="16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17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20"/>
        <w:b/>
        <w:szCs w:val="20"/>
        <w:bCs/>
      </w:rPr>
    </w:lvl>
  </w:abstractNum>
  <w:abstractNum w:abstractNumId="19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upperLetter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/>
        <w:szCs w:val="22"/>
      </w:rPr>
    </w:lvl>
    <w:lvl w:ilvl="1">
      <w:start w:val="1"/>
      <w:numFmt w:val="bullet"/>
      <w:lvlText w:val=""/>
      <w:lvlJc w:val="start"/>
      <w:pPr>
        <w:tabs>
          <w:tab w:val="num" w:pos="1364"/>
        </w:tabs>
        <w:ind w:start="1364" w:hanging="284"/>
      </w:pPr>
      <w:rPr>
        <w:rFonts w:ascii="Symbol" w:hAnsi="Symbol" w:cs="Symbol" w:hint="default"/>
        <w:sz w:val="22"/>
        <w:b/>
        <w:szCs w:val="22"/>
      </w:rPr>
    </w:lvl>
    <w:lvl w:ilvl="2">
      <w:start w:val="1"/>
      <w:numFmt w:val="decimal"/>
      <w:lvlText w:val="%3."/>
      <w:lvlJc w:val="start"/>
      <w:pPr>
        <w:tabs>
          <w:tab w:val="num" w:pos="2340"/>
        </w:tabs>
        <w:ind w:start="2340" w:hanging="360"/>
      </w:pPr>
      <w:rPr/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i w:val="false"/>
        <w:b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color w:val="000000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>
        <w:b/>
      </w:rPr>
    </w:lvl>
  </w:abstractNum>
  <w:abstractNum w:abstractNumId="2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26">
    <w:lvl w:ilvl="0">
      <w:start w:val="1"/>
      <w:numFmt w:val="bullet"/>
      <w:lvlText w:val="o"/>
      <w:lvlJc w:val="start"/>
      <w:pPr>
        <w:tabs>
          <w:tab w:val="num" w:pos="0"/>
        </w:tabs>
        <w:ind w:start="1077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dstrike w:val="false"/>
        <w:strike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0"/>
      <w:szCs w:val="20"/>
      <w:lang w:val="en-GB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sz w:val="20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b/>
      <w:bCs/>
      <w:sz w:val="24"/>
      <w:szCs w:val="24"/>
    </w:rPr>
  </w:style>
  <w:style w:type="character" w:styleId="WW8Num2z1">
    <w:name w:val="WW8Num2z1"/>
    <w:qFormat/>
    <w:rPr>
      <w:b/>
      <w:bCs/>
      <w:i w:val="false"/>
      <w:sz w:val="24"/>
      <w:szCs w:val="24"/>
    </w:rPr>
  </w:style>
  <w:style w:type="character" w:styleId="WW8Num3z0">
    <w:name w:val="WW8Num3z0"/>
    <w:qFormat/>
    <w:rPr>
      <w:b/>
      <w:bCs/>
      <w:i w:val="false"/>
      <w:iCs w:val="false"/>
      <w:strike w:val="false"/>
      <w:dstrike w:val="false"/>
      <w:color w:val="000000"/>
      <w:sz w:val="23"/>
      <w:szCs w:val="28"/>
    </w:rPr>
  </w:style>
  <w:style w:type="character" w:styleId="WW8Num4z0">
    <w:name w:val="WW8Num4z0"/>
    <w:qFormat/>
    <w:rPr>
      <w:b/>
      <w:bCs/>
      <w:i w:val="false"/>
      <w:iCs w:val="false"/>
      <w:strike w:val="false"/>
      <w:dstrike w:val="false"/>
      <w:color w:val="000000"/>
      <w:sz w:val="23"/>
      <w:szCs w:val="28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8z0">
    <w:name w:val="WW8Num8z0"/>
    <w:qFormat/>
    <w:rPr>
      <w:b/>
      <w:sz w:val="20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/>
      <w:i w:val="false"/>
    </w:rPr>
  </w:style>
  <w:style w:type="character" w:styleId="WW8Num10z1">
    <w:name w:val="WW8Num10z1"/>
    <w:qFormat/>
    <w:rPr>
      <w:rFonts w:ascii="Symbol" w:hAnsi="Symbol" w:cs="Symbol"/>
      <w:b/>
    </w:rPr>
  </w:style>
  <w:style w:type="character" w:styleId="WW8Num10z2">
    <w:name w:val="WW8Num10z2"/>
    <w:qFormat/>
    <w:rPr>
      <w:b w:val="false"/>
    </w:rPr>
  </w:style>
  <w:style w:type="character" w:styleId="WW8Num10z3">
    <w:name w:val="WW8Num10z3"/>
    <w:qFormat/>
    <w:rPr>
      <w:b/>
    </w:rPr>
  </w:style>
  <w:style w:type="character" w:styleId="WW8Num10z4">
    <w:name w:val="WW8Num10z4"/>
    <w:qFormat/>
    <w:rPr/>
  </w:style>
  <w:style w:type="character" w:styleId="WW8Num13z0">
    <w:name w:val="WW8Num13z0"/>
    <w:qFormat/>
    <w:rPr>
      <w:b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b/>
    </w:rPr>
  </w:style>
  <w:style w:type="character" w:styleId="WW8Num17z0">
    <w:name w:val="WW8Num17z0"/>
    <w:qFormat/>
    <w:rPr/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b/>
      <w:bCs/>
      <w:sz w:val="20"/>
      <w:szCs w:val="20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  <w:i w:val="false"/>
      <w:sz w:val="22"/>
      <w:szCs w:val="22"/>
    </w:rPr>
  </w:style>
  <w:style w:type="character" w:styleId="WW8Num25z1">
    <w:name w:val="WW8Num25z1"/>
    <w:qFormat/>
    <w:rPr>
      <w:rFonts w:ascii="Symbol" w:hAnsi="Symbol" w:cs="Symbol"/>
      <w:b/>
      <w:sz w:val="22"/>
      <w:szCs w:val="22"/>
    </w:rPr>
  </w:style>
  <w:style w:type="character" w:styleId="WW8Num25z2">
    <w:name w:val="WW8Num25z2"/>
    <w:qFormat/>
    <w:rPr/>
  </w:style>
  <w:style w:type="character" w:styleId="WW8Num25z3">
    <w:name w:val="WW8Num25z3"/>
    <w:qFormat/>
    <w:rPr>
      <w:rFonts w:ascii="Symbol" w:hAnsi="Symbol" w:eastAsia="Times New Roman" w:cs="Times New Roman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b/>
      <w:i w:val="false"/>
    </w:rPr>
  </w:style>
  <w:style w:type="character" w:styleId="WW8Num28z0">
    <w:name w:val="WW8Num28z0"/>
    <w:qFormat/>
    <w:rPr>
      <w:color w:val="000000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b/>
    </w:rPr>
  </w:style>
  <w:style w:type="character" w:styleId="WW8Num31z0">
    <w:name w:val="WW8Num31z0"/>
    <w:qFormat/>
    <w:rPr>
      <w:color w:val="000000"/>
    </w:rPr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strike w:val="false"/>
      <w:dstrike w:val="false"/>
    </w:rPr>
  </w:style>
  <w:style w:type="character" w:styleId="WW8Num34z0">
    <w:name w:val="WW8Num34z0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omylnaczcionkaakapitu"/>
    <w:rPr/>
  </w:style>
  <w:style w:type="character" w:styleId="Nagwek2Znak">
    <w:name w:val="Nagłówek 2 Znak"/>
    <w:qFormat/>
    <w:rPr>
      <w:b/>
      <w:lang w:val="en-GB"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TekstprzypisukocowegoZnak">
    <w:name w:val="Tekst przypisu końcowego Znak"/>
    <w:basedOn w:val="Domylnaczcionkaakapitu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TekstdymkaZnak">
    <w:name w:val="Tekst dymka Znak"/>
    <w:qFormat/>
    <w:rPr>
      <w:rFonts w:ascii="Tahoma" w:hAnsi="Tahoma" w:cs="Tahoma"/>
      <w:sz w:val="16"/>
      <w:szCs w:val="16"/>
    </w:rPr>
  </w:style>
  <w:style w:type="character" w:styleId="Nierozpoznanawzmianka">
    <w:name w:val="Nierozpoznana wzmianka"/>
    <w:qFormat/>
    <w:rPr>
      <w:color w:val="605E5C"/>
      <w:shd w:fill="E1DFDD" w:val="clear"/>
    </w:rPr>
  </w:style>
  <w:style w:type="character" w:styleId="FontStyle38">
    <w:name w:val="Font Style38"/>
    <w:qFormat/>
    <w:rPr>
      <w:rFonts w:ascii="Verdana" w:hAnsi="Verdana" w:cs="Verdana"/>
      <w:sz w:val="10"/>
      <w:szCs w:val="10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kstpodstawowy3">
    <w:name w:val="Tekst podstawowy 3"/>
    <w:basedOn w:val="Normal"/>
    <w:qFormat/>
    <w:pPr>
      <w:spacing w:before="0" w:after="120"/>
    </w:pPr>
    <w:rPr>
      <w:sz w:val="16"/>
      <w:szCs w:val="16"/>
    </w:rPr>
  </w:style>
  <w:style w:type="paragraph" w:styleId="Tekstpodstawowy2">
    <w:name w:val="Tekst podstawowy 2"/>
    <w:basedOn w:val="Normal"/>
    <w:qFormat/>
    <w:pPr>
      <w:spacing w:lineRule="auto" w:line="480" w:before="0" w:after="120"/>
    </w:pPr>
    <w:rPr/>
  </w:style>
  <w:style w:type="paragraph" w:styleId="TOC1">
    <w:name w:val="TOC 1"/>
    <w:basedOn w:val="Normal"/>
    <w:next w:val="Normal"/>
    <w:pPr>
      <w:tabs>
        <w:tab w:val="clear" w:pos="709"/>
        <w:tab w:val="right" w:pos="9628" w:leader="dot"/>
      </w:tabs>
      <w:spacing w:before="120" w:after="120"/>
      <w:ind w:hanging="1080" w:start="1080" w:end="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pPr>
      <w:ind w:hanging="0" w:start="240" w:end="0"/>
    </w:pPr>
    <w:rPr>
      <w:smallCaps/>
      <w:sz w:val="20"/>
      <w:szCs w:val="20"/>
    </w:rPr>
  </w:style>
  <w:style w:type="paragraph" w:styleId="Tekstpodstawowywcity2">
    <w:name w:val="Tekst podstawowy wcięty 2"/>
    <w:basedOn w:val="Normal"/>
    <w:qFormat/>
    <w:pPr>
      <w:spacing w:lineRule="auto" w:line="480" w:before="0" w:after="120"/>
      <w:ind w:hanging="0" w:start="283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TOC3">
    <w:name w:val="TOC 3"/>
    <w:basedOn w:val="Normal"/>
    <w:next w:val="Normal"/>
    <w:pPr>
      <w:ind w:hanging="0" w:start="480" w:end="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18"/>
      <w:szCs w:val="18"/>
    </w:rPr>
  </w:style>
  <w:style w:type="paragraph" w:styleId="TOC5">
    <w:name w:val="TOC 5"/>
    <w:basedOn w:val="Normal"/>
    <w:next w:val="Normal"/>
    <w:pPr>
      <w:ind w:hanging="0" w:start="960" w:end="0"/>
    </w:pPr>
    <w:rPr>
      <w:sz w:val="18"/>
      <w:szCs w:val="18"/>
    </w:rPr>
  </w:style>
  <w:style w:type="paragraph" w:styleId="TOC6">
    <w:name w:val="TOC 6"/>
    <w:basedOn w:val="Normal"/>
    <w:next w:val="Normal"/>
    <w:pPr>
      <w:ind w:hanging="0" w:start="1200" w:end="0"/>
    </w:pPr>
    <w:rPr>
      <w:sz w:val="18"/>
      <w:szCs w:val="18"/>
    </w:rPr>
  </w:style>
  <w:style w:type="paragraph" w:styleId="TOC7">
    <w:name w:val="TOC 7"/>
    <w:basedOn w:val="Normal"/>
    <w:next w:val="Normal"/>
    <w:pPr>
      <w:ind w:hanging="0" w:start="1440" w:end="0"/>
    </w:pPr>
    <w:rPr>
      <w:sz w:val="18"/>
      <w:szCs w:val="18"/>
    </w:rPr>
  </w:style>
  <w:style w:type="paragraph" w:styleId="TOC8">
    <w:name w:val="TOC 8"/>
    <w:basedOn w:val="Normal"/>
    <w:next w:val="Normal"/>
    <w:pPr>
      <w:ind w:hanging="0" w:start="1680" w:end="0"/>
    </w:pPr>
    <w:rPr>
      <w:sz w:val="18"/>
      <w:szCs w:val="18"/>
    </w:rPr>
  </w:style>
  <w:style w:type="paragraph" w:styleId="TOC9">
    <w:name w:val="TOC 9"/>
    <w:basedOn w:val="Normal"/>
    <w:next w:val="Normal"/>
    <w:pPr>
      <w:ind w:hanging="0" w:start="1920" w:end="0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Default">
    <w:name w:val="Default"/>
    <w:qFormat/>
    <w:pPr>
      <w:widowControl/>
      <w:autoSpaceDE w:val="false"/>
      <w:bidi w:val="0"/>
    </w:pPr>
    <w:rPr>
      <w:rFonts w:ascii="Verdana" w:hAnsi="Verdana" w:eastAsia="Times New Roman" w:cs="Verdana"/>
      <w:color w:val="000000"/>
      <w:sz w:val="24"/>
      <w:szCs w:val="24"/>
      <w:lang w:val="pl-PL" w:bidi="ar-SA" w:eastAsia="zh-CN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Akapitzlist">
    <w:name w:val="Akapit z listą"/>
    <w:basedOn w:val="Normal"/>
    <w:qFormat/>
    <w:pPr>
      <w:ind w:hanging="0" w:start="708" w:end="0"/>
    </w:pPr>
    <w:rPr/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yperlink" Target="http://www.bialystok.praca.gov.pl/" TargetMode="External"/><Relationship Id="rId8" Type="http://schemas.openxmlformats.org/officeDocument/2006/relationships/hyperlink" Target="https://www.gov.pl/web/mswia/lista-osob-i-podmiotow-objetych-sankcjami" TargetMode="Externa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2026-06-22T09:52:00Z</dcterms:created>
  <dc:creator>puls</dc:creator>
  <dc:description/>
  <cp:keywords/>
  <dc:language>en-US</dc:language>
  <cp:lastModifiedBy>Aneta Popławska</cp:lastModifiedBy>
  <cp:lastPrinted>2025-09-03T08:44:00Z</cp:lastPrinted>
  <dcterms:modified xsi:type="dcterms:W3CDTF">2026-07-03T11:23:00Z</dcterms:modified>
  <cp:revision>6</cp:revision>
  <dc:subject/>
  <dc:title/>
</cp:coreProperties>
</file>