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B0B" w:rsidRPr="00381B0B" w:rsidRDefault="00381B0B" w:rsidP="00381B0B">
      <w:pPr>
        <w:pStyle w:val="Nzev"/>
      </w:pPr>
      <w:r w:rsidRPr="00381B0B">
        <w:t>LinqToWeb</w:t>
      </w:r>
    </w:p>
    <w:p w:rsidR="00381B0B" w:rsidRPr="00381B0B" w:rsidRDefault="00381B0B" w:rsidP="00381B0B">
      <w:pPr>
        <w:rPr>
          <w:color w:val="4F81BD" w:themeColor="accent1"/>
          <w:spacing w:val="10"/>
          <w:kern w:val="28"/>
          <w:sz w:val="52"/>
          <w:szCs w:val="52"/>
        </w:rPr>
      </w:pPr>
      <w:r w:rsidRPr="00381B0B">
        <w:br w:type="page"/>
      </w:r>
    </w:p>
    <w:sdt>
      <w:sdtPr>
        <w:rPr>
          <w:b w:val="0"/>
          <w:bCs w:val="0"/>
          <w:caps w:val="0"/>
          <w:color w:val="auto"/>
          <w:spacing w:val="0"/>
          <w:sz w:val="20"/>
          <w:szCs w:val="20"/>
        </w:rPr>
        <w:id w:val="340962667"/>
        <w:docPartObj>
          <w:docPartGallery w:val="Table of Contents"/>
          <w:docPartUnique/>
        </w:docPartObj>
      </w:sdtPr>
      <w:sdtContent>
        <w:p w:rsidR="00381B0B" w:rsidRPr="00381B0B" w:rsidRDefault="00381B0B">
          <w:pPr>
            <w:pStyle w:val="Nadpisobsahu"/>
          </w:pPr>
          <w:r w:rsidRPr="00381B0B">
            <w:t>Content</w:t>
          </w:r>
        </w:p>
        <w:p w:rsidR="00053EFE" w:rsidRDefault="00EB0130">
          <w:pPr>
            <w:pStyle w:val="Obsah1"/>
            <w:tabs>
              <w:tab w:val="right" w:leader="dot" w:pos="9062"/>
            </w:tabs>
            <w:rPr>
              <w:noProof/>
              <w:sz w:val="22"/>
              <w:szCs w:val="22"/>
              <w:lang w:val="cs-CZ" w:eastAsia="cs-CZ" w:bidi="ar-SA"/>
            </w:rPr>
          </w:pPr>
          <w:r w:rsidRPr="00381B0B">
            <w:fldChar w:fldCharType="begin"/>
          </w:r>
          <w:r w:rsidR="00381B0B" w:rsidRPr="00381B0B">
            <w:instrText xml:space="preserve"> TOC \o "1-3" \h \z \u </w:instrText>
          </w:r>
          <w:r w:rsidRPr="00381B0B">
            <w:fldChar w:fldCharType="separate"/>
          </w:r>
          <w:hyperlink w:anchor="_Toc254084739" w:history="1">
            <w:r w:rsidR="00053EFE" w:rsidRPr="0074051D">
              <w:rPr>
                <w:rStyle w:val="Hypertextovodkaz"/>
                <w:noProof/>
                <w:kern w:val="28"/>
              </w:rPr>
              <w:t>Introduction</w:t>
            </w:r>
            <w:r w:rsidR="00053EFE">
              <w:rPr>
                <w:noProof/>
                <w:webHidden/>
              </w:rPr>
              <w:tab/>
            </w:r>
            <w:r>
              <w:rPr>
                <w:noProof/>
                <w:webHidden/>
              </w:rPr>
              <w:fldChar w:fldCharType="begin"/>
            </w:r>
            <w:r w:rsidR="00053EFE">
              <w:rPr>
                <w:noProof/>
                <w:webHidden/>
              </w:rPr>
              <w:instrText xml:space="preserve"> PAGEREF _Toc254084739 \h </w:instrText>
            </w:r>
            <w:r>
              <w:rPr>
                <w:noProof/>
                <w:webHidden/>
              </w:rPr>
            </w:r>
            <w:r>
              <w:rPr>
                <w:noProof/>
                <w:webHidden/>
              </w:rPr>
              <w:fldChar w:fldCharType="separate"/>
            </w:r>
            <w:r w:rsidR="00053EFE">
              <w:rPr>
                <w:noProof/>
                <w:webHidden/>
              </w:rPr>
              <w:t>3</w:t>
            </w:r>
            <w:r>
              <w:rPr>
                <w:noProof/>
                <w:webHidden/>
              </w:rPr>
              <w:fldChar w:fldCharType="end"/>
            </w:r>
          </w:hyperlink>
        </w:p>
        <w:p w:rsidR="00053EFE" w:rsidRDefault="00EB0130">
          <w:pPr>
            <w:pStyle w:val="Obsah1"/>
            <w:tabs>
              <w:tab w:val="right" w:leader="dot" w:pos="9062"/>
            </w:tabs>
            <w:rPr>
              <w:noProof/>
              <w:sz w:val="22"/>
              <w:szCs w:val="22"/>
              <w:lang w:val="cs-CZ" w:eastAsia="cs-CZ" w:bidi="ar-SA"/>
            </w:rPr>
          </w:pPr>
          <w:hyperlink w:anchor="_Toc254084740" w:history="1">
            <w:r w:rsidR="00053EFE" w:rsidRPr="0074051D">
              <w:rPr>
                <w:rStyle w:val="Hypertextovodkaz"/>
                <w:noProof/>
              </w:rPr>
              <w:t>Language</w:t>
            </w:r>
            <w:r w:rsidR="00053EFE">
              <w:rPr>
                <w:noProof/>
                <w:webHidden/>
              </w:rPr>
              <w:tab/>
            </w:r>
            <w:r>
              <w:rPr>
                <w:noProof/>
                <w:webHidden/>
              </w:rPr>
              <w:fldChar w:fldCharType="begin"/>
            </w:r>
            <w:r w:rsidR="00053EFE">
              <w:rPr>
                <w:noProof/>
                <w:webHidden/>
              </w:rPr>
              <w:instrText xml:space="preserve"> PAGEREF _Toc254084740 \h </w:instrText>
            </w:r>
            <w:r>
              <w:rPr>
                <w:noProof/>
                <w:webHidden/>
              </w:rPr>
            </w:r>
            <w:r>
              <w:rPr>
                <w:noProof/>
                <w:webHidden/>
              </w:rPr>
              <w:fldChar w:fldCharType="separate"/>
            </w:r>
            <w:r w:rsidR="00053EFE">
              <w:rPr>
                <w:noProof/>
                <w:webHidden/>
              </w:rPr>
              <w:t>3</w:t>
            </w:r>
            <w:r>
              <w:rPr>
                <w:noProof/>
                <w:webHidden/>
              </w:rPr>
              <w:fldChar w:fldCharType="end"/>
            </w:r>
          </w:hyperlink>
        </w:p>
        <w:p w:rsidR="00053EFE" w:rsidRDefault="00EB0130">
          <w:pPr>
            <w:pStyle w:val="Obsah1"/>
            <w:tabs>
              <w:tab w:val="right" w:leader="dot" w:pos="9062"/>
            </w:tabs>
            <w:rPr>
              <w:noProof/>
              <w:sz w:val="22"/>
              <w:szCs w:val="22"/>
              <w:lang w:val="cs-CZ" w:eastAsia="cs-CZ" w:bidi="ar-SA"/>
            </w:rPr>
          </w:pPr>
          <w:hyperlink w:anchor="_Toc254084741" w:history="1">
            <w:r w:rsidR="00053EFE" w:rsidRPr="0074051D">
              <w:rPr>
                <w:rStyle w:val="Hypertextovodkaz"/>
                <w:noProof/>
              </w:rPr>
              <w:t>Framework</w:t>
            </w:r>
            <w:r w:rsidR="00053EFE">
              <w:rPr>
                <w:noProof/>
                <w:webHidden/>
              </w:rPr>
              <w:tab/>
            </w:r>
            <w:r>
              <w:rPr>
                <w:noProof/>
                <w:webHidden/>
              </w:rPr>
              <w:fldChar w:fldCharType="begin"/>
            </w:r>
            <w:r w:rsidR="00053EFE">
              <w:rPr>
                <w:noProof/>
                <w:webHidden/>
              </w:rPr>
              <w:instrText xml:space="preserve"> PAGEREF _Toc254084741 \h </w:instrText>
            </w:r>
            <w:r>
              <w:rPr>
                <w:noProof/>
                <w:webHidden/>
              </w:rPr>
            </w:r>
            <w:r>
              <w:rPr>
                <w:noProof/>
                <w:webHidden/>
              </w:rPr>
              <w:fldChar w:fldCharType="separate"/>
            </w:r>
            <w:r w:rsidR="00053EFE">
              <w:rPr>
                <w:noProof/>
                <w:webHidden/>
              </w:rPr>
              <w:t>3</w:t>
            </w:r>
            <w:r>
              <w:rPr>
                <w:noProof/>
                <w:webHidden/>
              </w:rPr>
              <w:fldChar w:fldCharType="end"/>
            </w:r>
          </w:hyperlink>
        </w:p>
        <w:p w:rsidR="00053EFE" w:rsidRDefault="00EB0130">
          <w:pPr>
            <w:pStyle w:val="Obsah1"/>
            <w:tabs>
              <w:tab w:val="right" w:leader="dot" w:pos="9062"/>
            </w:tabs>
            <w:rPr>
              <w:noProof/>
              <w:sz w:val="22"/>
              <w:szCs w:val="22"/>
              <w:lang w:val="cs-CZ" w:eastAsia="cs-CZ" w:bidi="ar-SA"/>
            </w:rPr>
          </w:pPr>
          <w:hyperlink w:anchor="_Toc254084742" w:history="1">
            <w:r w:rsidR="00053EFE" w:rsidRPr="0074051D">
              <w:rPr>
                <w:rStyle w:val="Hypertextovodkaz"/>
                <w:noProof/>
              </w:rPr>
              <w:t>Compiler to C#</w:t>
            </w:r>
            <w:r w:rsidR="00053EFE">
              <w:rPr>
                <w:noProof/>
                <w:webHidden/>
              </w:rPr>
              <w:tab/>
            </w:r>
            <w:r>
              <w:rPr>
                <w:noProof/>
                <w:webHidden/>
              </w:rPr>
              <w:fldChar w:fldCharType="begin"/>
            </w:r>
            <w:r w:rsidR="00053EFE">
              <w:rPr>
                <w:noProof/>
                <w:webHidden/>
              </w:rPr>
              <w:instrText xml:space="preserve"> PAGEREF _Toc254084742 \h </w:instrText>
            </w:r>
            <w:r>
              <w:rPr>
                <w:noProof/>
                <w:webHidden/>
              </w:rPr>
            </w:r>
            <w:r>
              <w:rPr>
                <w:noProof/>
                <w:webHidden/>
              </w:rPr>
              <w:fldChar w:fldCharType="separate"/>
            </w:r>
            <w:r w:rsidR="00053EFE">
              <w:rPr>
                <w:noProof/>
                <w:webHidden/>
              </w:rPr>
              <w:t>3</w:t>
            </w:r>
            <w:r>
              <w:rPr>
                <w:noProof/>
                <w:webHidden/>
              </w:rPr>
              <w:fldChar w:fldCharType="end"/>
            </w:r>
          </w:hyperlink>
        </w:p>
        <w:p w:rsidR="00053EFE" w:rsidRDefault="00EB0130">
          <w:pPr>
            <w:pStyle w:val="Obsah1"/>
            <w:tabs>
              <w:tab w:val="right" w:leader="dot" w:pos="9062"/>
            </w:tabs>
            <w:rPr>
              <w:noProof/>
              <w:sz w:val="22"/>
              <w:szCs w:val="22"/>
              <w:lang w:val="cs-CZ" w:eastAsia="cs-CZ" w:bidi="ar-SA"/>
            </w:rPr>
          </w:pPr>
          <w:hyperlink w:anchor="_Toc254084743" w:history="1">
            <w:r w:rsidR="00053EFE" w:rsidRPr="0074051D">
              <w:rPr>
                <w:rStyle w:val="Hypertextovodkaz"/>
                <w:noProof/>
              </w:rPr>
              <w:t>Parallelism</w:t>
            </w:r>
            <w:r w:rsidR="00053EFE">
              <w:rPr>
                <w:noProof/>
                <w:webHidden/>
              </w:rPr>
              <w:tab/>
            </w:r>
            <w:r>
              <w:rPr>
                <w:noProof/>
                <w:webHidden/>
              </w:rPr>
              <w:fldChar w:fldCharType="begin"/>
            </w:r>
            <w:r w:rsidR="00053EFE">
              <w:rPr>
                <w:noProof/>
                <w:webHidden/>
              </w:rPr>
              <w:instrText xml:space="preserve"> PAGEREF _Toc254084743 \h </w:instrText>
            </w:r>
            <w:r>
              <w:rPr>
                <w:noProof/>
                <w:webHidden/>
              </w:rPr>
            </w:r>
            <w:r>
              <w:rPr>
                <w:noProof/>
                <w:webHidden/>
              </w:rPr>
              <w:fldChar w:fldCharType="separate"/>
            </w:r>
            <w:r w:rsidR="00053EFE">
              <w:rPr>
                <w:noProof/>
                <w:webHidden/>
              </w:rPr>
              <w:t>4</w:t>
            </w:r>
            <w:r>
              <w:rPr>
                <w:noProof/>
                <w:webHidden/>
              </w:rPr>
              <w:fldChar w:fldCharType="end"/>
            </w:r>
          </w:hyperlink>
        </w:p>
        <w:p w:rsidR="00053EFE" w:rsidRDefault="00EB0130">
          <w:pPr>
            <w:pStyle w:val="Obsah1"/>
            <w:tabs>
              <w:tab w:val="right" w:leader="dot" w:pos="9062"/>
            </w:tabs>
            <w:rPr>
              <w:noProof/>
              <w:sz w:val="22"/>
              <w:szCs w:val="22"/>
              <w:lang w:val="cs-CZ" w:eastAsia="cs-CZ" w:bidi="ar-SA"/>
            </w:rPr>
          </w:pPr>
          <w:hyperlink w:anchor="_Toc254084744" w:history="1">
            <w:r w:rsidR="00053EFE" w:rsidRPr="0074051D">
              <w:rPr>
                <w:rStyle w:val="Hypertextovodkaz"/>
                <w:noProof/>
              </w:rPr>
              <w:t>Conclusion</w:t>
            </w:r>
            <w:r w:rsidR="00053EFE">
              <w:rPr>
                <w:noProof/>
                <w:webHidden/>
              </w:rPr>
              <w:tab/>
            </w:r>
            <w:r>
              <w:rPr>
                <w:noProof/>
                <w:webHidden/>
              </w:rPr>
              <w:fldChar w:fldCharType="begin"/>
            </w:r>
            <w:r w:rsidR="00053EFE">
              <w:rPr>
                <w:noProof/>
                <w:webHidden/>
              </w:rPr>
              <w:instrText xml:space="preserve"> PAGEREF _Toc254084744 \h </w:instrText>
            </w:r>
            <w:r>
              <w:rPr>
                <w:noProof/>
                <w:webHidden/>
              </w:rPr>
            </w:r>
            <w:r>
              <w:rPr>
                <w:noProof/>
                <w:webHidden/>
              </w:rPr>
              <w:fldChar w:fldCharType="separate"/>
            </w:r>
            <w:r w:rsidR="00053EFE">
              <w:rPr>
                <w:noProof/>
                <w:webHidden/>
              </w:rPr>
              <w:t>4</w:t>
            </w:r>
            <w:r>
              <w:rPr>
                <w:noProof/>
                <w:webHidden/>
              </w:rPr>
              <w:fldChar w:fldCharType="end"/>
            </w:r>
          </w:hyperlink>
        </w:p>
        <w:p w:rsidR="00381B0B" w:rsidRPr="00381B0B" w:rsidRDefault="00EB0130">
          <w:r w:rsidRPr="00381B0B">
            <w:fldChar w:fldCharType="end"/>
          </w:r>
        </w:p>
      </w:sdtContent>
    </w:sdt>
    <w:p w:rsidR="00381B0B" w:rsidRPr="00381B0B" w:rsidRDefault="00381B0B">
      <w:pPr>
        <w:rPr>
          <w:color w:val="4F81BD" w:themeColor="accent1"/>
          <w:spacing w:val="10"/>
          <w:kern w:val="28"/>
          <w:sz w:val="52"/>
          <w:szCs w:val="52"/>
        </w:rPr>
      </w:pPr>
      <w:r w:rsidRPr="00381B0B">
        <w:rPr>
          <w:color w:val="4F81BD" w:themeColor="accent1"/>
          <w:spacing w:val="10"/>
          <w:kern w:val="28"/>
          <w:sz w:val="52"/>
          <w:szCs w:val="52"/>
        </w:rPr>
        <w:br w:type="page"/>
      </w:r>
    </w:p>
    <w:p w:rsidR="00381B0B" w:rsidRPr="00381B0B" w:rsidRDefault="00381B0B" w:rsidP="00381B0B">
      <w:pPr>
        <w:pStyle w:val="Nadpis1"/>
        <w:rPr>
          <w:kern w:val="28"/>
        </w:rPr>
      </w:pPr>
      <w:bookmarkStart w:id="0" w:name="_Toc254084739"/>
      <w:r w:rsidRPr="00381B0B">
        <w:rPr>
          <w:kern w:val="28"/>
        </w:rPr>
        <w:lastRenderedPageBreak/>
        <w:t>Introduction</w:t>
      </w:r>
      <w:bookmarkEnd w:id="0"/>
    </w:p>
    <w:p w:rsidR="00381B0B" w:rsidRPr="00381B0B" w:rsidRDefault="00381B0B" w:rsidP="00381B0B">
      <w:r w:rsidRPr="00381B0B">
        <w:t>What? Why? Where?</w:t>
      </w:r>
      <w:r w:rsidR="00A41870">
        <w:t xml:space="preserve"> Extraction on the “live” web</w:t>
      </w:r>
      <w:r w:rsidR="00234504">
        <w:t xml:space="preserve"> is performed</w:t>
      </w:r>
      <w:r w:rsidR="00A41870">
        <w:t>.</w:t>
      </w:r>
      <w:r w:rsidR="00F9332D">
        <w:t xml:space="preserve"> An abstraction over more </w:t>
      </w:r>
      <w:r w:rsidR="000B72A7">
        <w:t>web resources</w:t>
      </w:r>
      <w:r w:rsidR="00F9332D">
        <w:t xml:space="preserve"> is defined.</w:t>
      </w:r>
    </w:p>
    <w:p w:rsidR="00381B0B" w:rsidRDefault="00381B0B" w:rsidP="00381B0B">
      <w:pPr>
        <w:pStyle w:val="Nadpis1"/>
      </w:pPr>
      <w:bookmarkStart w:id="1" w:name="_Toc254084740"/>
      <w:r w:rsidRPr="00381B0B">
        <w:t>Language</w:t>
      </w:r>
      <w:bookmarkEnd w:id="1"/>
    </w:p>
    <w:p w:rsidR="000C3A4D" w:rsidRPr="000C3A4D" w:rsidRDefault="000C3A4D" w:rsidP="000C3A4D">
      <w:pPr>
        <w:pStyle w:val="Odstavecseseznamem"/>
        <w:numPr>
          <w:ilvl w:val="0"/>
          <w:numId w:val="2"/>
        </w:numPr>
      </w:pPr>
      <w:r>
        <w:t>Used for …</w:t>
      </w:r>
    </w:p>
    <w:p w:rsidR="00381B0B" w:rsidRPr="00381B0B" w:rsidRDefault="00381B0B" w:rsidP="000C3A4D">
      <w:pPr>
        <w:pStyle w:val="Odstavecseseznamem"/>
        <w:numPr>
          <w:ilvl w:val="0"/>
          <w:numId w:val="2"/>
        </w:numPr>
      </w:pPr>
      <w:r w:rsidRPr="00381B0B">
        <w:t>Language grammar</w:t>
      </w:r>
    </w:p>
    <w:p w:rsidR="00381B0B" w:rsidRDefault="00381B0B" w:rsidP="000C3A4D">
      <w:pPr>
        <w:pStyle w:val="Odstavecseseznamem"/>
        <w:numPr>
          <w:ilvl w:val="0"/>
          <w:numId w:val="2"/>
        </w:numPr>
      </w:pPr>
      <w:r w:rsidRPr="00381B0B">
        <w:t>Elements</w:t>
      </w:r>
      <w:r w:rsidR="00D81F46">
        <w:t xml:space="preserve"> (classes, methods, </w:t>
      </w:r>
      <w:r w:rsidR="001968EE">
        <w:t xml:space="preserve">blocks, </w:t>
      </w:r>
      <w:r w:rsidR="00D81F46">
        <w:t>foreach, contexts, method call</w:t>
      </w:r>
      <w:r w:rsidR="004224FA">
        <w:t>, literals, variables declaration</w:t>
      </w:r>
      <w:r w:rsidR="0010599C">
        <w:t>, type cast</w:t>
      </w:r>
      <w:r w:rsidR="00D81F46">
        <w:t>, adding elements to lists</w:t>
      </w:r>
      <w:r w:rsidR="009C6949">
        <w:t>, operators, no IF</w:t>
      </w:r>
      <w:r w:rsidR="008530E6">
        <w:t>, no RETURN</w:t>
      </w:r>
      <w:r w:rsidR="00D81F46">
        <w:t>)</w:t>
      </w:r>
    </w:p>
    <w:p w:rsidR="004C7947" w:rsidRDefault="004C7947" w:rsidP="000C3A4D">
      <w:pPr>
        <w:pStyle w:val="Odstavecseseznamem"/>
        <w:numPr>
          <w:ilvl w:val="0"/>
          <w:numId w:val="2"/>
        </w:numPr>
      </w:pPr>
      <w:r>
        <w:t>Examples</w:t>
      </w:r>
      <w:r w:rsidR="00962858">
        <w:t xml:space="preserve"> (everywhere)</w:t>
      </w:r>
    </w:p>
    <w:p w:rsidR="000F6983" w:rsidRPr="00381B0B" w:rsidRDefault="000C3A4D" w:rsidP="000C3A4D">
      <w:pPr>
        <w:pStyle w:val="Odstavecseseznamem"/>
        <w:numPr>
          <w:ilvl w:val="0"/>
          <w:numId w:val="2"/>
        </w:numPr>
      </w:pPr>
      <w:r>
        <w:t>Variables:</w:t>
      </w:r>
      <w:r w:rsidR="000F6983">
        <w:t xml:space="preserve"> Extraction-Object and Value-Type</w:t>
      </w:r>
    </w:p>
    <w:p w:rsidR="00381B0B" w:rsidRDefault="00381B0B" w:rsidP="000C3A4D">
      <w:pPr>
        <w:pStyle w:val="Odstavecseseznamem"/>
        <w:numPr>
          <w:ilvl w:val="0"/>
          <w:numId w:val="2"/>
        </w:numPr>
      </w:pPr>
      <w:r w:rsidRPr="00381B0B">
        <w:t>Reason</w:t>
      </w:r>
      <w:r w:rsidR="000C3A4D">
        <w:t>:</w:t>
      </w:r>
      <w:r w:rsidR="0076480C">
        <w:t xml:space="preserve"> minimalistic, more declarative</w:t>
      </w:r>
      <w:r w:rsidR="0027110D">
        <w:t xml:space="preserve">, </w:t>
      </w:r>
      <w:r w:rsidR="00380A48">
        <w:t>able</w:t>
      </w:r>
      <w:r w:rsidR="0027110D">
        <w:t xml:space="preserve"> to transform extracted data into </w:t>
      </w:r>
      <w:r w:rsidR="001470A7">
        <w:t>any</w:t>
      </w:r>
      <w:r w:rsidR="003F4029">
        <w:t xml:space="preserve"> </w:t>
      </w:r>
      <w:r w:rsidR="0027110D">
        <w:t>unified form</w:t>
      </w:r>
      <w:r w:rsidR="00DE18D5">
        <w:t>, looks like simple synchronous extraction algorithm</w:t>
      </w:r>
    </w:p>
    <w:p w:rsidR="000F6983" w:rsidRDefault="000F6983" w:rsidP="000C3A4D">
      <w:pPr>
        <w:pStyle w:val="Odstavecseseznamem"/>
        <w:numPr>
          <w:ilvl w:val="0"/>
          <w:numId w:val="2"/>
        </w:numPr>
      </w:pPr>
      <w:r>
        <w:t>Methods declaration – main method = no name, same signature, same name = call them all</w:t>
      </w:r>
    </w:p>
    <w:p w:rsidR="000F6983" w:rsidRDefault="000C3A4D" w:rsidP="000C3A4D">
      <w:pPr>
        <w:pStyle w:val="Odstavecseseznamem"/>
        <w:numPr>
          <w:ilvl w:val="0"/>
          <w:numId w:val="2"/>
        </w:numPr>
      </w:pPr>
      <w:r>
        <w:t>Properties(public extracted data)</w:t>
      </w:r>
      <w:r w:rsidR="000F6983">
        <w:t xml:space="preserve"> – extraction-object arguments of main method</w:t>
      </w:r>
    </w:p>
    <w:p w:rsidR="000F6983" w:rsidRDefault="000C3A4D" w:rsidP="000C3A4D">
      <w:pPr>
        <w:pStyle w:val="Odstavecseseznamem"/>
        <w:numPr>
          <w:ilvl w:val="0"/>
          <w:numId w:val="2"/>
        </w:numPr>
      </w:pPr>
      <w:r>
        <w:t>Extraction arguments</w:t>
      </w:r>
      <w:r w:rsidR="000F6983">
        <w:t xml:space="preserve"> – value arguments main method</w:t>
      </w:r>
    </w:p>
    <w:p w:rsidR="00381B0B" w:rsidRPr="00381B0B" w:rsidRDefault="00381B0B" w:rsidP="00381B0B">
      <w:pPr>
        <w:pStyle w:val="Nadpis1"/>
      </w:pPr>
      <w:bookmarkStart w:id="2" w:name="_Toc254084741"/>
      <w:r w:rsidRPr="00381B0B">
        <w:t>Framework</w:t>
      </w:r>
      <w:bookmarkEnd w:id="2"/>
    </w:p>
    <w:p w:rsidR="00381B0B" w:rsidRDefault="00381B0B" w:rsidP="000C3A4D">
      <w:pPr>
        <w:pStyle w:val="Odstavecseseznamem"/>
        <w:numPr>
          <w:ilvl w:val="0"/>
          <w:numId w:val="3"/>
        </w:numPr>
      </w:pPr>
      <w:r w:rsidRPr="00381B0B">
        <w:t>How does it work?</w:t>
      </w:r>
      <w:r w:rsidR="00ED7B6C">
        <w:t xml:space="preserve"> (</w:t>
      </w:r>
      <w:r w:rsidR="00F52C1F">
        <w:t>Diagram</w:t>
      </w:r>
      <w:r w:rsidR="00ED7B6C">
        <w:t xml:space="preserve"> – framework, application, compiled code)</w:t>
      </w:r>
    </w:p>
    <w:p w:rsidR="009948A4" w:rsidRDefault="009948A4" w:rsidP="009948A4">
      <w:pPr>
        <w:pStyle w:val="Odstavecseseznamem"/>
        <w:numPr>
          <w:ilvl w:val="0"/>
          <w:numId w:val="3"/>
        </w:numPr>
      </w:pPr>
      <w:r>
        <w:t>ExtractionContext (public properties, methods, cache)</w:t>
      </w:r>
    </w:p>
    <w:p w:rsidR="00041086" w:rsidRDefault="00381B0B" w:rsidP="000C3A4D">
      <w:pPr>
        <w:pStyle w:val="Odstavecseseznamem"/>
        <w:numPr>
          <w:ilvl w:val="0"/>
          <w:numId w:val="3"/>
        </w:numPr>
      </w:pPr>
      <w:r>
        <w:t>Ba</w:t>
      </w:r>
      <w:r w:rsidR="00041086">
        <w:t>se objects – classes and lists</w:t>
      </w:r>
      <w:r w:rsidR="00760369">
        <w:t xml:space="preserve"> (actions, parent)</w:t>
      </w:r>
    </w:p>
    <w:p w:rsidR="009B6F9F" w:rsidRDefault="009B6F9F" w:rsidP="009B6F9F">
      <w:pPr>
        <w:pStyle w:val="Odstavecseseznamem"/>
        <w:numPr>
          <w:ilvl w:val="0"/>
          <w:numId w:val="3"/>
        </w:numPr>
      </w:pPr>
      <w:r>
        <w:t>Extraction on request, diagram</w:t>
      </w:r>
    </w:p>
    <w:p w:rsidR="00760369" w:rsidRDefault="000C3A4D" w:rsidP="000C3A4D">
      <w:pPr>
        <w:pStyle w:val="Odstavecseseznamem"/>
        <w:numPr>
          <w:ilvl w:val="0"/>
          <w:numId w:val="3"/>
        </w:numPr>
      </w:pPr>
      <w:r>
        <w:t>Getting data from objects, Action</w:t>
      </w:r>
      <w:r w:rsidR="00760369">
        <w:t>s list</w:t>
      </w:r>
      <w:r>
        <w:t>, DoNextAction method</w:t>
      </w:r>
      <w:r w:rsidR="00760369">
        <w:t>, parent action</w:t>
      </w:r>
    </w:p>
    <w:p w:rsidR="000C3A4D" w:rsidRDefault="000C3A4D" w:rsidP="000C3A4D">
      <w:pPr>
        <w:pStyle w:val="Odstavecseseznamem"/>
        <w:numPr>
          <w:ilvl w:val="0"/>
          <w:numId w:val="3"/>
        </w:numPr>
      </w:pPr>
      <w:r>
        <w:t>invoking best next action (GetNextAction) based on MethodDecl analysis</w:t>
      </w:r>
    </w:p>
    <w:p w:rsidR="000C3A4D" w:rsidRDefault="000C3A4D" w:rsidP="000C3A4D">
      <w:pPr>
        <w:pStyle w:val="Odstavecseseznamem"/>
        <w:numPr>
          <w:ilvl w:val="0"/>
          <w:numId w:val="3"/>
        </w:numPr>
      </w:pPr>
      <w:r>
        <w:t>ActionItem, Extraction method delegate</w:t>
      </w:r>
      <w:r w:rsidR="00AA03B8">
        <w:t xml:space="preserve"> (current data context, arguments)</w:t>
      </w:r>
    </w:p>
    <w:p w:rsidR="0038556D" w:rsidRDefault="000C3A4D" w:rsidP="000C3A4D">
      <w:pPr>
        <w:pStyle w:val="Odstavecseseznamem"/>
        <w:numPr>
          <w:ilvl w:val="0"/>
          <w:numId w:val="3"/>
        </w:numPr>
      </w:pPr>
      <w:r>
        <w:t xml:space="preserve">Calling actions, modifying </w:t>
      </w:r>
      <w:r w:rsidR="006774FB">
        <w:t xml:space="preserve">and </w:t>
      </w:r>
      <w:r>
        <w:t>filtering arguments</w:t>
      </w:r>
      <w:r w:rsidR="00301FEF">
        <w:t xml:space="preserve"> (extracting only requested data</w:t>
      </w:r>
      <w:r w:rsidR="006774FB">
        <w:t>, replace object with the ghost that cannot obtain actions</w:t>
      </w:r>
      <w:r w:rsidR="00F659A6">
        <w:t xml:space="preserve"> – do</w:t>
      </w:r>
      <w:r w:rsidR="00A101DC">
        <w:t>es</w:t>
      </w:r>
      <w:r w:rsidR="00F659A6">
        <w:t xml:space="preserve"> nothing, does not invoke method calls</w:t>
      </w:r>
      <w:r w:rsidR="00301FEF">
        <w:t>, see list)</w:t>
      </w:r>
    </w:p>
    <w:p w:rsidR="000C3A4D" w:rsidRDefault="0038556D" w:rsidP="000C3A4D">
      <w:pPr>
        <w:pStyle w:val="Odstavecseseznamem"/>
        <w:numPr>
          <w:ilvl w:val="0"/>
          <w:numId w:val="3"/>
        </w:numPr>
      </w:pPr>
      <w:r>
        <w:t>if method is called and some argument already processed this method (means it does not have this action in ActionList), remember him to do not add new actions within this method call</w:t>
      </w:r>
    </w:p>
    <w:p w:rsidR="00760369" w:rsidRDefault="00760369" w:rsidP="000C3A4D">
      <w:pPr>
        <w:pStyle w:val="Odstavecseseznamem"/>
        <w:numPr>
          <w:ilvl w:val="0"/>
          <w:numId w:val="3"/>
        </w:numPr>
      </w:pPr>
      <w:r>
        <w:t>ExtractionList, enumeration, synchronizing ActionList with the listContainer</w:t>
      </w:r>
      <w:r w:rsidR="00FF4338">
        <w:t>, if method is called and argument is a list and thius list is not enumerated now – replace it with its empty ghost</w:t>
      </w:r>
      <w:r w:rsidR="00A46D61">
        <w:t xml:space="preserve"> (</w:t>
      </w:r>
      <w:r w:rsidR="003C0F2D">
        <w:t xml:space="preserve">see </w:t>
      </w:r>
      <w:r w:rsidR="00A46D61">
        <w:t>modifying arguments)</w:t>
      </w:r>
    </w:p>
    <w:p w:rsidR="00707730" w:rsidRDefault="00707730" w:rsidP="000C3A4D">
      <w:pPr>
        <w:pStyle w:val="Odstavecseseznamem"/>
        <w:numPr>
          <w:ilvl w:val="0"/>
          <w:numId w:val="3"/>
        </w:numPr>
      </w:pPr>
      <w:r>
        <w:t>VariableList</w:t>
      </w:r>
    </w:p>
    <w:p w:rsidR="00707730" w:rsidRDefault="00707730" w:rsidP="00707730">
      <w:pPr>
        <w:pStyle w:val="Odstavecseseznamem"/>
        <w:numPr>
          <w:ilvl w:val="0"/>
          <w:numId w:val="3"/>
        </w:numPr>
      </w:pPr>
      <w:r>
        <w:t>DataContext, dynamic creating</w:t>
      </w:r>
      <w:r w:rsidR="00AA03B8">
        <w:t xml:space="preserve"> (the current DataContext type is known only at runtime, dynamically using reflections get the proper method to create the new context on the current context</w:t>
      </w:r>
      <w:r w:rsidR="000F1881">
        <w:t xml:space="preserve"> – because every DataContext can contain different methods to create new DataContexts</w:t>
      </w:r>
      <w:r w:rsidR="00AA03B8">
        <w:t>)</w:t>
      </w:r>
    </w:p>
    <w:p w:rsidR="000C3A4D" w:rsidRDefault="000C3A4D" w:rsidP="000C3A4D">
      <w:pPr>
        <w:pStyle w:val="Odstavecseseznamem"/>
        <w:numPr>
          <w:ilvl w:val="0"/>
          <w:numId w:val="3"/>
        </w:numPr>
      </w:pPr>
      <w:r>
        <w:t>ScopeStack</w:t>
      </w:r>
    </w:p>
    <w:p w:rsidR="00D81F46" w:rsidRDefault="00AF0DEF" w:rsidP="000C3A4D">
      <w:pPr>
        <w:pStyle w:val="Odstavecseseznamem"/>
        <w:numPr>
          <w:ilvl w:val="0"/>
          <w:numId w:val="3"/>
        </w:numPr>
      </w:pPr>
      <w:r>
        <w:t>StorageBase</w:t>
      </w:r>
      <w:r w:rsidR="00D81F46">
        <w:t xml:space="preserve"> (knowledge base)</w:t>
      </w:r>
    </w:p>
    <w:p w:rsidR="004D7716" w:rsidRDefault="004D7716" w:rsidP="000C3A4D">
      <w:pPr>
        <w:pStyle w:val="Odstavecseseznamem"/>
        <w:numPr>
          <w:ilvl w:val="0"/>
          <w:numId w:val="3"/>
        </w:numPr>
      </w:pPr>
      <w:r>
        <w:t>Foreach methods</w:t>
      </w:r>
      <w:r w:rsidR="00AF0DEF">
        <w:t>, and dynamic variables</w:t>
      </w:r>
    </w:p>
    <w:p w:rsidR="00470DF6" w:rsidRPr="00381B0B" w:rsidRDefault="00470DF6" w:rsidP="00470DF6">
      <w:pPr>
        <w:pStyle w:val="Nadpis1"/>
      </w:pPr>
      <w:bookmarkStart w:id="3" w:name="_Toc254084742"/>
      <w:r>
        <w:t>Compiler to C#</w:t>
      </w:r>
      <w:bookmarkEnd w:id="3"/>
    </w:p>
    <w:p w:rsidR="00470DF6" w:rsidRDefault="00470DF6" w:rsidP="000C3A4D">
      <w:pPr>
        <w:pStyle w:val="Odstavecseseznamem"/>
        <w:numPr>
          <w:ilvl w:val="0"/>
          <w:numId w:val="4"/>
        </w:numPr>
      </w:pPr>
      <w:r>
        <w:t>Element to what C# construct</w:t>
      </w:r>
    </w:p>
    <w:p w:rsidR="00B34656" w:rsidRDefault="00B34656" w:rsidP="000C3A4D">
      <w:pPr>
        <w:pStyle w:val="Odstavecseseznamem"/>
        <w:numPr>
          <w:ilvl w:val="0"/>
          <w:numId w:val="4"/>
        </w:numPr>
      </w:pPr>
      <w:r>
        <w:t>Analysis of MethodDecl, affected variables and how deep they are</w:t>
      </w:r>
    </w:p>
    <w:p w:rsidR="00470DF6" w:rsidRDefault="00470DF6" w:rsidP="000C3A4D">
      <w:pPr>
        <w:pStyle w:val="Odstavecseseznamem"/>
        <w:numPr>
          <w:ilvl w:val="0"/>
          <w:numId w:val="4"/>
        </w:numPr>
      </w:pPr>
      <w:r>
        <w:lastRenderedPageBreak/>
        <w:t>Adding elements to list in another object (a.list[] = x; // Convert to method call</w:t>
      </w:r>
      <w:r w:rsidR="00BC276D">
        <w:t>, list is special object, elements must be added only within methods that have this list as an argument – so user is enumerating him</w:t>
      </w:r>
      <w:r w:rsidR="007907AB">
        <w:t>, otherwise only action can be added into the list … when enumerating list, actions are used to get items – see Framework/ExtractionList</w:t>
      </w:r>
      <w:r>
        <w:t>)</w:t>
      </w:r>
    </w:p>
    <w:p w:rsidR="00470DF6" w:rsidRDefault="00470DF6" w:rsidP="000C3A4D">
      <w:pPr>
        <w:pStyle w:val="Odstavecseseznamem"/>
        <w:numPr>
          <w:ilvl w:val="0"/>
          <w:numId w:val="4"/>
        </w:numPr>
      </w:pPr>
      <w:r>
        <w:t>Current context</w:t>
      </w:r>
    </w:p>
    <w:p w:rsidR="006B2B16" w:rsidRPr="00381B0B" w:rsidRDefault="00470DF6" w:rsidP="006B2B16">
      <w:pPr>
        <w:pStyle w:val="Odstavecseseznamem"/>
        <w:numPr>
          <w:ilvl w:val="0"/>
          <w:numId w:val="4"/>
        </w:numPr>
      </w:pPr>
      <w:r>
        <w:t>Context creating</w:t>
      </w:r>
    </w:p>
    <w:p w:rsidR="00470DF6" w:rsidRDefault="00470DF6" w:rsidP="000C3A4D">
      <w:pPr>
        <w:pStyle w:val="Odstavecseseznamem"/>
        <w:numPr>
          <w:ilvl w:val="0"/>
          <w:numId w:val="4"/>
        </w:numPr>
      </w:pPr>
      <w:r>
        <w:t>Foreach methods, “dynamic” variables</w:t>
      </w:r>
      <w:r w:rsidR="00DE2F0E">
        <w:t>, method signature</w:t>
      </w:r>
      <w:r w:rsidR="00B5469A">
        <w:t>, where they are placed</w:t>
      </w:r>
    </w:p>
    <w:p w:rsidR="00470DF6" w:rsidRDefault="00470DF6" w:rsidP="000C3A4D">
      <w:pPr>
        <w:pStyle w:val="Odstavecseseznamem"/>
        <w:numPr>
          <w:ilvl w:val="0"/>
          <w:numId w:val="4"/>
        </w:numPr>
      </w:pPr>
      <w:r>
        <w:t>Method call</w:t>
      </w:r>
    </w:p>
    <w:p w:rsidR="001E5687" w:rsidRDefault="001E5687" w:rsidP="001E5687">
      <w:pPr>
        <w:pStyle w:val="Nadpis1"/>
      </w:pPr>
      <w:bookmarkStart w:id="4" w:name="_Toc254084743"/>
      <w:r>
        <w:t>Parallelism</w:t>
      </w:r>
      <w:bookmarkEnd w:id="4"/>
    </w:p>
    <w:p w:rsidR="0001777B" w:rsidRPr="001E5687" w:rsidRDefault="001E5687" w:rsidP="001E5687">
      <w:r>
        <w:t>More contexts can be created on different threads, using the same cache object the data are safely and properly shared but the code is running on separated threads.</w:t>
      </w:r>
      <w:r w:rsidR="0001777B">
        <w:t xml:space="preserve"> (More actions are called at the same time, but the knowledge base is shared</w:t>
      </w:r>
      <w:r w:rsidR="0074507B">
        <w:t xml:space="preserve"> – the knowledge base is that slow thing</w:t>
      </w:r>
      <w:r w:rsidR="0001777B">
        <w:t>)</w:t>
      </w:r>
    </w:p>
    <w:p w:rsidR="00381B0B" w:rsidRDefault="001E5687" w:rsidP="001E5687">
      <w:pPr>
        <w:pStyle w:val="Nadpis1"/>
      </w:pPr>
      <w:bookmarkStart w:id="5" w:name="_Toc254084744"/>
      <w:r>
        <w:t>Conclusion</w:t>
      </w:r>
      <w:bookmarkEnd w:id="5"/>
    </w:p>
    <w:p w:rsidR="001E5687" w:rsidRDefault="001E5687" w:rsidP="001E5687">
      <w:pPr>
        <w:pStyle w:val="Odstavecseseznamem"/>
        <w:numPr>
          <w:ilvl w:val="0"/>
          <w:numId w:val="5"/>
        </w:numPr>
      </w:pPr>
      <w:r>
        <w:t>Only requested data extracted</w:t>
      </w:r>
    </w:p>
    <w:p w:rsidR="001E5687" w:rsidRDefault="001E5687" w:rsidP="001E5687">
      <w:pPr>
        <w:pStyle w:val="Odstavecseseznamem"/>
        <w:numPr>
          <w:ilvl w:val="0"/>
          <w:numId w:val="5"/>
        </w:numPr>
      </w:pPr>
      <w:r>
        <w:t>able to be updated automatically</w:t>
      </w:r>
    </w:p>
    <w:p w:rsidR="001E5687" w:rsidRDefault="001E5687" w:rsidP="001E5687">
      <w:pPr>
        <w:pStyle w:val="Odstavecseseznamem"/>
        <w:numPr>
          <w:ilvl w:val="0"/>
          <w:numId w:val="5"/>
        </w:numPr>
      </w:pPr>
      <w:r>
        <w:t>does not require long extraction processes</w:t>
      </w:r>
    </w:p>
    <w:p w:rsidR="004808BF" w:rsidRDefault="004808BF" w:rsidP="001E5687">
      <w:pPr>
        <w:pStyle w:val="Odstavecseseznamem"/>
        <w:numPr>
          <w:ilvl w:val="0"/>
          <w:numId w:val="5"/>
        </w:numPr>
      </w:pPr>
      <w:r>
        <w:t>define common abstraction over various web resources</w:t>
      </w:r>
    </w:p>
    <w:p w:rsidR="001E5687" w:rsidRPr="001E5687" w:rsidRDefault="001E5687" w:rsidP="001E5687"/>
    <w:sectPr w:rsidR="001E5687" w:rsidRPr="001E5687" w:rsidSect="00381B0B">
      <w:headerReference w:type="default" r:id="rId8"/>
      <w:footerReference w:type="first" r:id="rId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18F0" w:rsidRDefault="00AC18F0" w:rsidP="00381B0B">
      <w:pPr>
        <w:spacing w:before="0" w:after="0" w:line="240" w:lineRule="auto"/>
      </w:pPr>
      <w:r>
        <w:separator/>
      </w:r>
    </w:p>
  </w:endnote>
  <w:endnote w:type="continuationSeparator" w:id="0">
    <w:p w:rsidR="00AC18F0" w:rsidRDefault="00AC18F0" w:rsidP="00381B0B">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1B0B" w:rsidRPr="00381B0B" w:rsidRDefault="00381B0B" w:rsidP="00381B0B">
    <w:pPr>
      <w:pStyle w:val="Zpat"/>
      <w:jc w:val="right"/>
      <w:rPr>
        <w:lang w:val="cs-CZ"/>
      </w:rPr>
    </w:pPr>
    <w:r>
      <w:rPr>
        <w:lang w:val="cs-CZ"/>
      </w:rPr>
      <w:t>Jakub Míšek, 2010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18F0" w:rsidRDefault="00AC18F0" w:rsidP="00381B0B">
      <w:pPr>
        <w:spacing w:before="0" w:after="0" w:line="240" w:lineRule="auto"/>
      </w:pPr>
      <w:r>
        <w:separator/>
      </w:r>
    </w:p>
  </w:footnote>
  <w:footnote w:type="continuationSeparator" w:id="0">
    <w:p w:rsidR="00AC18F0" w:rsidRDefault="00AC18F0" w:rsidP="00381B0B">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1B0B" w:rsidRDefault="00381B0B">
    <w:pPr>
      <w:pStyle w:val="Zhlav"/>
    </w:pPr>
    <w:r>
      <w:t>LinqToWeb</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3101A"/>
    <w:multiLevelType w:val="hybridMultilevel"/>
    <w:tmpl w:val="B34010D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3D093540"/>
    <w:multiLevelType w:val="hybridMultilevel"/>
    <w:tmpl w:val="3DFC52C4"/>
    <w:lvl w:ilvl="0" w:tplc="ACC0F3D8">
      <w:numFmt w:val="bullet"/>
      <w:lvlText w:val="-"/>
      <w:lvlJc w:val="left"/>
      <w:pPr>
        <w:ind w:left="390" w:hanging="360"/>
      </w:pPr>
      <w:rPr>
        <w:rFonts w:ascii="Calibri" w:eastAsiaTheme="minorEastAsia" w:hAnsi="Calibri" w:cs="Calibri" w:hint="default"/>
      </w:rPr>
    </w:lvl>
    <w:lvl w:ilvl="1" w:tplc="04050003" w:tentative="1">
      <w:start w:val="1"/>
      <w:numFmt w:val="bullet"/>
      <w:lvlText w:val="o"/>
      <w:lvlJc w:val="left"/>
      <w:pPr>
        <w:ind w:left="1110" w:hanging="360"/>
      </w:pPr>
      <w:rPr>
        <w:rFonts w:ascii="Courier New" w:hAnsi="Courier New" w:cs="Courier New" w:hint="default"/>
      </w:rPr>
    </w:lvl>
    <w:lvl w:ilvl="2" w:tplc="04050005" w:tentative="1">
      <w:start w:val="1"/>
      <w:numFmt w:val="bullet"/>
      <w:lvlText w:val=""/>
      <w:lvlJc w:val="left"/>
      <w:pPr>
        <w:ind w:left="1830" w:hanging="360"/>
      </w:pPr>
      <w:rPr>
        <w:rFonts w:ascii="Wingdings" w:hAnsi="Wingdings" w:hint="default"/>
      </w:rPr>
    </w:lvl>
    <w:lvl w:ilvl="3" w:tplc="04050001" w:tentative="1">
      <w:start w:val="1"/>
      <w:numFmt w:val="bullet"/>
      <w:lvlText w:val=""/>
      <w:lvlJc w:val="left"/>
      <w:pPr>
        <w:ind w:left="2550" w:hanging="360"/>
      </w:pPr>
      <w:rPr>
        <w:rFonts w:ascii="Symbol" w:hAnsi="Symbol" w:hint="default"/>
      </w:rPr>
    </w:lvl>
    <w:lvl w:ilvl="4" w:tplc="04050003" w:tentative="1">
      <w:start w:val="1"/>
      <w:numFmt w:val="bullet"/>
      <w:lvlText w:val="o"/>
      <w:lvlJc w:val="left"/>
      <w:pPr>
        <w:ind w:left="3270" w:hanging="360"/>
      </w:pPr>
      <w:rPr>
        <w:rFonts w:ascii="Courier New" w:hAnsi="Courier New" w:cs="Courier New" w:hint="default"/>
      </w:rPr>
    </w:lvl>
    <w:lvl w:ilvl="5" w:tplc="04050005" w:tentative="1">
      <w:start w:val="1"/>
      <w:numFmt w:val="bullet"/>
      <w:lvlText w:val=""/>
      <w:lvlJc w:val="left"/>
      <w:pPr>
        <w:ind w:left="3990" w:hanging="360"/>
      </w:pPr>
      <w:rPr>
        <w:rFonts w:ascii="Wingdings" w:hAnsi="Wingdings" w:hint="default"/>
      </w:rPr>
    </w:lvl>
    <w:lvl w:ilvl="6" w:tplc="04050001" w:tentative="1">
      <w:start w:val="1"/>
      <w:numFmt w:val="bullet"/>
      <w:lvlText w:val=""/>
      <w:lvlJc w:val="left"/>
      <w:pPr>
        <w:ind w:left="4710" w:hanging="360"/>
      </w:pPr>
      <w:rPr>
        <w:rFonts w:ascii="Symbol" w:hAnsi="Symbol" w:hint="default"/>
      </w:rPr>
    </w:lvl>
    <w:lvl w:ilvl="7" w:tplc="04050003" w:tentative="1">
      <w:start w:val="1"/>
      <w:numFmt w:val="bullet"/>
      <w:lvlText w:val="o"/>
      <w:lvlJc w:val="left"/>
      <w:pPr>
        <w:ind w:left="5430" w:hanging="360"/>
      </w:pPr>
      <w:rPr>
        <w:rFonts w:ascii="Courier New" w:hAnsi="Courier New" w:cs="Courier New" w:hint="default"/>
      </w:rPr>
    </w:lvl>
    <w:lvl w:ilvl="8" w:tplc="04050005" w:tentative="1">
      <w:start w:val="1"/>
      <w:numFmt w:val="bullet"/>
      <w:lvlText w:val=""/>
      <w:lvlJc w:val="left"/>
      <w:pPr>
        <w:ind w:left="6150" w:hanging="360"/>
      </w:pPr>
      <w:rPr>
        <w:rFonts w:ascii="Wingdings" w:hAnsi="Wingdings" w:hint="default"/>
      </w:rPr>
    </w:lvl>
  </w:abstractNum>
  <w:abstractNum w:abstractNumId="2">
    <w:nsid w:val="41FA4DF3"/>
    <w:multiLevelType w:val="hybridMultilevel"/>
    <w:tmpl w:val="649C2E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461734C2"/>
    <w:multiLevelType w:val="hybridMultilevel"/>
    <w:tmpl w:val="8BC0C34C"/>
    <w:lvl w:ilvl="0" w:tplc="04050001">
      <w:start w:val="1"/>
      <w:numFmt w:val="bullet"/>
      <w:lvlText w:val=""/>
      <w:lvlJc w:val="left"/>
      <w:pPr>
        <w:ind w:left="750" w:hanging="360"/>
      </w:pPr>
      <w:rPr>
        <w:rFonts w:ascii="Symbol" w:hAnsi="Symbol" w:hint="default"/>
      </w:rPr>
    </w:lvl>
    <w:lvl w:ilvl="1" w:tplc="04050003" w:tentative="1">
      <w:start w:val="1"/>
      <w:numFmt w:val="bullet"/>
      <w:lvlText w:val="o"/>
      <w:lvlJc w:val="left"/>
      <w:pPr>
        <w:ind w:left="1470" w:hanging="360"/>
      </w:pPr>
      <w:rPr>
        <w:rFonts w:ascii="Courier New" w:hAnsi="Courier New" w:cs="Courier New" w:hint="default"/>
      </w:rPr>
    </w:lvl>
    <w:lvl w:ilvl="2" w:tplc="04050005" w:tentative="1">
      <w:start w:val="1"/>
      <w:numFmt w:val="bullet"/>
      <w:lvlText w:val=""/>
      <w:lvlJc w:val="left"/>
      <w:pPr>
        <w:ind w:left="2190" w:hanging="360"/>
      </w:pPr>
      <w:rPr>
        <w:rFonts w:ascii="Wingdings" w:hAnsi="Wingdings" w:hint="default"/>
      </w:rPr>
    </w:lvl>
    <w:lvl w:ilvl="3" w:tplc="04050001" w:tentative="1">
      <w:start w:val="1"/>
      <w:numFmt w:val="bullet"/>
      <w:lvlText w:val=""/>
      <w:lvlJc w:val="left"/>
      <w:pPr>
        <w:ind w:left="2910" w:hanging="360"/>
      </w:pPr>
      <w:rPr>
        <w:rFonts w:ascii="Symbol" w:hAnsi="Symbol" w:hint="default"/>
      </w:rPr>
    </w:lvl>
    <w:lvl w:ilvl="4" w:tplc="04050003" w:tentative="1">
      <w:start w:val="1"/>
      <w:numFmt w:val="bullet"/>
      <w:lvlText w:val="o"/>
      <w:lvlJc w:val="left"/>
      <w:pPr>
        <w:ind w:left="3630" w:hanging="360"/>
      </w:pPr>
      <w:rPr>
        <w:rFonts w:ascii="Courier New" w:hAnsi="Courier New" w:cs="Courier New" w:hint="default"/>
      </w:rPr>
    </w:lvl>
    <w:lvl w:ilvl="5" w:tplc="04050005" w:tentative="1">
      <w:start w:val="1"/>
      <w:numFmt w:val="bullet"/>
      <w:lvlText w:val=""/>
      <w:lvlJc w:val="left"/>
      <w:pPr>
        <w:ind w:left="4350" w:hanging="360"/>
      </w:pPr>
      <w:rPr>
        <w:rFonts w:ascii="Wingdings" w:hAnsi="Wingdings" w:hint="default"/>
      </w:rPr>
    </w:lvl>
    <w:lvl w:ilvl="6" w:tplc="04050001" w:tentative="1">
      <w:start w:val="1"/>
      <w:numFmt w:val="bullet"/>
      <w:lvlText w:val=""/>
      <w:lvlJc w:val="left"/>
      <w:pPr>
        <w:ind w:left="5070" w:hanging="360"/>
      </w:pPr>
      <w:rPr>
        <w:rFonts w:ascii="Symbol" w:hAnsi="Symbol" w:hint="default"/>
      </w:rPr>
    </w:lvl>
    <w:lvl w:ilvl="7" w:tplc="04050003" w:tentative="1">
      <w:start w:val="1"/>
      <w:numFmt w:val="bullet"/>
      <w:lvlText w:val="o"/>
      <w:lvlJc w:val="left"/>
      <w:pPr>
        <w:ind w:left="5790" w:hanging="360"/>
      </w:pPr>
      <w:rPr>
        <w:rFonts w:ascii="Courier New" w:hAnsi="Courier New" w:cs="Courier New" w:hint="default"/>
      </w:rPr>
    </w:lvl>
    <w:lvl w:ilvl="8" w:tplc="04050005" w:tentative="1">
      <w:start w:val="1"/>
      <w:numFmt w:val="bullet"/>
      <w:lvlText w:val=""/>
      <w:lvlJc w:val="left"/>
      <w:pPr>
        <w:ind w:left="6510" w:hanging="360"/>
      </w:pPr>
      <w:rPr>
        <w:rFonts w:ascii="Wingdings" w:hAnsi="Wingdings" w:hint="default"/>
      </w:rPr>
    </w:lvl>
  </w:abstractNum>
  <w:abstractNum w:abstractNumId="4">
    <w:nsid w:val="5DD21E9E"/>
    <w:multiLevelType w:val="hybridMultilevel"/>
    <w:tmpl w:val="B6B0F7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useFELayout/>
  </w:compat>
  <w:rsids>
    <w:rsidRoot w:val="00381B0B"/>
    <w:rsid w:val="0001777B"/>
    <w:rsid w:val="00041086"/>
    <w:rsid w:val="00053EFE"/>
    <w:rsid w:val="000B72A7"/>
    <w:rsid w:val="000C3A4D"/>
    <w:rsid w:val="000D0898"/>
    <w:rsid w:val="000F1881"/>
    <w:rsid w:val="000F6983"/>
    <w:rsid w:val="0010599C"/>
    <w:rsid w:val="001470A7"/>
    <w:rsid w:val="001968EE"/>
    <w:rsid w:val="001E5687"/>
    <w:rsid w:val="00234504"/>
    <w:rsid w:val="00243384"/>
    <w:rsid w:val="0027110D"/>
    <w:rsid w:val="00301FEF"/>
    <w:rsid w:val="00380A48"/>
    <w:rsid w:val="00381B0B"/>
    <w:rsid w:val="0038556D"/>
    <w:rsid w:val="003934CB"/>
    <w:rsid w:val="0039586E"/>
    <w:rsid w:val="003C0F2D"/>
    <w:rsid w:val="003F4029"/>
    <w:rsid w:val="004224FA"/>
    <w:rsid w:val="004510DC"/>
    <w:rsid w:val="00470DF6"/>
    <w:rsid w:val="004808BF"/>
    <w:rsid w:val="004C7947"/>
    <w:rsid w:val="004D7716"/>
    <w:rsid w:val="006774FB"/>
    <w:rsid w:val="006B2B16"/>
    <w:rsid w:val="006B36D0"/>
    <w:rsid w:val="00701ECA"/>
    <w:rsid w:val="00707730"/>
    <w:rsid w:val="0074507B"/>
    <w:rsid w:val="00760369"/>
    <w:rsid w:val="0076480C"/>
    <w:rsid w:val="007907AB"/>
    <w:rsid w:val="008530E6"/>
    <w:rsid w:val="00864587"/>
    <w:rsid w:val="00874184"/>
    <w:rsid w:val="008A2643"/>
    <w:rsid w:val="008E41F6"/>
    <w:rsid w:val="008F42AC"/>
    <w:rsid w:val="00904F51"/>
    <w:rsid w:val="00962858"/>
    <w:rsid w:val="009948A4"/>
    <w:rsid w:val="009B6F9F"/>
    <w:rsid w:val="009C6949"/>
    <w:rsid w:val="009F41A5"/>
    <w:rsid w:val="00A101DC"/>
    <w:rsid w:val="00A41870"/>
    <w:rsid w:val="00A46D61"/>
    <w:rsid w:val="00AA03B8"/>
    <w:rsid w:val="00AC18F0"/>
    <w:rsid w:val="00AF0DEF"/>
    <w:rsid w:val="00B113FB"/>
    <w:rsid w:val="00B34656"/>
    <w:rsid w:val="00B5469A"/>
    <w:rsid w:val="00BC276D"/>
    <w:rsid w:val="00C63CBC"/>
    <w:rsid w:val="00CC0CF7"/>
    <w:rsid w:val="00D81F46"/>
    <w:rsid w:val="00DE18D5"/>
    <w:rsid w:val="00DE2F0E"/>
    <w:rsid w:val="00E463EC"/>
    <w:rsid w:val="00EB0130"/>
    <w:rsid w:val="00EC2623"/>
    <w:rsid w:val="00ED7B6C"/>
    <w:rsid w:val="00F52C1F"/>
    <w:rsid w:val="00F614B9"/>
    <w:rsid w:val="00F659A6"/>
    <w:rsid w:val="00F9332D"/>
    <w:rsid w:val="00FF4338"/>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81B0B"/>
    <w:rPr>
      <w:sz w:val="20"/>
      <w:szCs w:val="20"/>
    </w:rPr>
  </w:style>
  <w:style w:type="paragraph" w:styleId="Nadpis1">
    <w:name w:val="heading 1"/>
    <w:basedOn w:val="Normln"/>
    <w:next w:val="Normln"/>
    <w:link w:val="Nadpis1Char"/>
    <w:uiPriority w:val="9"/>
    <w:qFormat/>
    <w:rsid w:val="00381B0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Nadpis2">
    <w:name w:val="heading 2"/>
    <w:basedOn w:val="Normln"/>
    <w:next w:val="Normln"/>
    <w:link w:val="Nadpis2Char"/>
    <w:uiPriority w:val="9"/>
    <w:semiHidden/>
    <w:unhideWhenUsed/>
    <w:qFormat/>
    <w:rsid w:val="00381B0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Nadpis3">
    <w:name w:val="heading 3"/>
    <w:basedOn w:val="Normln"/>
    <w:next w:val="Normln"/>
    <w:link w:val="Nadpis3Char"/>
    <w:uiPriority w:val="9"/>
    <w:semiHidden/>
    <w:unhideWhenUsed/>
    <w:qFormat/>
    <w:rsid w:val="00381B0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Nadpis4">
    <w:name w:val="heading 4"/>
    <w:basedOn w:val="Normln"/>
    <w:next w:val="Normln"/>
    <w:link w:val="Nadpis4Char"/>
    <w:uiPriority w:val="9"/>
    <w:semiHidden/>
    <w:unhideWhenUsed/>
    <w:qFormat/>
    <w:rsid w:val="00381B0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Nadpis5">
    <w:name w:val="heading 5"/>
    <w:basedOn w:val="Normln"/>
    <w:next w:val="Normln"/>
    <w:link w:val="Nadpis5Char"/>
    <w:uiPriority w:val="9"/>
    <w:semiHidden/>
    <w:unhideWhenUsed/>
    <w:qFormat/>
    <w:rsid w:val="00381B0B"/>
    <w:pPr>
      <w:pBdr>
        <w:bottom w:val="single" w:sz="6" w:space="1" w:color="4F81BD" w:themeColor="accent1"/>
      </w:pBdr>
      <w:spacing w:before="300" w:after="0"/>
      <w:outlineLvl w:val="4"/>
    </w:pPr>
    <w:rPr>
      <w:caps/>
      <w:color w:val="365F91" w:themeColor="accent1" w:themeShade="BF"/>
      <w:spacing w:val="10"/>
      <w:sz w:val="22"/>
      <w:szCs w:val="22"/>
    </w:rPr>
  </w:style>
  <w:style w:type="paragraph" w:styleId="Nadpis6">
    <w:name w:val="heading 6"/>
    <w:basedOn w:val="Normln"/>
    <w:next w:val="Normln"/>
    <w:link w:val="Nadpis6Char"/>
    <w:uiPriority w:val="9"/>
    <w:semiHidden/>
    <w:unhideWhenUsed/>
    <w:qFormat/>
    <w:rsid w:val="00381B0B"/>
    <w:pPr>
      <w:pBdr>
        <w:bottom w:val="dotted" w:sz="6" w:space="1" w:color="4F81BD" w:themeColor="accent1"/>
      </w:pBdr>
      <w:spacing w:before="300" w:after="0"/>
      <w:outlineLvl w:val="5"/>
    </w:pPr>
    <w:rPr>
      <w:caps/>
      <w:color w:val="365F91" w:themeColor="accent1" w:themeShade="BF"/>
      <w:spacing w:val="10"/>
      <w:sz w:val="22"/>
      <w:szCs w:val="22"/>
    </w:rPr>
  </w:style>
  <w:style w:type="paragraph" w:styleId="Nadpis7">
    <w:name w:val="heading 7"/>
    <w:basedOn w:val="Normln"/>
    <w:next w:val="Normln"/>
    <w:link w:val="Nadpis7Char"/>
    <w:uiPriority w:val="9"/>
    <w:semiHidden/>
    <w:unhideWhenUsed/>
    <w:qFormat/>
    <w:rsid w:val="00381B0B"/>
    <w:pPr>
      <w:spacing w:before="300" w:after="0"/>
      <w:outlineLvl w:val="6"/>
    </w:pPr>
    <w:rPr>
      <w:caps/>
      <w:color w:val="365F91" w:themeColor="accent1" w:themeShade="BF"/>
      <w:spacing w:val="10"/>
      <w:sz w:val="22"/>
      <w:szCs w:val="22"/>
    </w:rPr>
  </w:style>
  <w:style w:type="paragraph" w:styleId="Nadpis8">
    <w:name w:val="heading 8"/>
    <w:basedOn w:val="Normln"/>
    <w:next w:val="Normln"/>
    <w:link w:val="Nadpis8Char"/>
    <w:uiPriority w:val="9"/>
    <w:semiHidden/>
    <w:unhideWhenUsed/>
    <w:qFormat/>
    <w:rsid w:val="00381B0B"/>
    <w:pPr>
      <w:spacing w:before="300" w:after="0"/>
      <w:outlineLvl w:val="7"/>
    </w:pPr>
    <w:rPr>
      <w:caps/>
      <w:spacing w:val="10"/>
      <w:sz w:val="18"/>
      <w:szCs w:val="18"/>
    </w:rPr>
  </w:style>
  <w:style w:type="paragraph" w:styleId="Nadpis9">
    <w:name w:val="heading 9"/>
    <w:basedOn w:val="Normln"/>
    <w:next w:val="Normln"/>
    <w:link w:val="Nadpis9Char"/>
    <w:uiPriority w:val="9"/>
    <w:semiHidden/>
    <w:unhideWhenUsed/>
    <w:qFormat/>
    <w:rsid w:val="00381B0B"/>
    <w:pPr>
      <w:spacing w:before="300" w:after="0"/>
      <w:outlineLvl w:val="8"/>
    </w:pPr>
    <w:rPr>
      <w:i/>
      <w:caps/>
      <w:spacing w:val="10"/>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381B0B"/>
    <w:pPr>
      <w:spacing w:before="720"/>
    </w:pPr>
    <w:rPr>
      <w:caps/>
      <w:color w:val="4F81BD" w:themeColor="accent1"/>
      <w:spacing w:val="10"/>
      <w:kern w:val="28"/>
      <w:sz w:val="52"/>
      <w:szCs w:val="52"/>
    </w:rPr>
  </w:style>
  <w:style w:type="character" w:customStyle="1" w:styleId="NzevChar">
    <w:name w:val="Název Char"/>
    <w:basedOn w:val="Standardnpsmoodstavce"/>
    <w:link w:val="Nzev"/>
    <w:uiPriority w:val="10"/>
    <w:rsid w:val="00381B0B"/>
    <w:rPr>
      <w:caps/>
      <w:color w:val="4F81BD" w:themeColor="accent1"/>
      <w:spacing w:val="10"/>
      <w:kern w:val="28"/>
      <w:sz w:val="52"/>
      <w:szCs w:val="52"/>
    </w:rPr>
  </w:style>
  <w:style w:type="character" w:customStyle="1" w:styleId="Nadpis1Char">
    <w:name w:val="Nadpis 1 Char"/>
    <w:basedOn w:val="Standardnpsmoodstavce"/>
    <w:link w:val="Nadpis1"/>
    <w:uiPriority w:val="9"/>
    <w:rsid w:val="00381B0B"/>
    <w:rPr>
      <w:b/>
      <w:bCs/>
      <w:caps/>
      <w:color w:val="FFFFFF" w:themeColor="background1"/>
      <w:spacing w:val="15"/>
      <w:shd w:val="clear" w:color="auto" w:fill="4F81BD" w:themeFill="accent1"/>
    </w:rPr>
  </w:style>
  <w:style w:type="character" w:customStyle="1" w:styleId="Nadpis2Char">
    <w:name w:val="Nadpis 2 Char"/>
    <w:basedOn w:val="Standardnpsmoodstavce"/>
    <w:link w:val="Nadpis2"/>
    <w:uiPriority w:val="9"/>
    <w:semiHidden/>
    <w:rsid w:val="00381B0B"/>
    <w:rPr>
      <w:caps/>
      <w:spacing w:val="15"/>
      <w:shd w:val="clear" w:color="auto" w:fill="DBE5F1" w:themeFill="accent1" w:themeFillTint="33"/>
    </w:rPr>
  </w:style>
  <w:style w:type="character" w:customStyle="1" w:styleId="Nadpis3Char">
    <w:name w:val="Nadpis 3 Char"/>
    <w:basedOn w:val="Standardnpsmoodstavce"/>
    <w:link w:val="Nadpis3"/>
    <w:uiPriority w:val="9"/>
    <w:semiHidden/>
    <w:rsid w:val="00381B0B"/>
    <w:rPr>
      <w:caps/>
      <w:color w:val="243F60" w:themeColor="accent1" w:themeShade="7F"/>
      <w:spacing w:val="15"/>
    </w:rPr>
  </w:style>
  <w:style w:type="character" w:customStyle="1" w:styleId="Nadpis4Char">
    <w:name w:val="Nadpis 4 Char"/>
    <w:basedOn w:val="Standardnpsmoodstavce"/>
    <w:link w:val="Nadpis4"/>
    <w:uiPriority w:val="9"/>
    <w:semiHidden/>
    <w:rsid w:val="00381B0B"/>
    <w:rPr>
      <w:caps/>
      <w:color w:val="365F91" w:themeColor="accent1" w:themeShade="BF"/>
      <w:spacing w:val="10"/>
    </w:rPr>
  </w:style>
  <w:style w:type="character" w:customStyle="1" w:styleId="Nadpis5Char">
    <w:name w:val="Nadpis 5 Char"/>
    <w:basedOn w:val="Standardnpsmoodstavce"/>
    <w:link w:val="Nadpis5"/>
    <w:uiPriority w:val="9"/>
    <w:semiHidden/>
    <w:rsid w:val="00381B0B"/>
    <w:rPr>
      <w:caps/>
      <w:color w:val="365F91" w:themeColor="accent1" w:themeShade="BF"/>
      <w:spacing w:val="10"/>
    </w:rPr>
  </w:style>
  <w:style w:type="character" w:customStyle="1" w:styleId="Nadpis6Char">
    <w:name w:val="Nadpis 6 Char"/>
    <w:basedOn w:val="Standardnpsmoodstavce"/>
    <w:link w:val="Nadpis6"/>
    <w:uiPriority w:val="9"/>
    <w:semiHidden/>
    <w:rsid w:val="00381B0B"/>
    <w:rPr>
      <w:caps/>
      <w:color w:val="365F91" w:themeColor="accent1" w:themeShade="BF"/>
      <w:spacing w:val="10"/>
    </w:rPr>
  </w:style>
  <w:style w:type="character" w:customStyle="1" w:styleId="Nadpis7Char">
    <w:name w:val="Nadpis 7 Char"/>
    <w:basedOn w:val="Standardnpsmoodstavce"/>
    <w:link w:val="Nadpis7"/>
    <w:uiPriority w:val="9"/>
    <w:semiHidden/>
    <w:rsid w:val="00381B0B"/>
    <w:rPr>
      <w:caps/>
      <w:color w:val="365F91" w:themeColor="accent1" w:themeShade="BF"/>
      <w:spacing w:val="10"/>
    </w:rPr>
  </w:style>
  <w:style w:type="character" w:customStyle="1" w:styleId="Nadpis8Char">
    <w:name w:val="Nadpis 8 Char"/>
    <w:basedOn w:val="Standardnpsmoodstavce"/>
    <w:link w:val="Nadpis8"/>
    <w:uiPriority w:val="9"/>
    <w:semiHidden/>
    <w:rsid w:val="00381B0B"/>
    <w:rPr>
      <w:caps/>
      <w:spacing w:val="10"/>
      <w:sz w:val="18"/>
      <w:szCs w:val="18"/>
    </w:rPr>
  </w:style>
  <w:style w:type="character" w:customStyle="1" w:styleId="Nadpis9Char">
    <w:name w:val="Nadpis 9 Char"/>
    <w:basedOn w:val="Standardnpsmoodstavce"/>
    <w:link w:val="Nadpis9"/>
    <w:uiPriority w:val="9"/>
    <w:semiHidden/>
    <w:rsid w:val="00381B0B"/>
    <w:rPr>
      <w:i/>
      <w:caps/>
      <w:spacing w:val="10"/>
      <w:sz w:val="18"/>
      <w:szCs w:val="18"/>
    </w:rPr>
  </w:style>
  <w:style w:type="paragraph" w:styleId="Titulek">
    <w:name w:val="caption"/>
    <w:basedOn w:val="Normln"/>
    <w:next w:val="Normln"/>
    <w:uiPriority w:val="35"/>
    <w:semiHidden/>
    <w:unhideWhenUsed/>
    <w:qFormat/>
    <w:rsid w:val="00381B0B"/>
    <w:rPr>
      <w:b/>
      <w:bCs/>
      <w:color w:val="365F91" w:themeColor="accent1" w:themeShade="BF"/>
      <w:sz w:val="16"/>
      <w:szCs w:val="16"/>
    </w:rPr>
  </w:style>
  <w:style w:type="paragraph" w:styleId="Podtitul">
    <w:name w:val="Subtitle"/>
    <w:basedOn w:val="Normln"/>
    <w:next w:val="Normln"/>
    <w:link w:val="PodtitulChar"/>
    <w:uiPriority w:val="11"/>
    <w:qFormat/>
    <w:rsid w:val="00381B0B"/>
    <w:pPr>
      <w:spacing w:after="1000" w:line="240" w:lineRule="auto"/>
    </w:pPr>
    <w:rPr>
      <w:caps/>
      <w:color w:val="595959" w:themeColor="text1" w:themeTint="A6"/>
      <w:spacing w:val="10"/>
      <w:sz w:val="24"/>
      <w:szCs w:val="24"/>
    </w:rPr>
  </w:style>
  <w:style w:type="character" w:customStyle="1" w:styleId="PodtitulChar">
    <w:name w:val="Podtitul Char"/>
    <w:basedOn w:val="Standardnpsmoodstavce"/>
    <w:link w:val="Podtitul"/>
    <w:uiPriority w:val="11"/>
    <w:rsid w:val="00381B0B"/>
    <w:rPr>
      <w:caps/>
      <w:color w:val="595959" w:themeColor="text1" w:themeTint="A6"/>
      <w:spacing w:val="10"/>
      <w:sz w:val="24"/>
      <w:szCs w:val="24"/>
    </w:rPr>
  </w:style>
  <w:style w:type="character" w:styleId="Siln">
    <w:name w:val="Strong"/>
    <w:uiPriority w:val="22"/>
    <w:qFormat/>
    <w:rsid w:val="00381B0B"/>
    <w:rPr>
      <w:b/>
      <w:bCs/>
    </w:rPr>
  </w:style>
  <w:style w:type="character" w:styleId="Zvraznn">
    <w:name w:val="Emphasis"/>
    <w:uiPriority w:val="20"/>
    <w:qFormat/>
    <w:rsid w:val="00381B0B"/>
    <w:rPr>
      <w:caps/>
      <w:color w:val="243F60" w:themeColor="accent1" w:themeShade="7F"/>
      <w:spacing w:val="5"/>
    </w:rPr>
  </w:style>
  <w:style w:type="paragraph" w:styleId="Bezmezer">
    <w:name w:val="No Spacing"/>
    <w:basedOn w:val="Normln"/>
    <w:link w:val="BezmezerChar"/>
    <w:uiPriority w:val="1"/>
    <w:qFormat/>
    <w:rsid w:val="00381B0B"/>
    <w:pPr>
      <w:spacing w:before="0" w:after="0" w:line="240" w:lineRule="auto"/>
    </w:pPr>
  </w:style>
  <w:style w:type="character" w:customStyle="1" w:styleId="BezmezerChar">
    <w:name w:val="Bez mezer Char"/>
    <w:basedOn w:val="Standardnpsmoodstavce"/>
    <w:link w:val="Bezmezer"/>
    <w:uiPriority w:val="1"/>
    <w:rsid w:val="00381B0B"/>
    <w:rPr>
      <w:sz w:val="20"/>
      <w:szCs w:val="20"/>
    </w:rPr>
  </w:style>
  <w:style w:type="paragraph" w:styleId="Odstavecseseznamem">
    <w:name w:val="List Paragraph"/>
    <w:basedOn w:val="Normln"/>
    <w:uiPriority w:val="34"/>
    <w:qFormat/>
    <w:rsid w:val="00381B0B"/>
    <w:pPr>
      <w:ind w:left="720"/>
      <w:contextualSpacing/>
    </w:pPr>
  </w:style>
  <w:style w:type="paragraph" w:styleId="Citace">
    <w:name w:val="Quote"/>
    <w:basedOn w:val="Normln"/>
    <w:next w:val="Normln"/>
    <w:link w:val="CitaceChar"/>
    <w:uiPriority w:val="29"/>
    <w:qFormat/>
    <w:rsid w:val="00381B0B"/>
    <w:rPr>
      <w:i/>
      <w:iCs/>
    </w:rPr>
  </w:style>
  <w:style w:type="character" w:customStyle="1" w:styleId="CitaceChar">
    <w:name w:val="Citace Char"/>
    <w:basedOn w:val="Standardnpsmoodstavce"/>
    <w:link w:val="Citace"/>
    <w:uiPriority w:val="29"/>
    <w:rsid w:val="00381B0B"/>
    <w:rPr>
      <w:i/>
      <w:iCs/>
      <w:sz w:val="20"/>
      <w:szCs w:val="20"/>
    </w:rPr>
  </w:style>
  <w:style w:type="paragraph" w:styleId="Citaceintenzivn">
    <w:name w:val="Intense Quote"/>
    <w:basedOn w:val="Normln"/>
    <w:next w:val="Normln"/>
    <w:link w:val="CitaceintenzivnChar"/>
    <w:uiPriority w:val="30"/>
    <w:qFormat/>
    <w:rsid w:val="00381B0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ceintenzivnChar">
    <w:name w:val="Citace – intenzivní Char"/>
    <w:basedOn w:val="Standardnpsmoodstavce"/>
    <w:link w:val="Citaceintenzivn"/>
    <w:uiPriority w:val="30"/>
    <w:rsid w:val="00381B0B"/>
    <w:rPr>
      <w:i/>
      <w:iCs/>
      <w:color w:val="4F81BD" w:themeColor="accent1"/>
      <w:sz w:val="20"/>
      <w:szCs w:val="20"/>
    </w:rPr>
  </w:style>
  <w:style w:type="character" w:styleId="Zdraznnjemn">
    <w:name w:val="Subtle Emphasis"/>
    <w:uiPriority w:val="19"/>
    <w:qFormat/>
    <w:rsid w:val="00381B0B"/>
    <w:rPr>
      <w:i/>
      <w:iCs/>
      <w:color w:val="243F60" w:themeColor="accent1" w:themeShade="7F"/>
    </w:rPr>
  </w:style>
  <w:style w:type="character" w:styleId="Zdraznnintenzivn">
    <w:name w:val="Intense Emphasis"/>
    <w:uiPriority w:val="21"/>
    <w:qFormat/>
    <w:rsid w:val="00381B0B"/>
    <w:rPr>
      <w:b/>
      <w:bCs/>
      <w:caps/>
      <w:color w:val="243F60" w:themeColor="accent1" w:themeShade="7F"/>
      <w:spacing w:val="10"/>
    </w:rPr>
  </w:style>
  <w:style w:type="character" w:styleId="Odkazjemn">
    <w:name w:val="Subtle Reference"/>
    <w:uiPriority w:val="31"/>
    <w:qFormat/>
    <w:rsid w:val="00381B0B"/>
    <w:rPr>
      <w:b/>
      <w:bCs/>
      <w:color w:val="4F81BD" w:themeColor="accent1"/>
    </w:rPr>
  </w:style>
  <w:style w:type="character" w:styleId="Odkazintenzivn">
    <w:name w:val="Intense Reference"/>
    <w:uiPriority w:val="32"/>
    <w:qFormat/>
    <w:rsid w:val="00381B0B"/>
    <w:rPr>
      <w:b/>
      <w:bCs/>
      <w:i/>
      <w:iCs/>
      <w:caps/>
      <w:color w:val="4F81BD" w:themeColor="accent1"/>
    </w:rPr>
  </w:style>
  <w:style w:type="character" w:styleId="Nzevknihy">
    <w:name w:val="Book Title"/>
    <w:uiPriority w:val="33"/>
    <w:qFormat/>
    <w:rsid w:val="00381B0B"/>
    <w:rPr>
      <w:b/>
      <w:bCs/>
      <w:i/>
      <w:iCs/>
      <w:spacing w:val="9"/>
    </w:rPr>
  </w:style>
  <w:style w:type="paragraph" w:styleId="Nadpisobsahu">
    <w:name w:val="TOC Heading"/>
    <w:basedOn w:val="Nadpis1"/>
    <w:next w:val="Normln"/>
    <w:uiPriority w:val="39"/>
    <w:semiHidden/>
    <w:unhideWhenUsed/>
    <w:qFormat/>
    <w:rsid w:val="00381B0B"/>
    <w:pPr>
      <w:outlineLvl w:val="9"/>
    </w:pPr>
  </w:style>
  <w:style w:type="paragraph" w:styleId="Zhlav">
    <w:name w:val="header"/>
    <w:basedOn w:val="Normln"/>
    <w:link w:val="ZhlavChar"/>
    <w:uiPriority w:val="99"/>
    <w:semiHidden/>
    <w:unhideWhenUsed/>
    <w:rsid w:val="00381B0B"/>
    <w:pPr>
      <w:tabs>
        <w:tab w:val="center" w:pos="4536"/>
        <w:tab w:val="right" w:pos="9072"/>
      </w:tabs>
      <w:spacing w:before="0" w:after="0" w:line="240" w:lineRule="auto"/>
    </w:pPr>
  </w:style>
  <w:style w:type="character" w:customStyle="1" w:styleId="ZhlavChar">
    <w:name w:val="Záhlaví Char"/>
    <w:basedOn w:val="Standardnpsmoodstavce"/>
    <w:link w:val="Zhlav"/>
    <w:uiPriority w:val="99"/>
    <w:semiHidden/>
    <w:rsid w:val="00381B0B"/>
    <w:rPr>
      <w:sz w:val="20"/>
      <w:szCs w:val="20"/>
    </w:rPr>
  </w:style>
  <w:style w:type="paragraph" w:styleId="Zpat">
    <w:name w:val="footer"/>
    <w:basedOn w:val="Normln"/>
    <w:link w:val="ZpatChar"/>
    <w:uiPriority w:val="99"/>
    <w:semiHidden/>
    <w:unhideWhenUsed/>
    <w:rsid w:val="00381B0B"/>
    <w:pPr>
      <w:tabs>
        <w:tab w:val="center" w:pos="4536"/>
        <w:tab w:val="right" w:pos="9072"/>
      </w:tabs>
      <w:spacing w:before="0" w:after="0" w:line="240" w:lineRule="auto"/>
    </w:pPr>
  </w:style>
  <w:style w:type="character" w:customStyle="1" w:styleId="ZpatChar">
    <w:name w:val="Zápatí Char"/>
    <w:basedOn w:val="Standardnpsmoodstavce"/>
    <w:link w:val="Zpat"/>
    <w:uiPriority w:val="99"/>
    <w:semiHidden/>
    <w:rsid w:val="00381B0B"/>
    <w:rPr>
      <w:sz w:val="20"/>
      <w:szCs w:val="20"/>
    </w:rPr>
  </w:style>
  <w:style w:type="paragraph" w:styleId="Textbubliny">
    <w:name w:val="Balloon Text"/>
    <w:basedOn w:val="Normln"/>
    <w:link w:val="TextbublinyChar"/>
    <w:uiPriority w:val="99"/>
    <w:semiHidden/>
    <w:unhideWhenUsed/>
    <w:rsid w:val="00381B0B"/>
    <w:pPr>
      <w:spacing w:before="0"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81B0B"/>
    <w:rPr>
      <w:rFonts w:ascii="Tahoma" w:hAnsi="Tahoma" w:cs="Tahoma"/>
      <w:sz w:val="16"/>
      <w:szCs w:val="16"/>
    </w:rPr>
  </w:style>
  <w:style w:type="paragraph" w:styleId="Obsah1">
    <w:name w:val="toc 1"/>
    <w:basedOn w:val="Normln"/>
    <w:next w:val="Normln"/>
    <w:autoRedefine/>
    <w:uiPriority w:val="39"/>
    <w:unhideWhenUsed/>
    <w:rsid w:val="00381B0B"/>
    <w:pPr>
      <w:spacing w:after="100"/>
    </w:pPr>
  </w:style>
  <w:style w:type="character" w:styleId="Hypertextovodkaz">
    <w:name w:val="Hyperlink"/>
    <w:basedOn w:val="Standardnpsmoodstavce"/>
    <w:uiPriority w:val="99"/>
    <w:unhideWhenUsed/>
    <w:rsid w:val="00381B0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587960C-23B6-4F68-8C45-005D63C8B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536</Words>
  <Characters>3168</Characters>
  <Application>Microsoft Office Word</Application>
  <DocSecurity>0</DocSecurity>
  <Lines>26</Lines>
  <Paragraphs>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Jakub</dc:creator>
  <cp:lastModifiedBy>Jakub</cp:lastModifiedBy>
  <cp:revision>38</cp:revision>
  <dcterms:created xsi:type="dcterms:W3CDTF">2010-02-15T16:55:00Z</dcterms:created>
  <dcterms:modified xsi:type="dcterms:W3CDTF">2010-02-16T12:17:00Z</dcterms:modified>
</cp:coreProperties>
</file>