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12E4" w:rsidRPr="003912E4" w:rsidRDefault="003912E4" w:rsidP="003912E4">
      <w:pPr>
        <w:pStyle w:val="Title"/>
        <w:jc w:val="center"/>
        <w:rPr>
          <w:lang w:val="pl-PL"/>
        </w:rPr>
      </w:pPr>
      <w:r w:rsidRPr="003912E4">
        <w:rPr>
          <w:lang w:val="pl-PL"/>
        </w:rPr>
        <w:t xml:space="preserve">Praca domowa nr 2 </w:t>
      </w:r>
    </w:p>
    <w:p w:rsidR="00C47D0B" w:rsidRDefault="00C47D0B" w:rsidP="00C47D0B">
      <w:pPr>
        <w:rPr>
          <w:lang w:val="pl-PL"/>
        </w:rPr>
      </w:pPr>
    </w:p>
    <w:p w:rsidR="003912E4" w:rsidRDefault="00A329DA" w:rsidP="003912E4">
      <w:pPr>
        <w:pStyle w:val="Heading1"/>
        <w:rPr>
          <w:lang w:val="pl-PL"/>
        </w:rPr>
      </w:pPr>
      <w:r>
        <w:rPr>
          <w:lang w:val="pl-PL"/>
        </w:rPr>
        <w:t>Pobranie</w:t>
      </w:r>
      <w:r w:rsidR="003912E4">
        <w:rPr>
          <w:lang w:val="pl-PL"/>
        </w:rPr>
        <w:t xml:space="preserve"> danych</w:t>
      </w:r>
    </w:p>
    <w:p w:rsidR="003912E4" w:rsidRPr="003912E4" w:rsidRDefault="003912E4">
      <w:pPr>
        <w:rPr>
          <w:lang w:val="pl-PL"/>
        </w:rPr>
      </w:pPr>
      <w:r w:rsidRPr="003912E4">
        <w:rPr>
          <w:lang w:val="pl-PL"/>
        </w:rPr>
        <w:t>W p</w:t>
      </w:r>
      <w:r>
        <w:rPr>
          <w:lang w:val="pl-PL"/>
        </w:rPr>
        <w:t xml:space="preserve">racy będziemy działać na danych ze strony </w:t>
      </w:r>
    </w:p>
    <w:p w:rsidR="003912E4" w:rsidRPr="003912E4" w:rsidRDefault="003912E4" w:rsidP="003912E4">
      <w:pPr>
        <w:ind w:firstLine="720"/>
        <w:rPr>
          <w:lang w:val="pl-PL"/>
        </w:rPr>
      </w:pPr>
      <w:hyperlink r:id="rId5" w:history="1">
        <w:r w:rsidRPr="006C5396">
          <w:rPr>
            <w:rStyle w:val="Hyperlink"/>
            <w:lang w:val="pl-PL"/>
          </w:rPr>
          <w:t>https://europeanvaluesstudy.eu/</w:t>
        </w:r>
      </w:hyperlink>
    </w:p>
    <w:p w:rsidR="003912E4" w:rsidRPr="003912E4" w:rsidRDefault="003912E4">
      <w:pPr>
        <w:rPr>
          <w:lang w:val="pl-PL"/>
        </w:rPr>
      </w:pPr>
      <w:r w:rsidRPr="003912E4">
        <w:rPr>
          <w:lang w:val="pl-PL"/>
        </w:rPr>
        <w:t>Na stronie wchodzimy w kartę:</w:t>
      </w:r>
    </w:p>
    <w:p w:rsidR="00A329DA" w:rsidRDefault="003912E4" w:rsidP="00A329DA">
      <w:pPr>
        <w:ind w:left="720"/>
      </w:pPr>
      <w:r w:rsidRPr="003912E4">
        <w:t>Methodology, Data and Documentation -&gt; Data and Documentation -&gt; Join</w:t>
      </w:r>
      <w:r>
        <w:t xml:space="preserve">t EVS/WVS Dataset 2017 </w:t>
      </w:r>
      <w:r w:rsidR="00A329DA">
        <w:t>–</w:t>
      </w:r>
      <w:r>
        <w:t xml:space="preserve"> 2021</w:t>
      </w:r>
    </w:p>
    <w:p w:rsidR="00A329DA" w:rsidRDefault="00A329DA" w:rsidP="00A329DA">
      <w:pPr>
        <w:rPr>
          <w:lang w:val="pl-PL"/>
        </w:rPr>
      </w:pPr>
      <w:r w:rsidRPr="00A329DA">
        <w:rPr>
          <w:lang w:val="pl-PL"/>
        </w:rPr>
        <w:t xml:space="preserve">Pobieramy plik </w:t>
      </w:r>
      <w:r>
        <w:rPr>
          <w:lang w:val="pl-PL"/>
        </w:rPr>
        <w:t xml:space="preserve">SPSS. </w:t>
      </w:r>
    </w:p>
    <w:p w:rsidR="00936555" w:rsidRDefault="00936555" w:rsidP="00936555">
      <w:pPr>
        <w:pStyle w:val="Heading1"/>
        <w:rPr>
          <w:lang w:val="pl-PL"/>
        </w:rPr>
      </w:pPr>
      <w:r>
        <w:rPr>
          <w:lang w:val="pl-PL"/>
        </w:rPr>
        <w:t>Co chcę otrzymać?</w:t>
      </w:r>
    </w:p>
    <w:p w:rsidR="00936555" w:rsidRPr="00A329DA" w:rsidRDefault="00936555" w:rsidP="00A329DA">
      <w:pPr>
        <w:rPr>
          <w:lang w:val="pl-PL"/>
        </w:rPr>
      </w:pPr>
      <w:r>
        <w:rPr>
          <w:lang w:val="pl-PL"/>
        </w:rPr>
        <w:t>Celem pracy jest przygotowanie pliku komend, który zawierać będzie rozwiązania następujących poleceń.</w:t>
      </w:r>
    </w:p>
    <w:p w:rsidR="00A329DA" w:rsidRDefault="00A329DA" w:rsidP="00A329DA">
      <w:pPr>
        <w:pStyle w:val="Heading1"/>
        <w:rPr>
          <w:lang w:val="pl-PL"/>
        </w:rPr>
      </w:pPr>
      <w:proofErr w:type="spellStart"/>
      <w:r w:rsidRPr="00A329DA">
        <w:rPr>
          <w:lang w:val="pl-PL"/>
        </w:rPr>
        <w:t>Rekodowanie</w:t>
      </w:r>
      <w:proofErr w:type="spellEnd"/>
      <w:r w:rsidRPr="00A329DA">
        <w:rPr>
          <w:lang w:val="pl-PL"/>
        </w:rPr>
        <w:t xml:space="preserve"> Zmiennych</w:t>
      </w:r>
    </w:p>
    <w:p w:rsidR="00A329DA" w:rsidRDefault="00A329DA" w:rsidP="00A329DA">
      <w:pPr>
        <w:rPr>
          <w:lang w:val="pl-PL"/>
        </w:rPr>
      </w:pPr>
      <w:r>
        <w:rPr>
          <w:lang w:val="pl-PL"/>
        </w:rPr>
        <w:t xml:space="preserve">Użyj komendy RECODE, aby </w:t>
      </w:r>
      <w:r w:rsidR="004B4638">
        <w:rPr>
          <w:lang w:val="pl-PL"/>
        </w:rPr>
        <w:t xml:space="preserve">zbudować nowe </w:t>
      </w:r>
      <w:r>
        <w:rPr>
          <w:lang w:val="pl-PL"/>
        </w:rPr>
        <w:t>zmienne</w:t>
      </w:r>
      <w:r w:rsidR="004B4638">
        <w:rPr>
          <w:lang w:val="pl-PL"/>
        </w:rPr>
        <w:t xml:space="preserve"> na podstawie następujących dwóch pytań: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253"/>
      </w:tblGrid>
      <w:tr w:rsidR="00A329DA" w:rsidTr="00A329D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329DA" w:rsidRPr="00A329DA" w:rsidRDefault="00A329DA" w:rsidP="00A329DA">
            <w:proofErr w:type="spellStart"/>
            <w:r>
              <w:t>Zmienna</w:t>
            </w:r>
            <w:proofErr w:type="spellEnd"/>
          </w:p>
        </w:tc>
        <w:tc>
          <w:tcPr>
            <w:tcW w:w="4253" w:type="dxa"/>
            <w:vAlign w:val="center"/>
          </w:tcPr>
          <w:p w:rsidR="00A329DA" w:rsidRPr="00A329DA" w:rsidRDefault="00A329DA" w:rsidP="00A329D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Pytanie</w:t>
            </w:r>
            <w:proofErr w:type="spellEnd"/>
            <w:r>
              <w:t>:</w:t>
            </w:r>
          </w:p>
        </w:tc>
      </w:tr>
      <w:tr w:rsidR="00A329DA" w:rsidTr="00A329D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329DA" w:rsidRDefault="00A329DA" w:rsidP="00A329DA">
            <w:pPr>
              <w:rPr>
                <w:lang w:val="pl-PL"/>
              </w:rPr>
            </w:pPr>
            <w:r w:rsidRPr="00A329DA">
              <w:t>F116</w:t>
            </w:r>
          </w:p>
        </w:tc>
        <w:tc>
          <w:tcPr>
            <w:tcW w:w="4253" w:type="dxa"/>
            <w:vAlign w:val="center"/>
          </w:tcPr>
          <w:p w:rsidR="00A329DA" w:rsidRDefault="00A329DA" w:rsidP="00A329D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A329DA">
              <w:t>Justifiable: Cheating on taxes</w:t>
            </w:r>
          </w:p>
        </w:tc>
      </w:tr>
      <w:tr w:rsidR="00A329DA" w:rsidTr="00A329D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A329DA" w:rsidRDefault="00A329DA" w:rsidP="00A329DA">
            <w:pPr>
              <w:rPr>
                <w:lang w:val="pl-PL"/>
              </w:rPr>
            </w:pPr>
            <w:r w:rsidRPr="00A329DA">
              <w:t>F117</w:t>
            </w:r>
          </w:p>
        </w:tc>
        <w:tc>
          <w:tcPr>
            <w:tcW w:w="4253" w:type="dxa"/>
            <w:vAlign w:val="center"/>
          </w:tcPr>
          <w:p w:rsidR="00A329DA" w:rsidRPr="00A329DA" w:rsidRDefault="00A329DA" w:rsidP="00A329D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329DA">
              <w:t>Justifiable: Someone accepting a bribe</w:t>
            </w:r>
          </w:p>
        </w:tc>
      </w:tr>
    </w:tbl>
    <w:p w:rsidR="00A329DA" w:rsidRDefault="00A329DA" w:rsidP="00A329DA"/>
    <w:p w:rsidR="00A329DA" w:rsidRPr="00297C1B" w:rsidRDefault="00A329DA" w:rsidP="00A329DA">
      <w:pPr>
        <w:rPr>
          <w:lang w:val="pl-PL"/>
        </w:rPr>
      </w:pPr>
      <w:r w:rsidRPr="00A329DA">
        <w:rPr>
          <w:lang w:val="pl-PL"/>
        </w:rPr>
        <w:t xml:space="preserve">Obydwa pytania </w:t>
      </w:r>
      <w:r>
        <w:rPr>
          <w:lang w:val="pl-PL"/>
        </w:rPr>
        <w:t>zawierają odpowiedzi</w:t>
      </w:r>
      <w:r w:rsidRPr="00A329DA">
        <w:rPr>
          <w:lang w:val="pl-PL"/>
        </w:rPr>
        <w:t xml:space="preserve"> w skali o</w:t>
      </w:r>
      <w:r>
        <w:rPr>
          <w:lang w:val="pl-PL"/>
        </w:rPr>
        <w:t>d 1 do 10</w:t>
      </w:r>
      <w:r w:rsidR="00297C1B">
        <w:rPr>
          <w:lang w:val="pl-PL"/>
        </w:rPr>
        <w:t>, gdzie wyższy wynik oznacza, że czynność jest moralnie bardziej dopuszczalna.</w:t>
      </w:r>
      <w:r>
        <w:rPr>
          <w:lang w:val="pl-PL"/>
        </w:rPr>
        <w:t xml:space="preserve"> Chcemy przekształcić to na trzystopniową </w:t>
      </w:r>
      <w:r w:rsidR="006B6649">
        <w:rPr>
          <w:lang w:val="pl-PL"/>
        </w:rPr>
        <w:t>skalę,</w:t>
      </w:r>
      <w:r>
        <w:rPr>
          <w:lang w:val="pl-PL"/>
        </w:rPr>
        <w:t xml:space="preserve"> gdzie: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019"/>
        <w:gridCol w:w="3019"/>
      </w:tblGrid>
      <w:tr w:rsidR="00A90B8D" w:rsidTr="0026728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90B8D" w:rsidRPr="00A329DA" w:rsidRDefault="00A90B8D" w:rsidP="00A90B8D">
            <w:pPr>
              <w:jc w:val="center"/>
            </w:pPr>
            <w:proofErr w:type="spellStart"/>
            <w:r>
              <w:t>Początkowa</w:t>
            </w:r>
            <w:proofErr w:type="spellEnd"/>
            <w:r>
              <w:t xml:space="preserve"> </w:t>
            </w:r>
            <w:proofErr w:type="spellStart"/>
            <w:r>
              <w:t>wartość</w:t>
            </w:r>
            <w:proofErr w:type="spellEnd"/>
          </w:p>
        </w:tc>
        <w:tc>
          <w:tcPr>
            <w:tcW w:w="3019" w:type="dxa"/>
            <w:vAlign w:val="center"/>
          </w:tcPr>
          <w:p w:rsidR="00A90B8D" w:rsidRPr="00A329DA" w:rsidRDefault="00A90B8D" w:rsidP="00A90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Docelowa</w:t>
            </w:r>
            <w:proofErr w:type="spellEnd"/>
            <w:r>
              <w:t xml:space="preserve"> </w:t>
            </w:r>
            <w:proofErr w:type="spellStart"/>
            <w:r>
              <w:t>wartość</w:t>
            </w:r>
            <w:proofErr w:type="spellEnd"/>
          </w:p>
        </w:tc>
        <w:tc>
          <w:tcPr>
            <w:tcW w:w="3019" w:type="dxa"/>
          </w:tcPr>
          <w:p w:rsidR="00A90B8D" w:rsidRDefault="00A90B8D" w:rsidP="00A90B8D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Etykieta</w:t>
            </w:r>
            <w:proofErr w:type="spellEnd"/>
            <w:r>
              <w:t xml:space="preserve"> </w:t>
            </w:r>
            <w:proofErr w:type="spellStart"/>
            <w:r>
              <w:t>wartości</w:t>
            </w:r>
            <w:proofErr w:type="spellEnd"/>
          </w:p>
        </w:tc>
      </w:tr>
      <w:tr w:rsidR="00A90B8D" w:rsidTr="0026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90B8D" w:rsidRDefault="00A90B8D" w:rsidP="002E4D0A">
            <w:pPr>
              <w:rPr>
                <w:lang w:val="pl-PL"/>
              </w:rPr>
            </w:pPr>
            <w:r>
              <w:t>1,2,3</w:t>
            </w:r>
          </w:p>
        </w:tc>
        <w:tc>
          <w:tcPr>
            <w:tcW w:w="3019" w:type="dxa"/>
            <w:vAlign w:val="center"/>
          </w:tcPr>
          <w:p w:rsidR="00A90B8D" w:rsidRDefault="00A90B8D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t>1</w:t>
            </w:r>
          </w:p>
        </w:tc>
        <w:tc>
          <w:tcPr>
            <w:tcW w:w="3019" w:type="dxa"/>
          </w:tcPr>
          <w:p w:rsidR="00A90B8D" w:rsidRDefault="00A90B8D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Niskie</w:t>
            </w:r>
            <w:proofErr w:type="spellEnd"/>
            <w:r>
              <w:t xml:space="preserve"> </w:t>
            </w:r>
            <w:proofErr w:type="spellStart"/>
            <w:r>
              <w:t>przyzwolenie</w:t>
            </w:r>
            <w:proofErr w:type="spellEnd"/>
          </w:p>
        </w:tc>
      </w:tr>
      <w:tr w:rsidR="00A90B8D" w:rsidRPr="00A329DA" w:rsidTr="00267280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90B8D" w:rsidRDefault="00A90B8D" w:rsidP="002E4D0A">
            <w:pPr>
              <w:rPr>
                <w:lang w:val="pl-PL"/>
              </w:rPr>
            </w:pPr>
            <w:r>
              <w:t>4,5,6</w:t>
            </w:r>
          </w:p>
        </w:tc>
        <w:tc>
          <w:tcPr>
            <w:tcW w:w="3019" w:type="dxa"/>
            <w:vAlign w:val="center"/>
          </w:tcPr>
          <w:p w:rsidR="00A90B8D" w:rsidRPr="00A329DA" w:rsidRDefault="00A90B8D" w:rsidP="002E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2</w:t>
            </w:r>
          </w:p>
        </w:tc>
        <w:tc>
          <w:tcPr>
            <w:tcW w:w="3019" w:type="dxa"/>
          </w:tcPr>
          <w:p w:rsidR="00A90B8D" w:rsidRDefault="00A90B8D" w:rsidP="002E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Średnie</w:t>
            </w:r>
            <w:proofErr w:type="spellEnd"/>
            <w:r>
              <w:t xml:space="preserve"> </w:t>
            </w:r>
            <w:proofErr w:type="spellStart"/>
            <w:r>
              <w:t>przyzwolenie</w:t>
            </w:r>
            <w:proofErr w:type="spellEnd"/>
          </w:p>
        </w:tc>
      </w:tr>
      <w:tr w:rsidR="00A90B8D" w:rsidRPr="00A329DA" w:rsidTr="00267280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A90B8D" w:rsidRDefault="00A90B8D" w:rsidP="002E4D0A">
            <w:r>
              <w:t>7 – 10</w:t>
            </w:r>
          </w:p>
        </w:tc>
        <w:tc>
          <w:tcPr>
            <w:tcW w:w="3019" w:type="dxa"/>
            <w:vAlign w:val="center"/>
          </w:tcPr>
          <w:p w:rsidR="00A90B8D" w:rsidRDefault="00A90B8D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3</w:t>
            </w:r>
          </w:p>
        </w:tc>
        <w:tc>
          <w:tcPr>
            <w:tcW w:w="3019" w:type="dxa"/>
          </w:tcPr>
          <w:p w:rsidR="00A90B8D" w:rsidRDefault="00A90B8D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Wysokie</w:t>
            </w:r>
            <w:proofErr w:type="spellEnd"/>
            <w:r>
              <w:t xml:space="preserve"> </w:t>
            </w:r>
            <w:proofErr w:type="spellStart"/>
            <w:r>
              <w:t>przyzwolenie</w:t>
            </w:r>
            <w:proofErr w:type="spellEnd"/>
          </w:p>
        </w:tc>
      </w:tr>
    </w:tbl>
    <w:p w:rsidR="00A329DA" w:rsidRDefault="00A329DA" w:rsidP="00A329DA"/>
    <w:p w:rsidR="00EC51A4" w:rsidRPr="00EC51A4" w:rsidRDefault="00EC51A4" w:rsidP="00A329DA">
      <w:pPr>
        <w:rPr>
          <w:lang w:val="pl-PL"/>
        </w:rPr>
      </w:pPr>
      <w:r w:rsidRPr="00EC51A4">
        <w:rPr>
          <w:lang w:val="pl-PL"/>
        </w:rPr>
        <w:t>Prośba o nadanie nowych e</w:t>
      </w:r>
      <w:r>
        <w:rPr>
          <w:lang w:val="pl-PL"/>
        </w:rPr>
        <w:t xml:space="preserve">tykiet. Dla każdego z poziomów oraz sumarycznych etykiet dla zmiennej.  </w:t>
      </w:r>
    </w:p>
    <w:p w:rsidR="00A329DA" w:rsidRDefault="00A329DA" w:rsidP="00A329DA">
      <w:pPr>
        <w:rPr>
          <w:lang w:val="pl-PL"/>
        </w:rPr>
      </w:pPr>
      <w:r w:rsidRPr="00A329DA">
        <w:rPr>
          <w:lang w:val="pl-PL"/>
        </w:rPr>
        <w:t>W przypadku ostatniego przedziału koniecznie u</w:t>
      </w:r>
      <w:r>
        <w:rPr>
          <w:lang w:val="pl-PL"/>
        </w:rPr>
        <w:t>żyj w kodzie opcji THRU</w:t>
      </w:r>
    </w:p>
    <w:p w:rsidR="00ED7A7D" w:rsidRDefault="00ED7A7D" w:rsidP="00ED7A7D">
      <w:pPr>
        <w:pStyle w:val="Heading1"/>
        <w:rPr>
          <w:lang w:val="pl-PL"/>
        </w:rPr>
      </w:pPr>
      <w:r>
        <w:rPr>
          <w:lang w:val="pl-PL"/>
        </w:rPr>
        <w:t>Nowe zmienne z metodą COMPUTE</w:t>
      </w:r>
    </w:p>
    <w:p w:rsidR="00C47D0B" w:rsidRDefault="00ED7A7D" w:rsidP="00A329DA">
      <w:pPr>
        <w:rPr>
          <w:lang w:val="pl-PL"/>
        </w:rPr>
      </w:pPr>
      <w:r>
        <w:rPr>
          <w:lang w:val="pl-PL"/>
        </w:rPr>
        <w:t xml:space="preserve">Chcemy utworzyć dodatkową zmienną, która jednocześnie bazować będzie na wynikach dwóch pytań: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1129"/>
        <w:gridCol w:w="4253"/>
      </w:tblGrid>
      <w:tr w:rsidR="00ED7A7D" w:rsidRPr="00A329DA" w:rsidTr="002E4D0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D7A7D" w:rsidRPr="00A329DA" w:rsidRDefault="00ED7A7D" w:rsidP="002E4D0A">
            <w:proofErr w:type="spellStart"/>
            <w:r>
              <w:t>Zmienna</w:t>
            </w:r>
            <w:proofErr w:type="spellEnd"/>
          </w:p>
        </w:tc>
        <w:tc>
          <w:tcPr>
            <w:tcW w:w="4253" w:type="dxa"/>
            <w:vAlign w:val="center"/>
          </w:tcPr>
          <w:p w:rsidR="00ED7A7D" w:rsidRPr="00A329DA" w:rsidRDefault="00ED7A7D" w:rsidP="002E4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Pytanie</w:t>
            </w:r>
            <w:proofErr w:type="spellEnd"/>
            <w:r>
              <w:t>:</w:t>
            </w:r>
          </w:p>
        </w:tc>
      </w:tr>
      <w:tr w:rsidR="00ED7A7D" w:rsidTr="002E4D0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D7A7D" w:rsidRDefault="00ED7A7D" w:rsidP="002E4D0A">
            <w:pPr>
              <w:rPr>
                <w:lang w:val="pl-PL"/>
              </w:rPr>
            </w:pPr>
            <w:r w:rsidRPr="00ED7A7D">
              <w:t>A004</w:t>
            </w:r>
          </w:p>
        </w:tc>
        <w:tc>
          <w:tcPr>
            <w:tcW w:w="4253" w:type="dxa"/>
            <w:vAlign w:val="center"/>
          </w:tcPr>
          <w:p w:rsidR="00ED7A7D" w:rsidRDefault="00ED7A7D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 w:rsidRPr="00ED7A7D">
              <w:t>Important in life: Politics</w:t>
            </w:r>
          </w:p>
        </w:tc>
      </w:tr>
      <w:tr w:rsidR="00ED7A7D" w:rsidRPr="00A329DA" w:rsidTr="002E4D0A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129" w:type="dxa"/>
            <w:vAlign w:val="center"/>
          </w:tcPr>
          <w:p w:rsidR="00ED7A7D" w:rsidRDefault="00ED7A7D" w:rsidP="002E4D0A">
            <w:pPr>
              <w:rPr>
                <w:lang w:val="pl-PL"/>
              </w:rPr>
            </w:pPr>
            <w:r w:rsidRPr="00ED7A7D">
              <w:t>A005</w:t>
            </w:r>
          </w:p>
        </w:tc>
        <w:tc>
          <w:tcPr>
            <w:tcW w:w="4253" w:type="dxa"/>
            <w:vAlign w:val="center"/>
          </w:tcPr>
          <w:p w:rsidR="00ED7A7D" w:rsidRPr="00A329DA" w:rsidRDefault="00ED7A7D" w:rsidP="002E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ED7A7D">
              <w:t>Important in life: Work</w:t>
            </w:r>
          </w:p>
        </w:tc>
      </w:tr>
    </w:tbl>
    <w:p w:rsidR="00ED7A7D" w:rsidRDefault="00ED7A7D" w:rsidP="00A329DA"/>
    <w:p w:rsidR="008723AD" w:rsidRDefault="00EF25EE" w:rsidP="00EF25EE">
      <w:pPr>
        <w:jc w:val="both"/>
        <w:rPr>
          <w:lang w:val="pl-PL"/>
        </w:rPr>
      </w:pPr>
      <w:r>
        <w:rPr>
          <w:lang w:val="pl-PL"/>
        </w:rPr>
        <w:lastRenderedPageBreak/>
        <w:t xml:space="preserve">Obie zmienne przyjmują wartości 1 bądź </w:t>
      </w:r>
      <w:r w:rsidR="00A90B8D">
        <w:rPr>
          <w:lang w:val="pl-PL"/>
        </w:rPr>
        <w:t>2,</w:t>
      </w:r>
      <w:r>
        <w:rPr>
          <w:lang w:val="pl-PL"/>
        </w:rPr>
        <w:t xml:space="preserve"> jeżeli respondent uznaje, że polityka bądź praca odgrywają ważną rolę w życiu. </w:t>
      </w:r>
    </w:p>
    <w:p w:rsidR="00A82DC3" w:rsidRDefault="00EF25EE" w:rsidP="00EF25EE">
      <w:pPr>
        <w:jc w:val="both"/>
        <w:rPr>
          <w:lang w:val="pl-PL"/>
        </w:rPr>
      </w:pPr>
      <w:r>
        <w:rPr>
          <w:lang w:val="pl-PL"/>
        </w:rPr>
        <w:t xml:space="preserve">Chcemy zbudować </w:t>
      </w:r>
      <w:r w:rsidR="008723AD">
        <w:rPr>
          <w:lang w:val="pl-PL"/>
        </w:rPr>
        <w:t xml:space="preserve">nową </w:t>
      </w:r>
      <w:r>
        <w:rPr>
          <w:lang w:val="pl-PL"/>
        </w:rPr>
        <w:t xml:space="preserve">zmienną, która opisze tą grupę, która mówi, że obie są ważne. </w:t>
      </w:r>
      <w:r w:rsidR="00A82DC3" w:rsidRPr="00297C1B">
        <w:rPr>
          <w:lang w:val="pl-PL"/>
        </w:rPr>
        <w:t xml:space="preserve">Będziemy potrzebowali instrukcji IF. </w:t>
      </w:r>
      <w:r w:rsidR="00297C1B" w:rsidRPr="00297C1B">
        <w:rPr>
          <w:lang w:val="pl-PL"/>
        </w:rPr>
        <w:t>Chcemy</w:t>
      </w:r>
      <w:r w:rsidR="00297C1B">
        <w:rPr>
          <w:lang w:val="pl-PL"/>
        </w:rPr>
        <w:t xml:space="preserve">, aby przyjmowała ona następujące warunki: </w:t>
      </w:r>
    </w:p>
    <w:tbl>
      <w:tblPr>
        <w:tblStyle w:val="GridTable4"/>
        <w:tblW w:w="0" w:type="auto"/>
        <w:jc w:val="center"/>
        <w:tblLook w:val="04A0" w:firstRow="1" w:lastRow="0" w:firstColumn="1" w:lastColumn="0" w:noHBand="0" w:noVBand="1"/>
      </w:tblPr>
      <w:tblGrid>
        <w:gridCol w:w="2547"/>
        <w:gridCol w:w="3019"/>
        <w:gridCol w:w="3019"/>
      </w:tblGrid>
      <w:tr w:rsidR="00DA3867" w:rsidRPr="00A329DA" w:rsidTr="00EF60BD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A3867" w:rsidRPr="00A329DA" w:rsidRDefault="00DA3867" w:rsidP="002E4D0A">
            <w:proofErr w:type="spellStart"/>
            <w:r>
              <w:t>Warunek</w:t>
            </w:r>
            <w:proofErr w:type="spellEnd"/>
          </w:p>
        </w:tc>
        <w:tc>
          <w:tcPr>
            <w:tcW w:w="3019" w:type="dxa"/>
            <w:vAlign w:val="center"/>
          </w:tcPr>
          <w:p w:rsidR="00DA3867" w:rsidRPr="00A329DA" w:rsidRDefault="00DA3867" w:rsidP="002E4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Wynik</w:t>
            </w:r>
            <w:proofErr w:type="spellEnd"/>
          </w:p>
        </w:tc>
        <w:tc>
          <w:tcPr>
            <w:tcW w:w="3019" w:type="dxa"/>
          </w:tcPr>
          <w:p w:rsidR="00DA3867" w:rsidRDefault="00DA3867" w:rsidP="002E4D0A">
            <w:pPr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Etykieta</w:t>
            </w:r>
            <w:proofErr w:type="spellEnd"/>
          </w:p>
        </w:tc>
      </w:tr>
      <w:tr w:rsidR="00DA3867" w:rsidTr="00EF60B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A3867" w:rsidRDefault="00DA3867" w:rsidP="002E4D0A">
            <w:pPr>
              <w:rPr>
                <w:b w:val="0"/>
                <w:bCs w:val="0"/>
              </w:rPr>
            </w:pPr>
            <w:r>
              <w:t xml:space="preserve">A004 = 1 </w:t>
            </w:r>
            <w:proofErr w:type="spellStart"/>
            <w:r>
              <w:t>lub</w:t>
            </w:r>
            <w:proofErr w:type="spellEnd"/>
            <w:r>
              <w:t xml:space="preserve"> 2 </w:t>
            </w:r>
            <w:proofErr w:type="spellStart"/>
            <w:r>
              <w:t>oraz</w:t>
            </w:r>
            <w:proofErr w:type="spellEnd"/>
            <w:r>
              <w:t xml:space="preserve"> </w:t>
            </w:r>
          </w:p>
          <w:p w:rsidR="00DA3867" w:rsidRPr="00297C1B" w:rsidRDefault="00DA3867" w:rsidP="002E4D0A">
            <w:pPr>
              <w:rPr>
                <w:b w:val="0"/>
                <w:bCs w:val="0"/>
              </w:rPr>
            </w:pPr>
            <w:r>
              <w:t xml:space="preserve">A004 = 1 </w:t>
            </w:r>
            <w:proofErr w:type="spellStart"/>
            <w:r>
              <w:t>lub</w:t>
            </w:r>
            <w:proofErr w:type="spellEnd"/>
            <w:r>
              <w:t xml:space="preserve"> </w:t>
            </w:r>
            <w:r>
              <w:t>5</w:t>
            </w:r>
          </w:p>
        </w:tc>
        <w:tc>
          <w:tcPr>
            <w:tcW w:w="3019" w:type="dxa"/>
            <w:vAlign w:val="center"/>
          </w:tcPr>
          <w:p w:rsidR="00DA3867" w:rsidRDefault="00DA3867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lang w:val="pl-PL"/>
              </w:rPr>
            </w:pPr>
            <w:r>
              <w:t>1</w:t>
            </w:r>
          </w:p>
        </w:tc>
        <w:tc>
          <w:tcPr>
            <w:tcW w:w="3019" w:type="dxa"/>
          </w:tcPr>
          <w:p w:rsidR="00DA3867" w:rsidRDefault="00DA3867" w:rsidP="002E4D0A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proofErr w:type="spellStart"/>
            <w:r>
              <w:t>Wysoki</w:t>
            </w:r>
            <w:proofErr w:type="spellEnd"/>
          </w:p>
        </w:tc>
      </w:tr>
      <w:tr w:rsidR="00DA3867" w:rsidRPr="00A329DA" w:rsidTr="00EF60BD">
        <w:trPr>
          <w:jc w:val="center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547" w:type="dxa"/>
            <w:vAlign w:val="center"/>
          </w:tcPr>
          <w:p w:rsidR="00DA3867" w:rsidRDefault="00DA3867" w:rsidP="002E4D0A">
            <w:pPr>
              <w:rPr>
                <w:lang w:val="pl-PL"/>
              </w:rPr>
            </w:pPr>
            <w:proofErr w:type="spellStart"/>
            <w:r>
              <w:t>Inne</w:t>
            </w:r>
            <w:proofErr w:type="spellEnd"/>
            <w:r>
              <w:t xml:space="preserve"> </w:t>
            </w:r>
            <w:proofErr w:type="spellStart"/>
            <w:r>
              <w:t>przypadki</w:t>
            </w:r>
            <w:proofErr w:type="spellEnd"/>
          </w:p>
        </w:tc>
        <w:tc>
          <w:tcPr>
            <w:tcW w:w="3019" w:type="dxa"/>
            <w:vAlign w:val="center"/>
          </w:tcPr>
          <w:p w:rsidR="00DA3867" w:rsidRPr="00A329DA" w:rsidRDefault="00DA3867" w:rsidP="002E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0</w:t>
            </w:r>
          </w:p>
        </w:tc>
        <w:tc>
          <w:tcPr>
            <w:tcW w:w="3019" w:type="dxa"/>
          </w:tcPr>
          <w:p w:rsidR="00DA3867" w:rsidRDefault="00DA3867" w:rsidP="002E4D0A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proofErr w:type="spellStart"/>
            <w:r>
              <w:t>Niski</w:t>
            </w:r>
            <w:proofErr w:type="spellEnd"/>
          </w:p>
        </w:tc>
      </w:tr>
    </w:tbl>
    <w:p w:rsidR="00297C1B" w:rsidRDefault="00297C1B" w:rsidP="00A329DA">
      <w:pPr>
        <w:rPr>
          <w:lang w:val="pl-PL"/>
        </w:rPr>
      </w:pPr>
    </w:p>
    <w:p w:rsidR="00BC1F27" w:rsidRDefault="00BC1F27" w:rsidP="00BC1F27">
      <w:pPr>
        <w:pStyle w:val="Heading1"/>
        <w:rPr>
          <w:lang w:val="pl-PL"/>
        </w:rPr>
      </w:pPr>
      <w:r>
        <w:rPr>
          <w:lang w:val="pl-PL"/>
        </w:rPr>
        <w:t>Tabela krzyżowa</w:t>
      </w:r>
    </w:p>
    <w:p w:rsidR="00E93225" w:rsidRDefault="00BC1F27" w:rsidP="00BC1F27">
      <w:pPr>
        <w:rPr>
          <w:lang w:val="pl-PL"/>
        </w:rPr>
      </w:pPr>
      <w:r>
        <w:rPr>
          <w:lang w:val="pl-PL"/>
        </w:rPr>
        <w:t xml:space="preserve">Dysponując nowymi zmiennymi </w:t>
      </w:r>
      <w:r w:rsidR="00E93225">
        <w:rPr>
          <w:lang w:val="pl-PL"/>
        </w:rPr>
        <w:t>stwórzmy 2 tabele krzyżową w której:</w:t>
      </w:r>
    </w:p>
    <w:p w:rsidR="00BC1F27" w:rsidRDefault="00E93225" w:rsidP="00E932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Wiersze zawierać będą wartości zmiennych policzonych metodą RECODE</w:t>
      </w:r>
    </w:p>
    <w:p w:rsidR="00E93225" w:rsidRDefault="00E93225" w:rsidP="00E93225">
      <w:pPr>
        <w:pStyle w:val="ListParagraph"/>
        <w:numPr>
          <w:ilvl w:val="0"/>
          <w:numId w:val="1"/>
        </w:numPr>
        <w:rPr>
          <w:lang w:val="pl-PL"/>
        </w:rPr>
      </w:pPr>
      <w:r>
        <w:rPr>
          <w:lang w:val="pl-PL"/>
        </w:rPr>
        <w:t>Kolumny będą dzielone na podstawie zmiennej opisanej metodą COMPUTE</w:t>
      </w:r>
    </w:p>
    <w:p w:rsidR="00E93225" w:rsidRDefault="00053329" w:rsidP="00E93225">
      <w:pPr>
        <w:rPr>
          <w:lang w:val="pl-PL"/>
        </w:rPr>
      </w:pPr>
      <w:r>
        <w:rPr>
          <w:lang w:val="pl-PL"/>
        </w:rPr>
        <w:t>Chcemy zobaczyć odsetki osób, które deklarują niskie, średnie i wysokie przyzwolenie dla oszustw podatkowych oraz łapówek w obydwu grupach</w:t>
      </w:r>
      <w:r w:rsidR="00CF63A7">
        <w:rPr>
          <w:lang w:val="pl-PL"/>
        </w:rPr>
        <w:t xml:space="preserve"> przy pomocy tabeli krzyżowej (CROSSTAB)</w:t>
      </w:r>
      <w:bookmarkStart w:id="0" w:name="_GoBack"/>
      <w:bookmarkEnd w:id="0"/>
      <w:r>
        <w:rPr>
          <w:lang w:val="pl-PL"/>
        </w:rPr>
        <w:t xml:space="preserve">. </w:t>
      </w:r>
    </w:p>
    <w:p w:rsidR="00E93225" w:rsidRDefault="00E93225" w:rsidP="00E93225">
      <w:pPr>
        <w:pStyle w:val="Heading1"/>
        <w:rPr>
          <w:lang w:val="pl-PL"/>
        </w:rPr>
      </w:pPr>
      <w:r>
        <w:rPr>
          <w:lang w:val="pl-PL"/>
        </w:rPr>
        <w:t>Filtr</w:t>
      </w:r>
    </w:p>
    <w:p w:rsidR="00B624AF" w:rsidRDefault="005C1BB8" w:rsidP="00E93225">
      <w:pPr>
        <w:rPr>
          <w:lang w:val="pl-PL"/>
        </w:rPr>
      </w:pPr>
      <w:r>
        <w:rPr>
          <w:lang w:val="pl-PL"/>
        </w:rPr>
        <w:t xml:space="preserve">Sprawdźmy czy </w:t>
      </w:r>
      <w:r w:rsidR="00B624AF">
        <w:rPr>
          <w:lang w:val="pl-PL"/>
        </w:rPr>
        <w:t xml:space="preserve">zmienna B008 tj. wybór między ochroną środowiska, a szybkim wzrostem gospodarczym </w:t>
      </w:r>
      <w:r w:rsidR="00936555">
        <w:rPr>
          <w:lang w:val="pl-PL"/>
        </w:rPr>
        <w:t>ma</w:t>
      </w:r>
      <w:r w:rsidR="00B624AF">
        <w:rPr>
          <w:lang w:val="pl-PL"/>
        </w:rPr>
        <w:t xml:space="preserve"> inny</w:t>
      </w:r>
      <w:r w:rsidR="00936555">
        <w:rPr>
          <w:lang w:val="pl-PL"/>
        </w:rPr>
        <w:t xml:space="preserve"> rozkład</w:t>
      </w:r>
      <w:r w:rsidR="00B624AF">
        <w:rPr>
          <w:lang w:val="pl-PL"/>
        </w:rPr>
        <w:t xml:space="preserve"> w grupie osób, które deklarują priorytet dla polityki i pracy, niż w całości społeczeństwa. </w:t>
      </w:r>
    </w:p>
    <w:p w:rsidR="00E93225" w:rsidRPr="00E93225" w:rsidRDefault="00B624AF" w:rsidP="00E93225">
      <w:pPr>
        <w:rPr>
          <w:lang w:val="pl-PL"/>
        </w:rPr>
      </w:pPr>
      <w:r>
        <w:rPr>
          <w:lang w:val="pl-PL"/>
        </w:rPr>
        <w:t>Potrzebne będzie wykorzystanie metod FILTER</w:t>
      </w:r>
      <w:r w:rsidR="00936555">
        <w:rPr>
          <w:lang w:val="pl-PL"/>
        </w:rPr>
        <w:t xml:space="preserve"> oraz FREQUENCIES</w:t>
      </w:r>
      <w:r>
        <w:rPr>
          <w:lang w:val="pl-PL"/>
        </w:rPr>
        <w:t xml:space="preserve">. </w:t>
      </w:r>
    </w:p>
    <w:p w:rsidR="00126AB3" w:rsidRPr="00297C1B" w:rsidRDefault="00126AB3" w:rsidP="00A329DA">
      <w:pPr>
        <w:rPr>
          <w:lang w:val="pl-PL"/>
        </w:rPr>
      </w:pPr>
    </w:p>
    <w:sectPr w:rsidR="00126AB3" w:rsidRPr="00297C1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83B3810"/>
    <w:multiLevelType w:val="hybridMultilevel"/>
    <w:tmpl w:val="D87E1A6C"/>
    <w:lvl w:ilvl="0" w:tplc="08090001">
      <w:start w:val="1"/>
      <w:numFmt w:val="bullet"/>
      <w:lvlText w:val=""/>
      <w:lvlJc w:val="left"/>
      <w:pPr>
        <w:ind w:left="765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1485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205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2925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3645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4365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085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5805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6525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12E4"/>
    <w:rsid w:val="00053329"/>
    <w:rsid w:val="00126AB3"/>
    <w:rsid w:val="00297C1B"/>
    <w:rsid w:val="002B4D27"/>
    <w:rsid w:val="003912E4"/>
    <w:rsid w:val="004B4638"/>
    <w:rsid w:val="005433C9"/>
    <w:rsid w:val="005C1BB8"/>
    <w:rsid w:val="006B6649"/>
    <w:rsid w:val="008723AD"/>
    <w:rsid w:val="008E5ABF"/>
    <w:rsid w:val="00936555"/>
    <w:rsid w:val="00A329DA"/>
    <w:rsid w:val="00A82DC3"/>
    <w:rsid w:val="00A90B8D"/>
    <w:rsid w:val="00B624AF"/>
    <w:rsid w:val="00BC1F27"/>
    <w:rsid w:val="00C47D0B"/>
    <w:rsid w:val="00CF63A7"/>
    <w:rsid w:val="00DA3867"/>
    <w:rsid w:val="00E93225"/>
    <w:rsid w:val="00EC51A4"/>
    <w:rsid w:val="00ED7A7D"/>
    <w:rsid w:val="00EF25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3D4EDA8"/>
  <w15:chartTrackingRefBased/>
  <w15:docId w15:val="{0813982A-E806-4E31-96D4-4EFBF5A5621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912E4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12E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3912E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912E4"/>
    <w:rPr>
      <w:color w:val="605E5C"/>
      <w:shd w:val="clear" w:color="auto" w:fill="E1DFDD"/>
    </w:rPr>
  </w:style>
  <w:style w:type="paragraph" w:styleId="Title">
    <w:name w:val="Title"/>
    <w:basedOn w:val="Normal"/>
    <w:next w:val="Normal"/>
    <w:link w:val="TitleChar"/>
    <w:uiPriority w:val="10"/>
    <w:qFormat/>
    <w:rsid w:val="003912E4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912E4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Heading2Char">
    <w:name w:val="Heading 2 Char"/>
    <w:basedOn w:val="DefaultParagraphFont"/>
    <w:link w:val="Heading2"/>
    <w:uiPriority w:val="9"/>
    <w:rsid w:val="003912E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3912E4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table" w:styleId="TableGrid">
    <w:name w:val="Table Grid"/>
    <w:basedOn w:val="TableNormal"/>
    <w:uiPriority w:val="39"/>
    <w:rsid w:val="00A329DA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">
    <w:name w:val="Grid Table 4"/>
    <w:basedOn w:val="TableNormal"/>
    <w:uiPriority w:val="49"/>
    <w:rsid w:val="00A329DA"/>
    <w:pPr>
      <w:spacing w:after="0" w:line="240" w:lineRule="auto"/>
    </w:pPr>
    <w:tblPr>
      <w:tblStyleRowBandSize w:val="1"/>
      <w:tblStyleColBandSize w:val="1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ListParagraph">
    <w:name w:val="List Paragraph"/>
    <w:basedOn w:val="Normal"/>
    <w:uiPriority w:val="34"/>
    <w:qFormat/>
    <w:rsid w:val="00E9322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europeanvaluesstudy.eu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207</TotalTime>
  <Pages>2</Pages>
  <Words>360</Words>
  <Characters>2053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2409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Rybacki</dc:creator>
  <cp:keywords/>
  <dc:description/>
  <cp:lastModifiedBy>Jakub Rybacki</cp:lastModifiedBy>
  <cp:revision>19</cp:revision>
  <dcterms:created xsi:type="dcterms:W3CDTF">2022-03-19T09:15:00Z</dcterms:created>
  <dcterms:modified xsi:type="dcterms:W3CDTF">2022-03-19T12:42:00Z</dcterms:modified>
</cp:coreProperties>
</file>