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 rezerwacji pojazdów ma być odpowiedzialny za rezerwowanie i wypożyczanie samochodów luksusowych w określonych terminach. W systemie istnieją użytkownicy tacy jak Klient i Pracownik obsługi. Posiadają oni imię, nazwisko, numer identyfikujący oraz numer Pesel. Klienci posiadają konta, na których rejestrowana będzie liczba wypożyczonych samochodów oraz ewentualna kwota kary naliczana w przypadkach nieterminowego oddania samochodu, uszkodzenia go lub nie napełnienia zbiornika paliwa po użytkowaniu.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 wypożyczalni znajdują się samochody (wyróżniane przez markę, model, rocznik, numer VIN, stan baku). Klient może wyszukiwać auto po nazwie, a następnie złożyć rezerwację, która musi zawierać w sobie datę wypożyczenia oraz dokładny termin oddania. Dodatkowo system pokaże mu dokładną kwotę transakcji.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Pojedyncze wypożyczenie składa się z jednej lub kilku Pozycji Wypożyczenia, z których każda odnosi się do konkretnego samochodu. Usunięcie jednego wypożyczenia z systemu powoduje usunięcie wszystkich jego pozycji.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