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D5641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295650" cy="127635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D56419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</w:t>
            </w:r>
            <w:r w:rsidR="00C91564"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D5641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Arduino</w:t>
            </w:r>
            <w:proofErr w:type="spellEnd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 3D </w:t>
            </w: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LedCube</w:t>
            </w:r>
            <w:proofErr w:type="spellEnd"/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D5641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Jakub Temr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81736A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inline distT="0" distB="0" distL="0" distR="0">
                  <wp:extent cx="2807196" cy="2781300"/>
                  <wp:effectExtent l="19050" t="0" r="0" b="0"/>
                  <wp:docPr id="13" name="Obrázek 12" descr="26133493_1711871002166280_46724754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133493_1711871002166280_467247545_n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08" cy="278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>
      <w:pPr>
        <w:sectPr w:rsidR="00F03DA6" w:rsidSect="009B1A09">
          <w:footerReference w:type="default" r:id="rId10"/>
          <w:headerReference w:type="first" r:id="rId11"/>
          <w:footerReference w:type="first" r:id="rId12"/>
          <w:pgSz w:w="11907" w:h="16840" w:code="9"/>
          <w:pgMar w:top="1134" w:right="851" w:bottom="851" w:left="1418" w:header="709" w:footer="709" w:gutter="0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lastRenderedPageBreak/>
        <w:br w:type="page"/>
      </w:r>
      <w:bookmarkStart w:id="1" w:name="_Toc502263906"/>
      <w:r w:rsidR="00D967BB" w:rsidRPr="00D967BB">
        <w:lastRenderedPageBreak/>
        <w:t>Poděkování</w:t>
      </w:r>
      <w:bookmarkEnd w:id="1"/>
    </w:p>
    <w:p w:rsidR="004A12E0" w:rsidRPr="00D56419" w:rsidRDefault="004A12E0" w:rsidP="00AA3680">
      <w:pPr>
        <w:numPr>
          <w:ilvl w:val="0"/>
          <w:numId w:val="5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:rsidR="004A12E0" w:rsidRPr="00D56419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D56419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</w:t>
      </w:r>
      <w:r>
        <w:rPr>
          <w:rStyle w:val="Pokec"/>
          <w:color w:val="auto"/>
        </w:rPr>
        <w:t>ů</w:t>
      </w:r>
      <w:r>
        <w:rPr>
          <w:rStyle w:val="Pokec"/>
          <w:color w:val="auto"/>
        </w:rPr>
        <w:t xml:space="preserve">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D56419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</w:r>
      <w:r w:rsidR="0081736A">
        <w:rPr>
          <w:rStyle w:val="Pokec"/>
          <w:color w:val="auto"/>
        </w:rPr>
        <w:t>28. 12. 2017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:rsidR="00F03DA6" w:rsidRDefault="00B90FD5">
      <w:r>
        <w:t>3D LED kostka je zařízení určené k vykreslování jednoduchých 3D obrazů a napr</w:t>
      </w:r>
      <w:r>
        <w:t>o</w:t>
      </w:r>
      <w:r>
        <w:t>gram</w:t>
      </w:r>
      <w:r>
        <w:t>o</w:t>
      </w:r>
      <w:r>
        <w:t xml:space="preserve">vaných animací. Kostka byla vytvořena z 512 modrých LED diod, které jsou poskládány do krychle s rozestupy 2 cm. Celé zařízení je poháněno </w:t>
      </w:r>
      <w:proofErr w:type="spellStart"/>
      <w:r>
        <w:t>mikrokontrol</w:t>
      </w:r>
      <w:r>
        <w:t>é</w:t>
      </w:r>
      <w:r>
        <w:t>rem</w:t>
      </w:r>
      <w:proofErr w:type="spellEnd"/>
      <w:r>
        <w:t xml:space="preserve"> </w:t>
      </w:r>
      <w:proofErr w:type="spellStart"/>
      <w:r>
        <w:t>ATMega</w:t>
      </w:r>
      <w:proofErr w:type="spellEnd"/>
      <w:r>
        <w:t xml:space="preserve"> 328 firmy </w:t>
      </w:r>
      <w:proofErr w:type="spellStart"/>
      <w:r>
        <w:t>Atmel</w:t>
      </w:r>
      <w:proofErr w:type="spellEnd"/>
      <w:r>
        <w:t xml:space="preserve">, které je součástí vývojové desky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 mnou vytvořené základové desky, na které jsou osazeny všechny nutné součástky. Softwarový program pro generov</w:t>
      </w:r>
      <w:r>
        <w:t>á</w:t>
      </w:r>
      <w:r>
        <w:t>ní animací a efektů je napsán v jazyce C.</w:t>
      </w:r>
    </w:p>
    <w:p w:rsidR="00294C06" w:rsidRDefault="00B90FD5">
      <w:pPr>
        <w:rPr>
          <w:b/>
          <w:bCs/>
          <w:caps/>
          <w:kern w:val="28"/>
          <w:sz w:val="28"/>
          <w:szCs w:val="28"/>
        </w:rPr>
      </w:pPr>
      <w:r>
        <w:rPr>
          <w:b/>
          <w:bCs/>
          <w:caps/>
          <w:kern w:val="28"/>
          <w:sz w:val="28"/>
          <w:szCs w:val="28"/>
        </w:rPr>
        <w:t>Klíčová slova</w:t>
      </w:r>
    </w:p>
    <w:p w:rsidR="00B90FD5" w:rsidRPr="00B90FD5" w:rsidRDefault="00B90FD5" w:rsidP="00B90FD5">
      <w:r>
        <w:t xml:space="preserve">Led kostka, zobrazovací zařízení, led dioda, základová deska,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, proc</w:t>
      </w:r>
      <w:r>
        <w:t>e</w:t>
      </w:r>
      <w:r>
        <w:t xml:space="preserve">sor, </w:t>
      </w:r>
      <w:proofErr w:type="spellStart"/>
      <w:r>
        <w:t>ATMega</w:t>
      </w:r>
      <w:proofErr w:type="spellEnd"/>
      <w:r>
        <w:t xml:space="preserve"> 328, posuvný registr, transistor.</w:t>
      </w:r>
    </w:p>
    <w:p w:rsidR="00157364" w:rsidRDefault="00F03DA6" w:rsidP="00B90FD5">
      <w:pPr>
        <w:pStyle w:val="Nadpis-Obsah"/>
        <w:pageBreakBefore/>
        <w:rPr>
          <w:noProof/>
        </w:rPr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830B0E" w:rsidRPr="00830B0E">
        <w:rPr>
          <w:b w:val="0"/>
        </w:rPr>
        <w:fldChar w:fldCharType="begin"/>
      </w:r>
      <w:r w:rsidRPr="00E9780B">
        <w:instrText xml:space="preserve"> TOC \h \z \t "Nadpis 1;2;Nadpis 2;3;Nadpis 3;4;Nadpis 4;5;Nadpis;2;Část;1" </w:instrText>
      </w:r>
      <w:r w:rsidR="00830B0E" w:rsidRPr="00830B0E">
        <w:rPr>
          <w:b w:val="0"/>
        </w:rPr>
        <w:fldChar w:fldCharType="separate"/>
      </w:r>
    </w:p>
    <w:p w:rsidR="00157364" w:rsidRDefault="00157364" w:rsidP="009B1A09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06" w:history="1">
        <w:r w:rsidRPr="00152751">
          <w:rPr>
            <w:rStyle w:val="Hypertextovodkaz"/>
          </w:rPr>
          <w:t>Poděkování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07" w:history="1">
        <w:r w:rsidRPr="00152751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08" w:history="1">
        <w:r w:rsidRPr="00152751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2751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09" w:history="1">
        <w:r w:rsidRPr="00152751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2751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57364" w:rsidRPr="00157364" w:rsidRDefault="00157364" w:rsidP="009B1A09">
      <w:pPr>
        <w:pStyle w:val="Obsah3"/>
      </w:pPr>
      <w:r>
        <w:rPr>
          <w:rStyle w:val="Hypertextovodkaz"/>
        </w:rPr>
        <w:t xml:space="preserve">2.1  </w:t>
      </w:r>
      <w:hyperlink w:anchor="_Toc502263910" w:history="1">
        <w:r w:rsidRPr="00152751">
          <w:rPr>
            <w:rStyle w:val="Hypertextovodkaz"/>
          </w:rPr>
          <w:t>Vývojová deska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ypertextovodkaz"/>
        </w:rPr>
        <w:t xml:space="preserve">2.2  </w:t>
      </w:r>
      <w:hyperlink w:anchor="_Toc502263911" w:history="1">
        <w:r w:rsidRPr="00152751">
          <w:rPr>
            <w:rStyle w:val="Hypertextovodkaz"/>
          </w:rPr>
          <w:t>Posuvný registr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ypertextovodkaz"/>
        </w:rPr>
        <w:t xml:space="preserve">2.3  </w:t>
      </w:r>
      <w:hyperlink w:anchor="_Toc502263912" w:history="1">
        <w:r w:rsidRPr="00152751">
          <w:rPr>
            <w:rStyle w:val="Hypertextovodkaz"/>
          </w:rPr>
          <w:t>Bipolární transistor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ypertextovodkaz"/>
        </w:rPr>
        <w:t xml:space="preserve">2.4  </w:t>
      </w:r>
      <w:hyperlink w:anchor="_Toc502263913" w:history="1">
        <w:r w:rsidRPr="00152751">
          <w:rPr>
            <w:rStyle w:val="Hypertextovodkaz"/>
          </w:rPr>
          <w:t>Použitý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4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14" w:history="1">
        <w:r w:rsidRPr="00152751">
          <w:rPr>
            <w:rStyle w:val="Hypertextovodkaz"/>
          </w:rPr>
          <w:t>2.</w:t>
        </w:r>
        <w:r>
          <w:rPr>
            <w:rStyle w:val="Hypertextovodkaz"/>
          </w:rPr>
          <w:t>4</w:t>
        </w:r>
        <w:r w:rsidRPr="00152751">
          <w:rPr>
            <w:rStyle w:val="Hypertextovodkaz"/>
          </w:rPr>
          <w:t>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2751">
          <w:rPr>
            <w:rStyle w:val="Hypertextovodkaz"/>
          </w:rPr>
          <w:t>Arduino IDE 1.8.5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4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15" w:history="1">
        <w:r w:rsidRPr="00152751">
          <w:rPr>
            <w:rStyle w:val="Hypertextovodkaz"/>
          </w:rPr>
          <w:t>2.</w:t>
        </w:r>
        <w:r>
          <w:rPr>
            <w:rStyle w:val="Hypertextovodkaz"/>
          </w:rPr>
          <w:t>4</w:t>
        </w:r>
        <w:r w:rsidRPr="00152751">
          <w:rPr>
            <w:rStyle w:val="Hypertextovodkaz"/>
          </w:rPr>
          <w:t>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2751">
          <w:rPr>
            <w:rStyle w:val="Hypertextovodkaz"/>
          </w:rPr>
          <w:t>Eagle 8.5.0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16" w:history="1">
        <w:r w:rsidRPr="00152751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2751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ypertextovodkaz"/>
        </w:rPr>
        <w:t xml:space="preserve">3.1  </w:t>
      </w:r>
      <w:hyperlink w:anchor="_Toc502263917" w:history="1">
        <w:r w:rsidRPr="00152751">
          <w:rPr>
            <w:rStyle w:val="Hypertextovodkaz"/>
          </w:rPr>
          <w:t>Seznam nutných součástek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ypertextovodkaz"/>
        </w:rPr>
        <w:t xml:space="preserve">3.2  </w:t>
      </w:r>
      <w:hyperlink w:anchor="_Toc502263918" w:history="1">
        <w:r w:rsidRPr="00152751">
          <w:rPr>
            <w:rStyle w:val="Hypertextovodkaz"/>
          </w:rPr>
          <w:t>Schématické zapojení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ypertextovodkaz"/>
        </w:rPr>
        <w:t xml:space="preserve">3.3  </w:t>
      </w:r>
      <w:hyperlink w:anchor="_Toc502263919" w:history="1">
        <w:r w:rsidRPr="00152751">
          <w:rPr>
            <w:rStyle w:val="Hypertextovodkaz"/>
          </w:rPr>
          <w:t>Princip vykreslování animací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20" w:history="1">
        <w:r w:rsidRPr="00152751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2751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ypertextovodkaz"/>
        </w:rPr>
        <w:t xml:space="preserve">4.1  </w:t>
      </w:r>
      <w:hyperlink w:anchor="_Toc502263921" w:history="1">
        <w:r w:rsidRPr="00152751">
          <w:rPr>
            <w:rStyle w:val="Hypertextovodkaz"/>
          </w:rPr>
          <w:t>Ukázka kódu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ypertextovodkaz"/>
        </w:rPr>
        <w:t xml:space="preserve">4.2  </w:t>
      </w:r>
      <w:hyperlink w:anchor="_Toc502263922" w:history="1">
        <w:r w:rsidRPr="00152751">
          <w:rPr>
            <w:rStyle w:val="Hypertextovodkaz"/>
          </w:rPr>
          <w:t>Ukázka zapojení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23" w:history="1">
        <w:r w:rsidRPr="00152751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57364" w:rsidRDefault="00157364" w:rsidP="009B1A09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02263924" w:history="1">
        <w:r w:rsidRPr="00152751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_Toc502263924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5AE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03DA6" w:rsidRDefault="00830B0E" w:rsidP="009B1A09">
      <w:pPr>
        <w:pStyle w:val="Obsah2"/>
        <w:sectPr w:rsidR="00F03DA6" w:rsidSect="00157364">
          <w:type w:val="continuous"/>
          <w:pgSz w:w="11907" w:h="16840" w:code="9"/>
          <w:pgMar w:top="1418" w:right="1418" w:bottom="1418" w:left="1418" w:header="851" w:footer="709" w:gutter="851"/>
          <w:pgNumType w:start="1"/>
          <w:cols w:space="708"/>
          <w:titlePg/>
          <w:docGrid w:linePitch="326"/>
        </w:sectPr>
      </w:pPr>
      <w:r w:rsidRPr="00E9780B">
        <w:fldChar w:fldCharType="end"/>
      </w:r>
      <w:bookmarkStart w:id="29" w:name="_GoBack"/>
      <w:bookmarkEnd w:id="29"/>
    </w:p>
    <w:p w:rsidR="00756E7C" w:rsidRPr="00756E7C" w:rsidRDefault="00756E7C" w:rsidP="00756E7C">
      <w:pPr>
        <w:pStyle w:val="Nadpis"/>
      </w:pPr>
      <w:bookmarkStart w:id="30" w:name="_Toc502263907"/>
      <w:r>
        <w:lastRenderedPageBreak/>
        <w:t>Úvod</w:t>
      </w:r>
      <w:bookmarkEnd w:id="30"/>
    </w:p>
    <w:p w:rsidR="001F423D" w:rsidRDefault="00D912FC" w:rsidP="001F423D">
      <w:r>
        <w:t>3D LED kostka je zařízení určené k vykreslování jednoduchých 3D obrazů a napr</w:t>
      </w:r>
      <w:r>
        <w:t>o</w:t>
      </w:r>
      <w:r>
        <w:t>gram</w:t>
      </w:r>
      <w:r>
        <w:t>o</w:t>
      </w:r>
      <w:r>
        <w:t>vaných animací.</w:t>
      </w:r>
      <w:r w:rsidR="00DD10F8">
        <w:t xml:space="preserve"> Kostka byla vytvořena z 512 modrých LED diod, které jsou poskládány do krychle s rozestupy 2 cm. Celé zařízení je poháněno </w:t>
      </w:r>
      <w:proofErr w:type="spellStart"/>
      <w:r w:rsidR="00DD10F8">
        <w:t>mikrokontrol</w:t>
      </w:r>
      <w:r w:rsidR="00DD10F8">
        <w:t>é</w:t>
      </w:r>
      <w:r w:rsidR="00DD10F8">
        <w:t>rem</w:t>
      </w:r>
      <w:proofErr w:type="spellEnd"/>
      <w:r w:rsidR="00DD10F8">
        <w:t xml:space="preserve"> </w:t>
      </w:r>
      <w:proofErr w:type="spellStart"/>
      <w:r w:rsidR="00DD10F8">
        <w:t>ATMega</w:t>
      </w:r>
      <w:proofErr w:type="spellEnd"/>
      <w:r w:rsidR="00DD10F8">
        <w:t xml:space="preserve"> 328 firmy </w:t>
      </w:r>
      <w:proofErr w:type="spellStart"/>
      <w:r w:rsidR="00DD10F8">
        <w:t>Atmel</w:t>
      </w:r>
      <w:proofErr w:type="spellEnd"/>
      <w:r w:rsidR="00DD10F8">
        <w:t xml:space="preserve">, které je součástí vývojové desky </w:t>
      </w:r>
      <w:proofErr w:type="spellStart"/>
      <w:r w:rsidR="00DD10F8">
        <w:t>Arduino</w:t>
      </w:r>
      <w:proofErr w:type="spellEnd"/>
      <w:r w:rsidR="00DD10F8">
        <w:t xml:space="preserve"> </w:t>
      </w:r>
      <w:proofErr w:type="spellStart"/>
      <w:r w:rsidR="00DD10F8">
        <w:t>Uno</w:t>
      </w:r>
      <w:proofErr w:type="spellEnd"/>
      <w:r w:rsidR="00DD10F8">
        <w:t xml:space="preserve"> a mnou vytvořené základové desky, na které jsou osazeny všechny nutné součástky.</w:t>
      </w:r>
    </w:p>
    <w:p w:rsidR="00DD10F8" w:rsidRDefault="00DD10F8" w:rsidP="001F423D">
      <w:r>
        <w:t>Cílem tohoto projektu bylo vytvoření funkčního zařízení, které bude vykreslovat určité animace nebo obraz.</w:t>
      </w:r>
    </w:p>
    <w:p w:rsidR="00DD10F8" w:rsidRDefault="00DD10F8" w:rsidP="001F423D">
      <w:r>
        <w:t>V této dokumentaci se budu podrobně věnovat jednotlivým částem zařízení, jako jsou schematické zapojení, princip fungování, vykreslování obrazu a animací.</w:t>
      </w:r>
    </w:p>
    <w:p w:rsidR="00D04AE6" w:rsidRPr="000F5ED1" w:rsidRDefault="00C85DF4" w:rsidP="00C85DF4">
      <w:pPr>
        <w:pStyle w:val="Nadpis1"/>
      </w:pPr>
      <w:bookmarkStart w:id="31" w:name="_Toc502263908"/>
      <w:proofErr w:type="gramStart"/>
      <w:r>
        <w:lastRenderedPageBreak/>
        <w:t xml:space="preserve">1  </w:t>
      </w:r>
      <w:r w:rsidR="003826F1">
        <w:t>Teoretická</w:t>
      </w:r>
      <w:proofErr w:type="gramEnd"/>
      <w:r w:rsidR="003826F1">
        <w:t xml:space="preserve"> a metodická východiska</w:t>
      </w:r>
      <w:bookmarkEnd w:id="31"/>
    </w:p>
    <w:p w:rsidR="00CF7795" w:rsidRDefault="00CF7795" w:rsidP="001F423D">
      <w:r>
        <w:t xml:space="preserve">Cílem tohoto projektu bylo </w:t>
      </w:r>
      <w:r w:rsidR="00146BF0">
        <w:t xml:space="preserve">vytvoření plošného spoje, poskládat LED diody do krychle a následné naprogramování </w:t>
      </w:r>
      <w:proofErr w:type="spellStart"/>
      <w:r w:rsidR="00146BF0">
        <w:t>mikrokontroléru</w:t>
      </w:r>
      <w:proofErr w:type="spellEnd"/>
      <w:r w:rsidR="00146BF0">
        <w:t>.</w:t>
      </w:r>
    </w:p>
    <w:p w:rsidR="000F53A9" w:rsidRDefault="000F53A9" w:rsidP="001F423D">
      <w:r>
        <w:t>Na začátku projektu bylo velice důležité zvolit si vhod</w:t>
      </w:r>
      <w:r w:rsidR="00146BF0">
        <w:t>né řešení a správné technol</w:t>
      </w:r>
      <w:r w:rsidR="00146BF0">
        <w:t>o</w:t>
      </w:r>
      <w:r w:rsidR="00146BF0">
        <w:t>gie, které budou použity.</w:t>
      </w:r>
      <w:r w:rsidR="00146BF0" w:rsidRPr="00146BF0">
        <w:t xml:space="preserve"> </w:t>
      </w:r>
      <w:r w:rsidR="00146BF0">
        <w:t>První věc, kterou jsem musel udělat, bylo představit si, jak celé zařízení bude pracovat a jak to bude vypadat ve skutečnosti.</w:t>
      </w:r>
      <w:r w:rsidR="00146BF0" w:rsidRPr="00146BF0">
        <w:t xml:space="preserve"> </w:t>
      </w:r>
      <w:r w:rsidR="00146BF0">
        <w:t>Po utvoření pře</w:t>
      </w:r>
      <w:r w:rsidR="00146BF0">
        <w:t>d</w:t>
      </w:r>
      <w:r w:rsidR="00146BF0">
        <w:t>stavy bylo nutné vybrat si správný mikroprocesor, který bude celé zařízení řídit.</w:t>
      </w:r>
    </w:p>
    <w:p w:rsidR="000F53A9" w:rsidRDefault="000F53A9" w:rsidP="001F423D">
      <w:r>
        <w:t xml:space="preserve">Po uvážení jsem si zvolil procesor ATMega328 firmy </w:t>
      </w:r>
      <w:proofErr w:type="spellStart"/>
      <w:r>
        <w:t>Atmel</w:t>
      </w:r>
      <w:proofErr w:type="spellEnd"/>
      <w:r>
        <w:t xml:space="preserve">, osazený na </w:t>
      </w:r>
      <w:r w:rsidR="00146BF0">
        <w:t xml:space="preserve">vývojové desce </w:t>
      </w:r>
      <w:proofErr w:type="spellStart"/>
      <w:r w:rsidR="00146BF0">
        <w:t>Arduino</w:t>
      </w:r>
      <w:proofErr w:type="spellEnd"/>
      <w:r w:rsidR="00146BF0">
        <w:t xml:space="preserve"> UNO.</w:t>
      </w:r>
    </w:p>
    <w:p w:rsidR="00504460" w:rsidRDefault="00504460" w:rsidP="001F423D">
      <w:r>
        <w:t xml:space="preserve">Dalším krokem byl návrh </w:t>
      </w:r>
      <w:r w:rsidR="00146BF0">
        <w:t>plošného spoje se všemi potřebnými součástkami.</w:t>
      </w:r>
      <w:r w:rsidR="00A633C3" w:rsidRPr="00A633C3">
        <w:t xml:space="preserve"> </w:t>
      </w:r>
      <w:r w:rsidR="00A633C3">
        <w:t>Při kre</w:t>
      </w:r>
      <w:r w:rsidR="00A633C3">
        <w:t>s</w:t>
      </w:r>
      <w:r w:rsidR="00A633C3">
        <w:t xml:space="preserve">lení spoje jsem několikrát měnil finální podobu. Řešil jsem problém s ovládáním každé LED diody. Bylo zapotřebí nezávisle spínat 512 LED diod </w:t>
      </w:r>
      <w:proofErr w:type="spellStart"/>
      <w:r w:rsidR="00A633C3">
        <w:t>Arduinem</w:t>
      </w:r>
      <w:proofErr w:type="spellEnd"/>
      <w:r w:rsidR="00A633C3">
        <w:t>, které má pouze 14 výst</w:t>
      </w:r>
      <w:r w:rsidR="00A633C3">
        <w:t>u</w:t>
      </w:r>
      <w:r w:rsidR="00A633C3">
        <w:t>pů.</w:t>
      </w:r>
    </w:p>
    <w:p w:rsidR="00A633C3" w:rsidRDefault="00A633C3" w:rsidP="001F423D">
      <w:r>
        <w:t>Nejprve jsem chtěl každou diodu spínat pomocí časového multiplexu. Následně jsem se rozhodl použít jednodušší řešení pomocí posuvných registrů.</w:t>
      </w:r>
    </w:p>
    <w:p w:rsidR="00A633C3" w:rsidRDefault="00A633C3" w:rsidP="001F423D">
      <w:r>
        <w:t>Po nakreslení schématu zapojení celého zařízení bylo načase nakoupení všech p</w:t>
      </w:r>
      <w:r>
        <w:t>o</w:t>
      </w:r>
      <w:r>
        <w:t xml:space="preserve">třebných součástek. Nejdříve bylo zapotřebí </w:t>
      </w:r>
      <w:r w:rsidR="0046450D">
        <w:t xml:space="preserve">otestovat funkčnost všech diod, které jsem zkoušel na </w:t>
      </w:r>
      <w:proofErr w:type="spellStart"/>
      <w:r w:rsidR="0046450D">
        <w:t>nepájivém</w:t>
      </w:r>
      <w:proofErr w:type="spellEnd"/>
      <w:r w:rsidR="0046450D">
        <w:t xml:space="preserve"> kontaktním poli. Později jsem si pro testování vyrobil malý zdroj se dvěma AA bateriemi, který byl pro tento účel vhodnější.</w:t>
      </w:r>
    </w:p>
    <w:p w:rsidR="00CE30A5" w:rsidRDefault="0046450D" w:rsidP="001F423D">
      <w:r>
        <w:t>Když všech 512 diod svítilo, byl ten správný čas napájet jednotlivé vrstvy diod.</w:t>
      </w:r>
      <w:r w:rsidR="00CE30A5">
        <w:t xml:space="preserve"> Pro jedn</w:t>
      </w:r>
      <w:r w:rsidR="00CE30A5">
        <w:t>o</w:t>
      </w:r>
      <w:r w:rsidR="00CE30A5">
        <w:t>dušší manipulaci s diodami, jsem si do kartonu vyvrtal díry s rozestupy 2cm, do kterých jsem umístil jednotlivé diody. Nyní stačilo spojit všechny katody v jedné vrstvě. K tomuto účelu mi krásně posloužil měděný pocínovaný drát, který je zár</w:t>
      </w:r>
      <w:r w:rsidR="00CE30A5">
        <w:t>o</w:t>
      </w:r>
      <w:r w:rsidR="00CE30A5">
        <w:t>veň hlavní nosnou ko</w:t>
      </w:r>
      <w:r w:rsidR="00CE30A5">
        <w:t>n</w:t>
      </w:r>
      <w:r w:rsidR="00CE30A5">
        <w:t>strukcí celé kostky.</w:t>
      </w:r>
      <w:r w:rsidR="00D92BDE">
        <w:t xml:space="preserve"> Naneštěstí mi později došel, a proto jsem použil tenčí drát, díky kter</w:t>
      </w:r>
      <w:r w:rsidR="00D92BDE">
        <w:t>é</w:t>
      </w:r>
      <w:r w:rsidR="00D92BDE">
        <w:t xml:space="preserve">mu se mi kostka ve finální podobě lehce </w:t>
      </w:r>
      <w:proofErr w:type="spellStart"/>
      <w:r w:rsidR="00D92BDE">
        <w:t>vyosila</w:t>
      </w:r>
      <w:proofErr w:type="spellEnd"/>
      <w:r w:rsidR="00D92BDE">
        <w:t>.</w:t>
      </w:r>
    </w:p>
    <w:p w:rsidR="0060716A" w:rsidRDefault="00CE30A5" w:rsidP="001F423D">
      <w:r>
        <w:t xml:space="preserve">Po dokončení všech vrstev </w:t>
      </w:r>
      <w:r w:rsidR="00D92BDE">
        <w:t>bylo zapotřebí spojit všechny anody ve sloupci. Pro je</w:t>
      </w:r>
      <w:r w:rsidR="00D92BDE">
        <w:t>d</w:t>
      </w:r>
      <w:r w:rsidR="00D92BDE">
        <w:t>nodušší manipulaci jsem si do dřevěné desky vyvrtal díry</w:t>
      </w:r>
      <w:r w:rsidR="0060716A">
        <w:t>, do kterých jsem umístil jednotlivé sloupce. Později mi tato deska posloužila jako podstavec pro celou kostku.</w:t>
      </w:r>
    </w:p>
    <w:p w:rsidR="0060716A" w:rsidRDefault="0060716A" w:rsidP="001F423D">
      <w:r>
        <w:t xml:space="preserve">Nyní stačilo vše </w:t>
      </w:r>
      <w:r w:rsidR="000A57B1">
        <w:t>spájet</w:t>
      </w:r>
      <w:r>
        <w:t xml:space="preserve"> dohromady a spojit s </w:t>
      </w:r>
      <w:proofErr w:type="spellStart"/>
      <w:r>
        <w:t>mikrokontrolérem</w:t>
      </w:r>
      <w:proofErr w:type="spellEnd"/>
      <w:r>
        <w:t xml:space="preserve">. Pro tento projekt jsem si zvolil cestu, při kterém jsem použil takzvaný „univerzální plošný spoj“, což </w:t>
      </w:r>
      <w:r>
        <w:lastRenderedPageBreak/>
        <w:t>je plastová destička s předem vyvrtanými otvory, které jsou na okraji pocínovány. Po zasazení součá</w:t>
      </w:r>
      <w:r>
        <w:t>s</w:t>
      </w:r>
      <w:r>
        <w:t>tek do těchto otvorů už jen stačí propojit správně součástky podle schématu zapojení c</w:t>
      </w:r>
      <w:r>
        <w:t>í</w:t>
      </w:r>
      <w:r>
        <w:t>nem, případně jiným vodičem určeným pro pájení.</w:t>
      </w:r>
    </w:p>
    <w:p w:rsidR="00065D6A" w:rsidRDefault="00065D6A" w:rsidP="001F423D">
      <w:r>
        <w:t xml:space="preserve">Pro programování jsem použil </w:t>
      </w:r>
      <w:proofErr w:type="spellStart"/>
      <w:r>
        <w:t>Arduino</w:t>
      </w:r>
      <w:proofErr w:type="spellEnd"/>
      <w:r>
        <w:t xml:space="preserve"> IDE, které je psáno v jazyce Java a podpor</w:t>
      </w:r>
      <w:r>
        <w:t>u</w:t>
      </w:r>
      <w:r>
        <w:t>je j</w:t>
      </w:r>
      <w:r>
        <w:t>a</w:t>
      </w:r>
      <w:r>
        <w:t>zyk C a C++.</w:t>
      </w:r>
    </w:p>
    <w:p w:rsidR="00065D6A" w:rsidRDefault="00065D6A" w:rsidP="001F423D">
      <w:r>
        <w:t xml:space="preserve">Pro napájení celého zařízení jsem vybral zdroj s výstupním napětím 5V a odběrovým proudem 10A. </w:t>
      </w:r>
    </w:p>
    <w:p w:rsidR="00065D6A" w:rsidRDefault="00065D6A" w:rsidP="001F423D">
      <w:r>
        <w:t>Po dokončení všech částí stačilo ozkoušet celkovou funkčnost zařízení, které po z</w:t>
      </w:r>
      <w:r>
        <w:t>a</w:t>
      </w:r>
      <w:r>
        <w:t>pnutí vytváří naprogramované obrazce a efekty.</w:t>
      </w:r>
    </w:p>
    <w:p w:rsidR="00D04AE6" w:rsidRDefault="00C85DF4" w:rsidP="00C85DF4">
      <w:pPr>
        <w:pStyle w:val="Nadpis1"/>
      </w:pPr>
      <w:bookmarkStart w:id="32" w:name="_Toc502263909"/>
      <w:proofErr w:type="gramStart"/>
      <w:r>
        <w:lastRenderedPageBreak/>
        <w:t xml:space="preserve">2  </w:t>
      </w:r>
      <w:r w:rsidR="000B40C6">
        <w:t>Vy</w:t>
      </w:r>
      <w:r w:rsidR="001B6F92">
        <w:t>užité</w:t>
      </w:r>
      <w:proofErr w:type="gramEnd"/>
      <w:r w:rsidR="001B6F92">
        <w:t xml:space="preserve"> technologie</w:t>
      </w:r>
      <w:bookmarkEnd w:id="32"/>
    </w:p>
    <w:p w:rsidR="00BB2554" w:rsidRPr="00BB2554" w:rsidRDefault="009B1A09" w:rsidP="00C85DF4">
      <w:pPr>
        <w:pStyle w:val="Nadpis2"/>
      </w:pPr>
      <w:bookmarkStart w:id="33" w:name="_Toc502263910"/>
      <w:proofErr w:type="gramStart"/>
      <w:r>
        <w:t xml:space="preserve">2.1  </w:t>
      </w:r>
      <w:r w:rsidR="00B9607B">
        <w:t>Vývojová</w:t>
      </w:r>
      <w:proofErr w:type="gramEnd"/>
      <w:r w:rsidR="00B9607B">
        <w:t xml:space="preserve"> deska</w:t>
      </w:r>
      <w:bookmarkEnd w:id="33"/>
    </w:p>
    <w:p w:rsidR="000A57B1" w:rsidRDefault="000A57B1" w:rsidP="009B1A09">
      <w:pPr>
        <w:rPr>
          <w:color w:val="333333"/>
          <w:shd w:val="clear" w:color="auto" w:fill="FFFFFF"/>
        </w:rPr>
      </w:pPr>
      <w:r>
        <w:t xml:space="preserve">Celý chod programu a zařízení je řízen vývojovou deskou </w:t>
      </w:r>
      <w:proofErr w:type="spellStart"/>
      <w:r>
        <w:t>arduino</w:t>
      </w:r>
      <w:proofErr w:type="spellEnd"/>
      <w:r>
        <w:t xml:space="preserve"> UNO osaz</w:t>
      </w:r>
      <w:r>
        <w:t>e</w:t>
      </w:r>
      <w:r>
        <w:t xml:space="preserve">nou procesorem firmy </w:t>
      </w:r>
      <w:proofErr w:type="spellStart"/>
      <w:r>
        <w:t>Atmel</w:t>
      </w:r>
      <w:proofErr w:type="spellEnd"/>
      <w:r>
        <w:t xml:space="preserve"> Atmega328.</w:t>
      </w:r>
      <w:r w:rsidR="00EB5BCE" w:rsidRPr="00EB5BC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B5BCE" w:rsidRPr="00EB5BCE">
        <w:rPr>
          <w:color w:val="333333"/>
          <w:shd w:val="clear" w:color="auto" w:fill="FFFFFF"/>
        </w:rPr>
        <w:t>Deska obsahuje 14 digitálních vstupních / v</w:t>
      </w:r>
      <w:r w:rsidR="00EB5BCE" w:rsidRPr="00EB5BCE">
        <w:rPr>
          <w:color w:val="333333"/>
          <w:shd w:val="clear" w:color="auto" w:fill="FFFFFF"/>
        </w:rPr>
        <w:t>ý</w:t>
      </w:r>
      <w:r w:rsidR="00EB5BCE" w:rsidRPr="00EB5BCE">
        <w:rPr>
          <w:color w:val="333333"/>
          <w:shd w:val="clear" w:color="auto" w:fill="FFFFFF"/>
        </w:rPr>
        <w:t>stupních pinů (z toho může být 6 použito jako výstupy PWM), 6 analogových vst</w:t>
      </w:r>
      <w:r w:rsidR="00EB5BCE" w:rsidRPr="00EB5BCE">
        <w:rPr>
          <w:color w:val="333333"/>
          <w:shd w:val="clear" w:color="auto" w:fill="FFFFFF"/>
        </w:rPr>
        <w:t>u</w:t>
      </w:r>
      <w:r w:rsidR="00EB5BCE" w:rsidRPr="00EB5BCE">
        <w:rPr>
          <w:color w:val="333333"/>
          <w:shd w:val="clear" w:color="auto" w:fill="FFFFFF"/>
        </w:rPr>
        <w:t>pů, 16 MHz krystal, připojení pomocí USB, napájecí konektor, ICSP rozhraní a res</w:t>
      </w:r>
      <w:r w:rsidR="00EB5BCE" w:rsidRPr="00EB5BCE">
        <w:rPr>
          <w:color w:val="333333"/>
          <w:shd w:val="clear" w:color="auto" w:fill="FFFFFF"/>
        </w:rPr>
        <w:t>e</w:t>
      </w:r>
      <w:r w:rsidR="00EB5BCE" w:rsidRPr="00EB5BCE">
        <w:rPr>
          <w:color w:val="333333"/>
          <w:shd w:val="clear" w:color="auto" w:fill="FFFFFF"/>
        </w:rPr>
        <w:t>tovací tl</w:t>
      </w:r>
      <w:r w:rsidR="00EB5BCE" w:rsidRPr="00EB5BCE">
        <w:rPr>
          <w:color w:val="333333"/>
          <w:shd w:val="clear" w:color="auto" w:fill="FFFFFF"/>
        </w:rPr>
        <w:t>a</w:t>
      </w:r>
      <w:r w:rsidR="00EB5BCE" w:rsidRPr="00EB5BCE">
        <w:rPr>
          <w:color w:val="333333"/>
          <w:shd w:val="clear" w:color="auto" w:fill="FFFFFF"/>
        </w:rPr>
        <w:t>čítko.</w:t>
      </w:r>
    </w:p>
    <w:p w:rsidR="00EB5BCE" w:rsidRDefault="00EB5BCE" w:rsidP="009B1A09">
      <w:r>
        <w:t>Pro tento projekt jsem použil piny D13, D11, D10, D8, D7, D5 a napájecí piny 5V a GND.</w:t>
      </w:r>
    </w:p>
    <w:p w:rsidR="00EB5BCE" w:rsidRDefault="00EB5BCE" w:rsidP="009B1A09">
      <w:pPr>
        <w:rPr>
          <w:b/>
          <w:i/>
        </w:rPr>
      </w:pPr>
      <w:r w:rsidRPr="004F3CA3">
        <w:rPr>
          <w:b/>
          <w:i/>
        </w:rPr>
        <w:t>Parametry Atmega328P</w:t>
      </w:r>
      <w:r>
        <w:rPr>
          <w:b/>
          <w:i/>
        </w:rPr>
        <w:t>:</w:t>
      </w:r>
    </w:p>
    <w:p w:rsidR="00EB5BCE" w:rsidRDefault="00EB5BCE" w:rsidP="00AA3680">
      <w:pPr>
        <w:numPr>
          <w:ilvl w:val="0"/>
          <w:numId w:val="7"/>
        </w:numPr>
      </w:pPr>
      <w:r>
        <w:t>Pracovní napětí: 5V</w:t>
      </w:r>
    </w:p>
    <w:p w:rsidR="00EB5BCE" w:rsidRDefault="00EB5BCE" w:rsidP="00AA3680">
      <w:pPr>
        <w:numPr>
          <w:ilvl w:val="0"/>
          <w:numId w:val="7"/>
        </w:numPr>
      </w:pPr>
      <w:r>
        <w:t>Vstupní napětí: 7-12V</w:t>
      </w:r>
    </w:p>
    <w:p w:rsidR="00EB5BCE" w:rsidRDefault="00EB5BCE" w:rsidP="00AA3680">
      <w:pPr>
        <w:numPr>
          <w:ilvl w:val="0"/>
          <w:numId w:val="7"/>
        </w:numPr>
      </w:pPr>
      <w:proofErr w:type="spellStart"/>
      <w:r>
        <w:t>Flash</w:t>
      </w:r>
      <w:proofErr w:type="spellEnd"/>
      <w:r>
        <w:t>: 32 KB</w:t>
      </w:r>
    </w:p>
    <w:p w:rsidR="00EB5BCE" w:rsidRDefault="00EB5BCE" w:rsidP="00AA3680">
      <w:pPr>
        <w:numPr>
          <w:ilvl w:val="0"/>
          <w:numId w:val="7"/>
        </w:numPr>
      </w:pPr>
      <w:r>
        <w:t>SRAM 2 KB</w:t>
      </w:r>
    </w:p>
    <w:p w:rsidR="00EB5BCE" w:rsidRDefault="00EB5BCE" w:rsidP="00AA3680">
      <w:pPr>
        <w:numPr>
          <w:ilvl w:val="0"/>
          <w:numId w:val="7"/>
        </w:numPr>
      </w:pPr>
      <w:r>
        <w:t>EEPROM 1 KB</w:t>
      </w:r>
    </w:p>
    <w:p w:rsidR="00EB5BCE" w:rsidRDefault="00EB5BCE" w:rsidP="00AA3680">
      <w:pPr>
        <w:numPr>
          <w:ilvl w:val="0"/>
          <w:numId w:val="7"/>
        </w:numPr>
      </w:pPr>
      <w:r>
        <w:t>Krystal: 16 MHz</w:t>
      </w:r>
    </w:p>
    <w:p w:rsidR="00D04AE6" w:rsidRDefault="009B1A09" w:rsidP="00D04AE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530860</wp:posOffset>
            </wp:positionH>
            <wp:positionV relativeFrom="paragraph">
              <wp:posOffset>222885</wp:posOffset>
            </wp:positionV>
            <wp:extent cx="3600450" cy="2495550"/>
            <wp:effectExtent l="19050" t="0" r="0" b="0"/>
            <wp:wrapNone/>
            <wp:docPr id="3" name="Obrázek 3" descr="Výsledek obrázku pro Atmega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Atmega3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5344" b="15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BCE">
        <w:tab/>
      </w:r>
    </w:p>
    <w:p w:rsidR="009B1A09" w:rsidRDefault="009B1A09" w:rsidP="00D04AE6">
      <w:pPr>
        <w:rPr>
          <w:noProof/>
        </w:rPr>
      </w:pPr>
    </w:p>
    <w:p w:rsidR="00EB5BCE" w:rsidRDefault="00EB5BCE" w:rsidP="00D04AE6"/>
    <w:p w:rsidR="00EB5BCE" w:rsidRDefault="00EB5BCE" w:rsidP="00D04AE6"/>
    <w:p w:rsidR="00EB5BCE" w:rsidRDefault="00EB5BCE" w:rsidP="00D04AE6"/>
    <w:p w:rsidR="00EB5BCE" w:rsidRDefault="00EB5BCE" w:rsidP="00D04AE6"/>
    <w:p w:rsidR="00EB5BCE" w:rsidRDefault="00EB5BCE" w:rsidP="00D04AE6"/>
    <w:p w:rsidR="00EB5BCE" w:rsidRDefault="00EB5BCE" w:rsidP="00D04AE6"/>
    <w:p w:rsidR="00EB5BCE" w:rsidRDefault="00EB5BCE" w:rsidP="00D04AE6"/>
    <w:p w:rsidR="00EB5BCE" w:rsidRDefault="008B5AE8" w:rsidP="00D04AE6">
      <w:r>
        <w:t>Obr. 2</w:t>
      </w:r>
      <w:r w:rsidR="00EB5BCE">
        <w:t xml:space="preserve"> Atmega328</w:t>
      </w:r>
    </w:p>
    <w:p w:rsidR="00D315B2" w:rsidRDefault="009B1A09" w:rsidP="00C85DF4">
      <w:pPr>
        <w:pStyle w:val="Nadpis2"/>
      </w:pPr>
      <w:bookmarkStart w:id="34" w:name="_Toc502263911"/>
      <w:proofErr w:type="gramStart"/>
      <w:r>
        <w:lastRenderedPageBreak/>
        <w:t xml:space="preserve">2.2  </w:t>
      </w:r>
      <w:r w:rsidR="00D315B2">
        <w:t>Posuvný</w:t>
      </w:r>
      <w:proofErr w:type="gramEnd"/>
      <w:r w:rsidR="00D315B2">
        <w:t xml:space="preserve"> registr</w:t>
      </w:r>
      <w:bookmarkEnd w:id="34"/>
      <w:r w:rsidR="00D315B2">
        <w:t xml:space="preserve"> </w:t>
      </w:r>
    </w:p>
    <w:p w:rsidR="00D315B2" w:rsidRDefault="00D315B2" w:rsidP="00D315B2">
      <w:r w:rsidRPr="00D315B2">
        <w:rPr>
          <w:bCs/>
        </w:rPr>
        <w:t>Posuvný registr</w:t>
      </w:r>
      <w:r w:rsidRPr="00D315B2">
        <w:t xml:space="preserve"> je skupina </w:t>
      </w:r>
      <w:hyperlink r:id="rId14" w:tooltip="Klopný obvod" w:history="1">
        <w:r w:rsidRPr="00D315B2">
          <w:rPr>
            <w:rStyle w:val="Hypertextovodkaz"/>
          </w:rPr>
          <w:t>klopných obvodů</w:t>
        </w:r>
      </w:hyperlink>
      <w:r w:rsidRPr="00D315B2">
        <w:t>, která má propojené vstupy a výstupy tak, že s náběžnou hranou hodinového signálu jsou data synchronně posunuty o jeden klopný obvod. Jeho základním použitím je převod paralelních binárních dat na séri</w:t>
      </w:r>
      <w:r w:rsidRPr="00D315B2">
        <w:t>o</w:t>
      </w:r>
      <w:r w:rsidRPr="00D315B2">
        <w:t>vá nebo na</w:t>
      </w:r>
      <w:r w:rsidRPr="00D315B2">
        <w:t>o</w:t>
      </w:r>
      <w:r w:rsidRPr="00D315B2">
        <w:t>pak</w:t>
      </w:r>
      <w:r>
        <w:t>.</w:t>
      </w:r>
    </w:p>
    <w:p w:rsidR="00D315B2" w:rsidRDefault="00D315B2" w:rsidP="00D315B2">
      <w:pPr>
        <w:rPr>
          <w:color w:val="000000"/>
        </w:rPr>
      </w:pPr>
      <w:r>
        <w:t xml:space="preserve">Pro tento projekt jsem použil posuvný registr 74HC595 který má 3 vstupy </w:t>
      </w:r>
      <w:r>
        <w:rPr>
          <w:color w:val="000000"/>
        </w:rPr>
        <w:t>(SER, SRCLK, SCLK)  a 8 výstupů (Q</w:t>
      </w:r>
      <w:r>
        <w:rPr>
          <w:color w:val="000000"/>
          <w:vertAlign w:val="subscript"/>
        </w:rPr>
        <w:t>A</w:t>
      </w:r>
      <w:r>
        <w:rPr>
          <w:color w:val="000000"/>
        </w:rPr>
        <w:t xml:space="preserve"> - Q</w:t>
      </w:r>
      <w:r>
        <w:rPr>
          <w:color w:val="000000"/>
          <w:vertAlign w:val="subscript"/>
        </w:rPr>
        <w:t>H</w:t>
      </w:r>
      <w:r>
        <w:rPr>
          <w:color w:val="000000"/>
        </w:rPr>
        <w:t>). Zapojením</w:t>
      </w:r>
      <w:r w:rsidR="001C04D2">
        <w:rPr>
          <w:color w:val="000000"/>
        </w:rPr>
        <w:t xml:space="preserve"> devíti posuvných registrů</w:t>
      </w:r>
      <w:r>
        <w:rPr>
          <w:color w:val="000000"/>
        </w:rPr>
        <w:t xml:space="preserve"> </w:t>
      </w:r>
      <w:r w:rsidR="001C04D2">
        <w:rPr>
          <w:color w:val="000000"/>
        </w:rPr>
        <w:t>do kaskády jsme získali celkem 72 výstupů (64 pro anody a 8 pro katody) ovládané tř</w:t>
      </w:r>
      <w:r w:rsidR="001C04D2">
        <w:rPr>
          <w:color w:val="000000"/>
        </w:rPr>
        <w:t>e</w:t>
      </w:r>
      <w:r w:rsidR="001C04D2">
        <w:rPr>
          <w:color w:val="000000"/>
        </w:rPr>
        <w:t>mi vstupy.</w:t>
      </w:r>
    </w:p>
    <w:p w:rsidR="00D315B2" w:rsidRPr="00D315B2" w:rsidRDefault="00D315B2" w:rsidP="00D315B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123825</wp:posOffset>
            </wp:positionV>
            <wp:extent cx="2476500" cy="2581275"/>
            <wp:effectExtent l="19050" t="0" r="0" b="0"/>
            <wp:wrapNone/>
            <wp:docPr id="2" name="obrázek 1" descr="http://files.arduino8.webnode.cz/200000098-252b5271fe/574px-SN74HC595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arduino8.webnode.cz/200000098-252b5271fe/574px-SN74HC595-pinou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5B2" w:rsidRDefault="00D315B2" w:rsidP="00C85DF4">
      <w:pPr>
        <w:pStyle w:val="Nadpis2"/>
      </w:pPr>
      <w:bookmarkStart w:id="35" w:name="_Toc502088675"/>
    </w:p>
    <w:p w:rsidR="00D315B2" w:rsidRDefault="00D315B2" w:rsidP="00C85DF4">
      <w:pPr>
        <w:pStyle w:val="Nadpis2"/>
      </w:pPr>
    </w:p>
    <w:p w:rsidR="00D315B2" w:rsidRDefault="00D315B2" w:rsidP="00C85DF4">
      <w:pPr>
        <w:pStyle w:val="Nadpis2"/>
      </w:pPr>
    </w:p>
    <w:p w:rsidR="00D315B2" w:rsidRDefault="00D315B2" w:rsidP="00C85DF4">
      <w:pPr>
        <w:pStyle w:val="Nadpis2"/>
      </w:pPr>
    </w:p>
    <w:p w:rsidR="00D315B2" w:rsidRDefault="00D315B2" w:rsidP="00C85DF4">
      <w:pPr>
        <w:pStyle w:val="Nadpis2"/>
      </w:pPr>
    </w:p>
    <w:p w:rsidR="00D315B2" w:rsidRDefault="00D315B2" w:rsidP="00D315B2"/>
    <w:p w:rsidR="00D315B2" w:rsidRDefault="008B5AE8" w:rsidP="00D315B2">
      <w:r>
        <w:t>Obr. 3</w:t>
      </w:r>
      <w:r w:rsidR="00D315B2">
        <w:t xml:space="preserve"> posuvný registr 74HC595</w:t>
      </w:r>
    </w:p>
    <w:p w:rsidR="009B1A09" w:rsidRDefault="009B1A09" w:rsidP="00C85DF4">
      <w:pPr>
        <w:pStyle w:val="Nadpis2"/>
      </w:pPr>
      <w:bookmarkStart w:id="36" w:name="_Toc502263912"/>
    </w:p>
    <w:p w:rsidR="00D315B2" w:rsidRDefault="009B1A09" w:rsidP="00C85DF4">
      <w:pPr>
        <w:pStyle w:val="Nadpis2"/>
      </w:pPr>
      <w:proofErr w:type="gramStart"/>
      <w:r>
        <w:t>2.3  B</w:t>
      </w:r>
      <w:r w:rsidR="001C04D2">
        <w:t>ipolární</w:t>
      </w:r>
      <w:proofErr w:type="gramEnd"/>
      <w:r w:rsidR="001C04D2">
        <w:t xml:space="preserve"> t</w:t>
      </w:r>
      <w:r w:rsidR="00D315B2">
        <w:t>ransistor</w:t>
      </w:r>
      <w:bookmarkEnd w:id="36"/>
    </w:p>
    <w:p w:rsidR="001C04D2" w:rsidRDefault="001C04D2" w:rsidP="001C04D2">
      <w:r w:rsidRPr="001C04D2">
        <w:rPr>
          <w:bCs/>
        </w:rPr>
        <w:t>Bipolární tranzistor</w:t>
      </w:r>
      <w:r w:rsidRPr="001C04D2">
        <w:t xml:space="preserve"> je elektronická součástka tvořená třemi oblastmi </w:t>
      </w:r>
      <w:hyperlink r:id="rId16" w:tooltip="Polovodič" w:history="1">
        <w:r w:rsidRPr="001C04D2">
          <w:rPr>
            <w:rStyle w:val="Hypertextovodkaz"/>
          </w:rPr>
          <w:t>polovodiče</w:t>
        </w:r>
      </w:hyperlink>
      <w:r w:rsidRPr="001C04D2">
        <w:t xml:space="preserve"> s různým typem vodivosti v uspořádání NPN nebo PNP, které vytvářejí dvojici </w:t>
      </w:r>
      <w:hyperlink r:id="rId17" w:tooltip="Přechod PN" w:history="1">
        <w:r w:rsidRPr="001C04D2">
          <w:rPr>
            <w:rStyle w:val="Hypertextovodkaz"/>
          </w:rPr>
          <w:t>př</w:t>
        </w:r>
        <w:r w:rsidRPr="001C04D2">
          <w:rPr>
            <w:rStyle w:val="Hypertextovodkaz"/>
          </w:rPr>
          <w:t>e</w:t>
        </w:r>
        <w:r w:rsidRPr="001C04D2">
          <w:rPr>
            <w:rStyle w:val="Hypertextovodkaz"/>
          </w:rPr>
          <w:t>chodů PN</w:t>
        </w:r>
      </w:hyperlink>
      <w:r w:rsidRPr="001C04D2">
        <w:t>. Pr</w:t>
      </w:r>
      <w:r w:rsidRPr="001C04D2">
        <w:t>o</w:t>
      </w:r>
      <w:r w:rsidRPr="001C04D2">
        <w:t xml:space="preserve">střední oblast se nazývá </w:t>
      </w:r>
      <w:r w:rsidRPr="001C04D2">
        <w:rPr>
          <w:bCs/>
        </w:rPr>
        <w:t>báze</w:t>
      </w:r>
      <w:r w:rsidRPr="001C04D2">
        <w:t xml:space="preserve">, krajní </w:t>
      </w:r>
      <w:r w:rsidRPr="001C04D2">
        <w:rPr>
          <w:bCs/>
        </w:rPr>
        <w:t>emitor</w:t>
      </w:r>
      <w:r w:rsidRPr="001C04D2">
        <w:t xml:space="preserve"> a </w:t>
      </w:r>
      <w:r w:rsidRPr="001C04D2">
        <w:rPr>
          <w:bCs/>
        </w:rPr>
        <w:t>kolektor</w:t>
      </w:r>
      <w:r w:rsidRPr="001C04D2">
        <w:t xml:space="preserve">. Ke každé z oblastí je zapojen vývod. Při vhodném zapojení je velikost </w:t>
      </w:r>
      <w:hyperlink r:id="rId18" w:tooltip="Elektrický proud" w:history="1">
        <w:r w:rsidRPr="001C04D2">
          <w:rPr>
            <w:rStyle w:val="Hypertextovodkaz"/>
          </w:rPr>
          <w:t>elektrického proudu</w:t>
        </w:r>
      </w:hyperlink>
      <w:r w:rsidRPr="001C04D2">
        <w:t xml:space="preserve"> tekoucího mezi emit</w:t>
      </w:r>
      <w:r w:rsidRPr="001C04D2">
        <w:t>o</w:t>
      </w:r>
      <w:r w:rsidRPr="001C04D2">
        <w:t>rem a kolektorem řízena malými změnami proudu tekoucího mezi bází a emitorem. Bip</w:t>
      </w:r>
      <w:r w:rsidRPr="001C04D2">
        <w:t>o</w:t>
      </w:r>
      <w:r w:rsidRPr="001C04D2">
        <w:t xml:space="preserve">lární tranzistory se používají jako </w:t>
      </w:r>
      <w:hyperlink r:id="rId19" w:tooltip="Zesilovač" w:history="1">
        <w:r w:rsidRPr="001C04D2">
          <w:rPr>
            <w:rStyle w:val="Hypertextovodkaz"/>
          </w:rPr>
          <w:t>zesilovače</w:t>
        </w:r>
      </w:hyperlink>
      <w:r w:rsidRPr="001C04D2">
        <w:t xml:space="preserve">, </w:t>
      </w:r>
      <w:hyperlink r:id="rId20" w:tooltip="Spínač" w:history="1">
        <w:r w:rsidRPr="001C04D2">
          <w:rPr>
            <w:rStyle w:val="Hypertextovodkaz"/>
          </w:rPr>
          <w:t>spínače</w:t>
        </w:r>
      </w:hyperlink>
      <w:r w:rsidRPr="001C04D2">
        <w:t xml:space="preserve"> a </w:t>
      </w:r>
      <w:hyperlink r:id="rId21" w:tooltip="Invertor" w:history="1">
        <w:r w:rsidRPr="001C04D2">
          <w:rPr>
            <w:rStyle w:val="Hypertextovodkaz"/>
          </w:rPr>
          <w:t>invertory</w:t>
        </w:r>
      </w:hyperlink>
      <w:r w:rsidRPr="001C04D2">
        <w:t>.</w:t>
      </w:r>
    </w:p>
    <w:p w:rsidR="001C04D2" w:rsidRDefault="009B1A09" w:rsidP="001C04D2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3086100" cy="2314575"/>
            <wp:effectExtent l="19050" t="0" r="0" b="0"/>
            <wp:wrapNone/>
            <wp:docPr id="10" name="obrázek 10" descr="Výsledek obrázku pro transistor pn22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ek obrázku pro transistor pn2222a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16667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04D2">
        <w:t>V tomto projektu jsem využil transistor pn2222A</w:t>
      </w:r>
      <w:r w:rsidR="00B11EBA">
        <w:t>, který jsem použil pro převod kla</w:t>
      </w:r>
      <w:r w:rsidR="00B11EBA">
        <w:t>d</w:t>
      </w:r>
      <w:r w:rsidR="00B11EBA">
        <w:t>ného elektrického náboje na záporný.</w:t>
      </w:r>
      <w:r w:rsidR="00B11EBA" w:rsidRPr="00B11EBA">
        <w:t xml:space="preserve"> </w:t>
      </w:r>
    </w:p>
    <w:p w:rsidR="00B11EBA" w:rsidRDefault="00B11EBA" w:rsidP="001C04D2"/>
    <w:p w:rsidR="00B11EBA" w:rsidRDefault="00B11EBA" w:rsidP="001C04D2"/>
    <w:p w:rsidR="00B11EBA" w:rsidRDefault="00B11EBA" w:rsidP="001C04D2"/>
    <w:p w:rsidR="00B11EBA" w:rsidRDefault="00B11EBA" w:rsidP="001C04D2"/>
    <w:p w:rsidR="00B11EBA" w:rsidRDefault="00B11EBA" w:rsidP="001C04D2"/>
    <w:p w:rsidR="00B11EBA" w:rsidRDefault="00B11EBA" w:rsidP="001C04D2"/>
    <w:p w:rsidR="009B1A09" w:rsidRDefault="009B1A09" w:rsidP="00B11EBA"/>
    <w:p w:rsidR="00B11EBA" w:rsidRDefault="008B5AE8" w:rsidP="00B11EBA">
      <w:r>
        <w:t>Obr. 4</w:t>
      </w:r>
      <w:r w:rsidR="00B11EBA">
        <w:t xml:space="preserve"> transistor pn2222A</w:t>
      </w:r>
    </w:p>
    <w:p w:rsidR="009B1A09" w:rsidRDefault="009B1A09" w:rsidP="00C85DF4">
      <w:pPr>
        <w:pStyle w:val="Nadpis2"/>
      </w:pPr>
      <w:bookmarkStart w:id="37" w:name="_Toc502263913"/>
      <w:bookmarkEnd w:id="35"/>
    </w:p>
    <w:p w:rsidR="00EB5BCE" w:rsidRDefault="009B1A09" w:rsidP="00AA3680">
      <w:pPr>
        <w:pStyle w:val="Nadpis2"/>
        <w:numPr>
          <w:ilvl w:val="1"/>
          <w:numId w:val="10"/>
        </w:numPr>
      </w:pPr>
      <w:r w:rsidRPr="00C85DF4">
        <w:t xml:space="preserve"> </w:t>
      </w:r>
      <w:r w:rsidR="00B9607B" w:rsidRPr="00C85DF4">
        <w:t>Použitý software</w:t>
      </w:r>
      <w:bookmarkEnd w:id="37"/>
    </w:p>
    <w:p w:rsidR="00B9607B" w:rsidRDefault="008B5AE8" w:rsidP="008B5AE8">
      <w:pPr>
        <w:pStyle w:val="Nadpis3"/>
        <w:numPr>
          <w:ilvl w:val="0"/>
          <w:numId w:val="0"/>
        </w:numPr>
        <w:tabs>
          <w:tab w:val="clear" w:pos="1134"/>
        </w:tabs>
      </w:pPr>
      <w:r>
        <w:t>2.4.1</w:t>
      </w:r>
      <w:r w:rsidR="00B9607B">
        <w:t xml:space="preserve"> </w:t>
      </w:r>
      <w:bookmarkStart w:id="38" w:name="_Toc502263914"/>
      <w:proofErr w:type="spellStart"/>
      <w:r w:rsidR="00B9607B">
        <w:t>Arduino</w:t>
      </w:r>
      <w:proofErr w:type="spellEnd"/>
      <w:r w:rsidR="00B9607B">
        <w:t xml:space="preserve"> IDE 1.8.5</w:t>
      </w:r>
      <w:bookmarkEnd w:id="38"/>
    </w:p>
    <w:p w:rsidR="00B9607B" w:rsidRDefault="00B9607B" w:rsidP="00C85DF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842645</wp:posOffset>
            </wp:positionV>
            <wp:extent cx="2371725" cy="2295525"/>
            <wp:effectExtent l="19050" t="0" r="9525" b="0"/>
            <wp:wrapNone/>
            <wp:docPr id="4" name="Obrázek 4" descr="Výsledek obrázku pro arduino porty i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ek obrázku pro arduino porty ide logo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8526" t="10390" r="28941" b="11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Vývojové prostředí </w:t>
      </w:r>
      <w:proofErr w:type="spellStart"/>
      <w:r>
        <w:t>Arduina</w:t>
      </w:r>
      <w:proofErr w:type="spellEnd"/>
      <w:r>
        <w:t xml:space="preserve"> sestává z textového editoru pro psaní kódu, pr</w:t>
      </w:r>
      <w:r>
        <w:t>o</w:t>
      </w:r>
      <w:r>
        <w:t>storu pro zprávy, textové konzole, lišty s příkazy pro běžné funkce a řadu n</w:t>
      </w:r>
      <w:r>
        <w:t>a</w:t>
      </w:r>
      <w:r>
        <w:t xml:space="preserve">bídek. Připojuje se na hardware </w:t>
      </w:r>
      <w:proofErr w:type="spellStart"/>
      <w:r>
        <w:t>Arduina</w:t>
      </w:r>
      <w:proofErr w:type="spellEnd"/>
      <w:r>
        <w:t>, nahrává programy a komunikuje s nimi.</w:t>
      </w: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Default="008B5AE8" w:rsidP="00B9607B">
      <w:pPr>
        <w:ind w:left="709"/>
      </w:pPr>
      <w:r>
        <w:t>Obr. 5</w:t>
      </w:r>
      <w:r w:rsidR="00B9607B">
        <w:t xml:space="preserve"> </w:t>
      </w:r>
      <w:proofErr w:type="spellStart"/>
      <w:r w:rsidR="00B9607B">
        <w:t>Arudino</w:t>
      </w:r>
      <w:proofErr w:type="spellEnd"/>
      <w:r w:rsidR="00B9607B">
        <w:t xml:space="preserve"> IDE</w:t>
      </w:r>
    </w:p>
    <w:p w:rsidR="00B9607B" w:rsidRDefault="008B5AE8" w:rsidP="008B5AE8">
      <w:pPr>
        <w:pStyle w:val="Nadpis3"/>
        <w:numPr>
          <w:ilvl w:val="0"/>
          <w:numId w:val="0"/>
        </w:numPr>
        <w:tabs>
          <w:tab w:val="clear" w:pos="1134"/>
        </w:tabs>
      </w:pPr>
      <w:r>
        <w:lastRenderedPageBreak/>
        <w:t>2.4.2</w:t>
      </w:r>
      <w:r w:rsidR="00B9607B">
        <w:t xml:space="preserve"> </w:t>
      </w:r>
      <w:bookmarkStart w:id="39" w:name="_Toc502263915"/>
      <w:proofErr w:type="spellStart"/>
      <w:r w:rsidR="00B9607B">
        <w:t>Eagle</w:t>
      </w:r>
      <w:proofErr w:type="spellEnd"/>
      <w:r w:rsidR="00B9607B">
        <w:t xml:space="preserve"> 8.5.0</w:t>
      </w:r>
      <w:bookmarkEnd w:id="39"/>
    </w:p>
    <w:p w:rsidR="00B9607B" w:rsidRDefault="00B9607B" w:rsidP="00C85DF4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-237506</wp:posOffset>
            </wp:positionH>
            <wp:positionV relativeFrom="paragraph">
              <wp:posOffset>1368425</wp:posOffset>
            </wp:positionV>
            <wp:extent cx="5419725" cy="1590675"/>
            <wp:effectExtent l="0" t="0" r="9525" b="9525"/>
            <wp:wrapNone/>
            <wp:docPr id="5" name="Obrázek 5" descr="Výsledek obrázku pro autodesk eag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ek obrázku pro autodesk eagle logo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t>Eagle</w:t>
      </w:r>
      <w:proofErr w:type="spellEnd"/>
      <w:r>
        <w:t xml:space="preserve"> je program určený pro navrhování elektrických schémat. Jeho databáze obs</w:t>
      </w:r>
      <w:r>
        <w:t>a</w:t>
      </w:r>
      <w:r>
        <w:t>huje velké množství elektronických součástek, které můžeme pro návrh použít. Jeho součást tvoří také navrhování fyzického rozmístění součástek plošných spojů. Výsl</w:t>
      </w:r>
      <w:r>
        <w:t>e</w:t>
      </w:r>
      <w:r>
        <w:t>dek nákresu schématu si můžeme uložit jako obrázek nebo také jako šablonu pro leptání plošného spoje.</w:t>
      </w: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Default="00B9607B" w:rsidP="00B9607B">
      <w:pPr>
        <w:ind w:left="709"/>
      </w:pPr>
    </w:p>
    <w:p w:rsidR="00B9607B" w:rsidRPr="00B9607B" w:rsidRDefault="008B5AE8" w:rsidP="00C85DF4">
      <w:r>
        <w:tab/>
        <w:t>Obr. 6</w:t>
      </w:r>
      <w:r w:rsidR="00B9607B">
        <w:t xml:space="preserve"> </w:t>
      </w:r>
      <w:proofErr w:type="spellStart"/>
      <w:r w:rsidR="00B9607B">
        <w:t>Eagle</w:t>
      </w:r>
      <w:proofErr w:type="spellEnd"/>
      <w:r w:rsidR="00B9607B">
        <w:t xml:space="preserve"> logo</w:t>
      </w:r>
    </w:p>
    <w:p w:rsidR="00D04AE6" w:rsidRDefault="00C85DF4" w:rsidP="00C85DF4">
      <w:pPr>
        <w:pStyle w:val="Nadpis1"/>
      </w:pPr>
      <w:bookmarkStart w:id="40" w:name="_Toc502263916"/>
      <w:proofErr w:type="gramStart"/>
      <w:r>
        <w:lastRenderedPageBreak/>
        <w:t xml:space="preserve">3  </w:t>
      </w:r>
      <w:r w:rsidR="00D04AE6" w:rsidRPr="00802D4F">
        <w:t>Způsoby</w:t>
      </w:r>
      <w:proofErr w:type="gramEnd"/>
      <w:r w:rsidR="00D04AE6" w:rsidRPr="00802D4F">
        <w:t xml:space="preserve"> řešení a použité postupy</w:t>
      </w:r>
      <w:bookmarkEnd w:id="40"/>
    </w:p>
    <w:p w:rsidR="00B11EBA" w:rsidRDefault="00C85DF4" w:rsidP="00C85DF4">
      <w:pPr>
        <w:pStyle w:val="Nadpis2"/>
      </w:pPr>
      <w:bookmarkStart w:id="41" w:name="_Toc502263917"/>
      <w:proofErr w:type="gramStart"/>
      <w:r>
        <w:t xml:space="preserve">3.1  </w:t>
      </w:r>
      <w:r w:rsidR="00B11EBA">
        <w:t>Seznam</w:t>
      </w:r>
      <w:proofErr w:type="gramEnd"/>
      <w:r w:rsidR="00B11EBA">
        <w:t xml:space="preserve"> nutných součástek</w:t>
      </w:r>
      <w:bookmarkEnd w:id="41"/>
    </w:p>
    <w:p w:rsidR="00B11EBA" w:rsidRDefault="00B11EBA" w:rsidP="00AA3680">
      <w:pPr>
        <w:numPr>
          <w:ilvl w:val="0"/>
          <w:numId w:val="8"/>
        </w:numPr>
      </w:pPr>
      <w:r>
        <w:t>514x modrá LED dioda.</w:t>
      </w:r>
    </w:p>
    <w:p w:rsidR="00B11EBA" w:rsidRDefault="00B11EBA" w:rsidP="00AA3680">
      <w:pPr>
        <w:numPr>
          <w:ilvl w:val="0"/>
          <w:numId w:val="8"/>
        </w:numPr>
      </w:pPr>
      <w:r>
        <w:t>64x rezistor 220Ohmu.</w:t>
      </w:r>
    </w:p>
    <w:p w:rsidR="00B11EBA" w:rsidRDefault="00B11EBA" w:rsidP="00AA3680">
      <w:pPr>
        <w:numPr>
          <w:ilvl w:val="0"/>
          <w:numId w:val="8"/>
        </w:numPr>
      </w:pPr>
      <w:r>
        <w:t>40m měděný pocínovaný drát 0,6/0,8mm.</w:t>
      </w:r>
    </w:p>
    <w:p w:rsidR="00B11EBA" w:rsidRDefault="00B11EBA" w:rsidP="00AA3680">
      <w:pPr>
        <w:numPr>
          <w:ilvl w:val="0"/>
          <w:numId w:val="8"/>
        </w:numPr>
      </w:pPr>
      <w:r>
        <w:t>9x posuvný registr 74HC595</w:t>
      </w:r>
    </w:p>
    <w:p w:rsidR="00B11EBA" w:rsidRDefault="00B11EBA" w:rsidP="00AA3680">
      <w:pPr>
        <w:numPr>
          <w:ilvl w:val="0"/>
          <w:numId w:val="8"/>
        </w:numPr>
      </w:pPr>
      <w:r>
        <w:t>16x transistor PN2222</w:t>
      </w:r>
    </w:p>
    <w:p w:rsidR="00B11EBA" w:rsidRDefault="00B11EBA" w:rsidP="00AA3680">
      <w:pPr>
        <w:numPr>
          <w:ilvl w:val="0"/>
          <w:numId w:val="8"/>
        </w:numPr>
      </w:pPr>
      <w:proofErr w:type="spellStart"/>
      <w:r>
        <w:t>Arduino</w:t>
      </w:r>
      <w:proofErr w:type="spellEnd"/>
      <w:r>
        <w:t xml:space="preserve"> UNO R3</w:t>
      </w:r>
    </w:p>
    <w:p w:rsidR="00B11EBA" w:rsidRDefault="00B11EBA" w:rsidP="00AA3680">
      <w:pPr>
        <w:numPr>
          <w:ilvl w:val="0"/>
          <w:numId w:val="8"/>
        </w:numPr>
      </w:pPr>
      <w:r>
        <w:t>5V 10A zdroj stejnosměrného napětí</w:t>
      </w:r>
    </w:p>
    <w:p w:rsidR="00B11EBA" w:rsidRDefault="00B11EBA" w:rsidP="00AA3680">
      <w:pPr>
        <w:numPr>
          <w:ilvl w:val="0"/>
          <w:numId w:val="8"/>
        </w:numPr>
      </w:pPr>
      <w:r>
        <w:t>17 x30 univerzální plošný spoj</w:t>
      </w:r>
    </w:p>
    <w:p w:rsidR="00B11EBA" w:rsidRDefault="00B11EBA" w:rsidP="00AA3680">
      <w:pPr>
        <w:numPr>
          <w:ilvl w:val="0"/>
          <w:numId w:val="8"/>
        </w:numPr>
      </w:pPr>
      <w:r>
        <w:t>50x drátek</w:t>
      </w:r>
    </w:p>
    <w:p w:rsidR="00B11EBA" w:rsidRDefault="00B11EBA" w:rsidP="00AA3680">
      <w:pPr>
        <w:numPr>
          <w:ilvl w:val="0"/>
          <w:numId w:val="8"/>
        </w:numPr>
      </w:pPr>
      <w:r>
        <w:t>1x tlačítko</w:t>
      </w:r>
    </w:p>
    <w:p w:rsidR="00C85DF4" w:rsidRDefault="00C85DF4">
      <w:pPr>
        <w:spacing w:after="0" w:line="240" w:lineRule="auto"/>
        <w:jc w:val="left"/>
        <w:rPr>
          <w:b/>
          <w:bCs/>
          <w:sz w:val="28"/>
          <w:szCs w:val="28"/>
        </w:rPr>
      </w:pPr>
      <w:bookmarkStart w:id="42" w:name="_Toc502263918"/>
      <w:r>
        <w:br w:type="page"/>
      </w:r>
    </w:p>
    <w:p w:rsidR="00B9607B" w:rsidRPr="00B9607B" w:rsidRDefault="00C85DF4" w:rsidP="00C85DF4">
      <w:pPr>
        <w:pStyle w:val="Nadpis2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-983615</wp:posOffset>
            </wp:positionH>
            <wp:positionV relativeFrom="margin">
              <wp:posOffset>1432560</wp:posOffset>
            </wp:positionV>
            <wp:extent cx="7162800" cy="5202555"/>
            <wp:effectExtent l="0" t="971550" r="0" b="969645"/>
            <wp:wrapSquare wrapText="bothSides"/>
            <wp:docPr id="6" name="Obrázek 6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hema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6280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3.2 </w:t>
      </w:r>
      <w:proofErr w:type="spellStart"/>
      <w:r w:rsidR="00B9607B">
        <w:t>Schématické</w:t>
      </w:r>
      <w:proofErr w:type="spellEnd"/>
      <w:r w:rsidR="00B9607B">
        <w:t xml:space="preserve"> zapojení</w:t>
      </w:r>
      <w:bookmarkEnd w:id="42"/>
    </w:p>
    <w:p w:rsidR="00B9607B" w:rsidRDefault="00B9607B" w:rsidP="00B9607B"/>
    <w:p w:rsidR="00B9607B" w:rsidRDefault="00B9607B" w:rsidP="00B9607B"/>
    <w:p w:rsidR="00B9607B" w:rsidRDefault="008B5AE8" w:rsidP="00B9607B">
      <w:r>
        <w:t>Obr. 7</w:t>
      </w:r>
      <w:r w:rsidR="00B9607B">
        <w:t xml:space="preserve"> Schéma zapojení</w:t>
      </w:r>
    </w:p>
    <w:p w:rsidR="00B9607B" w:rsidRDefault="00C85DF4" w:rsidP="00C85DF4">
      <w:pPr>
        <w:pStyle w:val="Nadpis2"/>
      </w:pPr>
      <w:bookmarkStart w:id="43" w:name="_Toc502263919"/>
      <w:proofErr w:type="gramStart"/>
      <w:r>
        <w:lastRenderedPageBreak/>
        <w:t xml:space="preserve">3.3  </w:t>
      </w:r>
      <w:r w:rsidR="00B9607B">
        <w:t>Princip</w:t>
      </w:r>
      <w:proofErr w:type="gramEnd"/>
      <w:r w:rsidR="00B9607B">
        <w:t xml:space="preserve"> vykreslování </w:t>
      </w:r>
      <w:r w:rsidR="00B11EBA">
        <w:t>animací</w:t>
      </w:r>
      <w:bookmarkEnd w:id="43"/>
    </w:p>
    <w:p w:rsidR="0044679D" w:rsidRDefault="00956C83" w:rsidP="0044679D">
      <w:r>
        <w:t>Celá kostka je založena na vrstvách a sloupcích (ose X, Y, Z). Každá jednotliv</w:t>
      </w:r>
      <w:r w:rsidR="0044679D">
        <w:t>á di</w:t>
      </w:r>
      <w:r w:rsidR="0044679D">
        <w:t>o</w:t>
      </w:r>
      <w:r w:rsidR="0044679D">
        <w:t>da</w:t>
      </w:r>
      <w:r>
        <w:t xml:space="preserve"> </w:t>
      </w:r>
      <w:r w:rsidR="0044679D">
        <w:t>je připojena anodou na sloupec a katodou na vrstvu. V praxi to znamená, že když přivedeme kladné napětí na 1. sloupec zepředu zleva (obr</w:t>
      </w:r>
      <w:r w:rsidR="00B61958">
        <w:t>.</w:t>
      </w:r>
      <w:r w:rsidR="008B5AE8">
        <w:t xml:space="preserve"> 8</w:t>
      </w:r>
      <w:r w:rsidR="0044679D">
        <w:t xml:space="preserve">) a záporné na vrstvu 1. ze </w:t>
      </w:r>
      <w:proofErr w:type="gramStart"/>
      <w:r w:rsidR="0044679D">
        <w:t>spod</w:t>
      </w:r>
      <w:proofErr w:type="gramEnd"/>
      <w:r w:rsidR="0044679D">
        <w:t>, ro</w:t>
      </w:r>
      <w:r w:rsidR="0044679D">
        <w:t>z</w:t>
      </w:r>
      <w:r w:rsidR="0044679D">
        <w:t>svítí se nám právě jedna dioda (v levém dolním rohu). Takto jde ovládat každá dioda zvlášť a nezávisle na ostatních což nám umožňuje vytvářet požadované efekty.</w:t>
      </w:r>
    </w:p>
    <w:p w:rsidR="0044679D" w:rsidRDefault="00C85DF4" w:rsidP="0044679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5pt;margin-top:3.9pt;width:243.85pt;height:247.05pt;z-index:-251650048">
            <v:imagedata r:id="rId26" o:title="26133493_1711871002166280_467247545_n"/>
          </v:shape>
        </w:pict>
      </w:r>
    </w:p>
    <w:p w:rsidR="0044679D" w:rsidRDefault="0044679D" w:rsidP="0044679D"/>
    <w:p w:rsidR="0044679D" w:rsidRDefault="0044679D" w:rsidP="0044679D"/>
    <w:p w:rsidR="0044679D" w:rsidRDefault="0044679D" w:rsidP="0044679D"/>
    <w:p w:rsidR="0044679D" w:rsidRDefault="0044679D" w:rsidP="0044679D"/>
    <w:p w:rsidR="0044679D" w:rsidRDefault="0044679D" w:rsidP="0044679D"/>
    <w:p w:rsidR="0044679D" w:rsidRDefault="0044679D" w:rsidP="0044679D"/>
    <w:p w:rsidR="0044679D" w:rsidRDefault="0044679D" w:rsidP="0044679D"/>
    <w:p w:rsidR="0044679D" w:rsidRDefault="0044679D" w:rsidP="0044679D"/>
    <w:p w:rsidR="0044679D" w:rsidRDefault="0044679D" w:rsidP="0044679D"/>
    <w:p w:rsidR="0044679D" w:rsidRDefault="0044679D" w:rsidP="0044679D"/>
    <w:p w:rsidR="0044679D" w:rsidRDefault="008B5AE8" w:rsidP="0044679D">
      <w:r>
        <w:t>Obr. 8</w:t>
      </w:r>
      <w:r w:rsidR="0044679D">
        <w:t xml:space="preserve"> Schéma kostky</w:t>
      </w:r>
    </w:p>
    <w:p w:rsidR="0044679D" w:rsidRDefault="0044679D" w:rsidP="0044679D"/>
    <w:p w:rsidR="00956C83" w:rsidRPr="00B9607B" w:rsidRDefault="00956C83" w:rsidP="00956C83">
      <w:pPr>
        <w:ind w:firstLine="57"/>
      </w:pPr>
    </w:p>
    <w:p w:rsidR="00D04AE6" w:rsidRDefault="00C85DF4" w:rsidP="00C85DF4">
      <w:pPr>
        <w:pStyle w:val="Nadpis1"/>
      </w:pPr>
      <w:bookmarkStart w:id="44" w:name="_Toc502263920"/>
      <w:proofErr w:type="gramStart"/>
      <w:r>
        <w:lastRenderedPageBreak/>
        <w:t xml:space="preserve">4  </w:t>
      </w:r>
      <w:r w:rsidR="00680144">
        <w:t>V</w:t>
      </w:r>
      <w:r w:rsidR="00A0246F" w:rsidRPr="00A0246F">
        <w:t>ýsledk</w:t>
      </w:r>
      <w:r w:rsidR="00680144">
        <w:t>y</w:t>
      </w:r>
      <w:proofErr w:type="gramEnd"/>
      <w:r w:rsidR="00680144">
        <w:t xml:space="preserve"> </w:t>
      </w:r>
      <w:r>
        <w:t xml:space="preserve"> </w:t>
      </w:r>
      <w:r w:rsidR="00680144">
        <w:t>řešení, výstupy, uživatelský manuál</w:t>
      </w:r>
      <w:bookmarkEnd w:id="44"/>
    </w:p>
    <w:p w:rsidR="00230592" w:rsidRDefault="002E28FF" w:rsidP="00C85DF4">
      <w:pPr>
        <w:pStyle w:val="Nadpis2"/>
        <w:tabs>
          <w:tab w:val="clear" w:pos="851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327660</wp:posOffset>
            </wp:positionV>
            <wp:extent cx="5343525" cy="5429250"/>
            <wp:effectExtent l="19050" t="0" r="9525" b="0"/>
            <wp:wrapNone/>
            <wp:docPr id="9" name="Obrázek 7" descr="Výstřiž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_Toc502263921"/>
      <w:proofErr w:type="gramStart"/>
      <w:r w:rsidR="00C85DF4">
        <w:t xml:space="preserve">4.1  </w:t>
      </w:r>
      <w:r w:rsidR="00B61958">
        <w:t>Ukázka</w:t>
      </w:r>
      <w:proofErr w:type="gramEnd"/>
      <w:r w:rsidR="00B61958">
        <w:t xml:space="preserve"> kódu</w:t>
      </w:r>
      <w:bookmarkEnd w:id="45"/>
    </w:p>
    <w:p w:rsidR="00B61958" w:rsidRPr="00B61958" w:rsidRDefault="00B61958" w:rsidP="00B61958"/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2E28FF" w:rsidP="00483A69"/>
    <w:p w:rsidR="002E28FF" w:rsidRDefault="008B5AE8" w:rsidP="00483A69">
      <w:r>
        <w:t>obr. 9</w:t>
      </w:r>
      <w:r w:rsidR="002E28FF">
        <w:t xml:space="preserve"> Ukázka kódu pro efekt skákající kostky</w:t>
      </w:r>
    </w:p>
    <w:p w:rsidR="00C85DF4" w:rsidRDefault="00C85DF4" w:rsidP="002E28FF"/>
    <w:p w:rsidR="002E28FF" w:rsidRPr="002E28FF" w:rsidRDefault="008B5AE8" w:rsidP="002E28FF">
      <w:r>
        <w:t>Na obr. 9</w:t>
      </w:r>
      <w:r w:rsidR="002E28FF">
        <w:t xml:space="preserve"> je zachycena část kódu pro efekt „skákající kostky“. Celkem kód obsahuje 8 efektů, mezi kterými lze přepínat pomocí tlačítka. Zbytek kódu obsahuje růz</w:t>
      </w:r>
      <w:r w:rsidR="002E28FF" w:rsidRPr="002E28FF">
        <w:t>né fun</w:t>
      </w:r>
      <w:r w:rsidR="002E28FF" w:rsidRPr="002E28FF">
        <w:t>k</w:t>
      </w:r>
      <w:r w:rsidR="002E28FF" w:rsidRPr="002E28FF">
        <w:t xml:space="preserve">ce, které zajišťují vykreslování </w:t>
      </w:r>
      <w:r w:rsidR="002E28FF">
        <w:t>jednotlivých bodů.</w:t>
      </w:r>
    </w:p>
    <w:p w:rsidR="00C85DF4" w:rsidRDefault="00C85DF4" w:rsidP="00C85DF4">
      <w:pPr>
        <w:pStyle w:val="Nadpis2"/>
      </w:pPr>
    </w:p>
    <w:p w:rsidR="002E28FF" w:rsidRDefault="00AC6FBE" w:rsidP="00C85DF4">
      <w:pPr>
        <w:pStyle w:val="Nadpis2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708660</wp:posOffset>
            </wp:positionV>
            <wp:extent cx="5457825" cy="4924425"/>
            <wp:effectExtent l="19050" t="0" r="9525" b="0"/>
            <wp:wrapNone/>
            <wp:docPr id="11" name="Obrázek 10" descr="26135234_1711870945499619_10594322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135234_1711870945499619_1059432220_n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_Toc502263922"/>
      <w:proofErr w:type="gramStart"/>
      <w:r w:rsidR="00C85DF4">
        <w:t xml:space="preserve">4.2  </w:t>
      </w:r>
      <w:r>
        <w:t>Ukázka</w:t>
      </w:r>
      <w:proofErr w:type="gramEnd"/>
      <w:r>
        <w:t xml:space="preserve"> zapojení</w:t>
      </w:r>
      <w:bookmarkEnd w:id="46"/>
      <w:r>
        <w:t xml:space="preserve"> </w:t>
      </w:r>
    </w:p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>
      <w:r>
        <w:t xml:space="preserve">obr. </w:t>
      </w:r>
      <w:r w:rsidR="008B5AE8">
        <w:t>10</w:t>
      </w:r>
      <w:r>
        <w:t xml:space="preserve"> ukázka zapojení </w:t>
      </w:r>
    </w:p>
    <w:p w:rsidR="00AC6FBE" w:rsidRPr="00AC6FBE" w:rsidRDefault="00AC6FBE" w:rsidP="00AC6FBE">
      <w:r>
        <w:t xml:space="preserve">Na obr. </w:t>
      </w:r>
      <w:r w:rsidR="008B5AE8">
        <w:t>10</w:t>
      </w:r>
      <w:r>
        <w:t xml:space="preserve"> je zachyceno zapojení na univerzálním plošném spoji. Z posuvných </w:t>
      </w:r>
      <w:r w:rsidR="00E928A9">
        <w:t>regi</w:t>
      </w:r>
      <w:r w:rsidR="00E928A9">
        <w:t>s</w:t>
      </w:r>
      <w:r w:rsidR="00E928A9">
        <w:t xml:space="preserve">trů vedou vývody </w:t>
      </w:r>
      <w:r>
        <w:t>na jednotlivé sloupce a z</w:t>
      </w:r>
      <w:r w:rsidR="00E928A9">
        <w:t> </w:t>
      </w:r>
      <w:r>
        <w:t>transistorů</w:t>
      </w:r>
      <w:r w:rsidR="00E928A9">
        <w:t>, které leží uprostřed desky, výv</w:t>
      </w:r>
      <w:r w:rsidR="00E928A9">
        <w:t>o</w:t>
      </w:r>
      <w:r w:rsidR="00E928A9">
        <w:t>dy na vrstvy.</w:t>
      </w:r>
    </w:p>
    <w:p w:rsidR="00483A69" w:rsidRPr="00C85DF4" w:rsidRDefault="00C85DF4" w:rsidP="00C85DF4">
      <w:pPr>
        <w:pStyle w:val="Nadpis1"/>
      </w:pPr>
      <w:bookmarkStart w:id="47" w:name="_Toc502263923"/>
      <w:r w:rsidRPr="00C85DF4">
        <w:lastRenderedPageBreak/>
        <w:t>ZÁVĚR</w:t>
      </w:r>
      <w:bookmarkEnd w:id="47"/>
    </w:p>
    <w:p w:rsidR="001C4370" w:rsidRDefault="00B61958" w:rsidP="00D04AE6">
      <w:r>
        <w:t>Cílem tohoto</w:t>
      </w:r>
      <w:r w:rsidR="00E1193C">
        <w:t xml:space="preserve"> projektu bylo vytvoření funkční led kostky, plošného spoje</w:t>
      </w:r>
      <w:r w:rsidR="001C4370">
        <w:t xml:space="preserve"> a</w:t>
      </w:r>
      <w:r w:rsidR="00E1193C">
        <w:t xml:space="preserve"> progr</w:t>
      </w:r>
      <w:r w:rsidR="00E1193C">
        <w:t>a</w:t>
      </w:r>
      <w:r w:rsidR="00E1193C">
        <w:t>mu pro základní animace</w:t>
      </w:r>
      <w:r w:rsidR="001C4370">
        <w:t>. Tento cíl jsem splnil a do budoucna by bylo možné kostku osadit místo modrých LED diod na diody RGB. Díky těmto barevným diodám by bylo možné vytvářet více efektů. Potenciál dalšího využití LED kostky vidím v programech na vizualizaci hu</w:t>
      </w:r>
      <w:r w:rsidR="001C4370">
        <w:t>d</w:t>
      </w:r>
      <w:r w:rsidR="001C4370">
        <w:t>by,</w:t>
      </w:r>
      <w:r w:rsidR="007E001E">
        <w:t xml:space="preserve"> remake starých her do 3D,</w:t>
      </w:r>
      <w:r w:rsidR="001C4370">
        <w:t xml:space="preserve"> pro využití ve výuce jako pomůcka při programování, případně v matematice při zobrazování řezů a pr</w:t>
      </w:r>
      <w:r w:rsidR="001C4370">
        <w:t>ů</w:t>
      </w:r>
      <w:r w:rsidR="001C4370">
        <w:t>niků rovin a těles.</w:t>
      </w:r>
    </w:p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48" w:name="_Toc37577735"/>
      <w:bookmarkStart w:id="49" w:name="_Toc88120446"/>
      <w:bookmarkStart w:id="50" w:name="_Toc88120683"/>
      <w:bookmarkStart w:id="51" w:name="_Toc88120895"/>
      <w:bookmarkStart w:id="52" w:name="_Toc88120999"/>
      <w:bookmarkStart w:id="53" w:name="_Toc88121042"/>
      <w:bookmarkStart w:id="54" w:name="_Toc88121179"/>
      <w:bookmarkStart w:id="55" w:name="_Toc88121553"/>
      <w:bookmarkStart w:id="56" w:name="_Toc88121610"/>
      <w:bookmarkStart w:id="57" w:name="_Toc88121748"/>
      <w:bookmarkStart w:id="58" w:name="_Toc88122014"/>
      <w:bookmarkStart w:id="59" w:name="_Toc88124619"/>
      <w:bookmarkStart w:id="60" w:name="_Toc88124656"/>
      <w:bookmarkStart w:id="61" w:name="_Toc88124806"/>
      <w:bookmarkStart w:id="62" w:name="_Toc88125789"/>
      <w:bookmarkStart w:id="63" w:name="_Toc88126309"/>
      <w:bookmarkStart w:id="64" w:name="_Toc88126460"/>
      <w:bookmarkStart w:id="65" w:name="_Toc88126527"/>
      <w:bookmarkStart w:id="66" w:name="_Toc88126556"/>
      <w:bookmarkStart w:id="67" w:name="_Toc88126772"/>
      <w:bookmarkStart w:id="68" w:name="_Toc88126862"/>
      <w:bookmarkStart w:id="69" w:name="_Toc88127103"/>
      <w:bookmarkStart w:id="70" w:name="_Toc88127146"/>
      <w:bookmarkStart w:id="71" w:name="_Toc88128511"/>
      <w:bookmarkStart w:id="72" w:name="_Toc107634153"/>
      <w:bookmarkStart w:id="73" w:name="_Toc107635188"/>
      <w:bookmarkStart w:id="74" w:name="_Toc107635228"/>
      <w:bookmarkStart w:id="75" w:name="_Toc107635245"/>
      <w:bookmarkStart w:id="76" w:name="_Toc502263924"/>
      <w:r>
        <w:lastRenderedPageBreak/>
        <w:t>Seznam použit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="00802D4F">
        <w:t>ýCH INFORMAČNÍCH ZDROJů</w:t>
      </w:r>
      <w:bookmarkEnd w:id="76"/>
    </w:p>
    <w:p w:rsidR="00466EBB" w:rsidRDefault="00F03DA6" w:rsidP="003652EE">
      <w:pPr>
        <w:pStyle w:val="Literatura"/>
        <w:jc w:val="left"/>
      </w:pPr>
      <w:bookmarkStart w:id="77" w:name="_Ref94455389"/>
      <w:r>
        <w:t>[</w:t>
      </w:r>
      <w:fldSimple w:instr=" SEQ [ \* ARABIC ">
        <w:r w:rsidR="001676A8">
          <w:rPr>
            <w:noProof/>
          </w:rPr>
          <w:t>1</w:t>
        </w:r>
      </w:fldSimple>
      <w:bookmarkEnd w:id="77"/>
      <w:r>
        <w:t>]</w:t>
      </w:r>
      <w:r w:rsidR="003652EE">
        <w:tab/>
      </w:r>
      <w:r w:rsidR="003652EE">
        <w:tab/>
      </w:r>
      <w:r w:rsidR="00466EBB">
        <w:t xml:space="preserve">HOW TO BUILD YOUR OWN 8x8x8 LED CUBE WITH AN ARDUINO UNO - </w:t>
      </w:r>
      <w:proofErr w:type="spellStart"/>
      <w:r w:rsidR="00466EBB">
        <w:t>YouTube</w:t>
      </w:r>
      <w:proofErr w:type="spellEnd"/>
      <w:r w:rsidR="00466EBB">
        <w:t xml:space="preserve">. </w:t>
      </w:r>
      <w:proofErr w:type="spellStart"/>
      <w:r w:rsidR="00466EBB">
        <w:rPr>
          <w:i/>
          <w:iCs/>
        </w:rPr>
        <w:t>YouTube</w:t>
      </w:r>
      <w:proofErr w:type="spellEnd"/>
      <w:r w:rsidR="00466EBB">
        <w:t xml:space="preserve"> [online]. </w:t>
      </w:r>
      <w:r w:rsidR="00D912FC">
        <w:t xml:space="preserve">[cit. 2017-12-28]. </w:t>
      </w:r>
      <w:r w:rsidR="00466EBB">
        <w:t xml:space="preserve">Dostupné z: </w:t>
      </w:r>
    </w:p>
    <w:p w:rsidR="003652EE" w:rsidRDefault="00C85DF4" w:rsidP="00466EBB">
      <w:pPr>
        <w:pStyle w:val="Literatura"/>
        <w:ind w:left="0" w:firstLine="0"/>
        <w:jc w:val="left"/>
      </w:pPr>
      <w:r>
        <w:tab/>
      </w:r>
      <w:r>
        <w:tab/>
      </w:r>
      <w:hyperlink r:id="rId29" w:history="1">
        <w:r w:rsidR="00D912FC" w:rsidRPr="00036C90">
          <w:rPr>
            <w:rStyle w:val="Hypertextovodkaz"/>
          </w:rPr>
          <w:t>https://www.youtube.com/watch?v=T5Aq7cRc-mU</w:t>
        </w:r>
      </w:hyperlink>
    </w:p>
    <w:p w:rsidR="00466EBB" w:rsidRDefault="003652EE" w:rsidP="003652EE">
      <w:pPr>
        <w:pStyle w:val="Literatura"/>
        <w:jc w:val="left"/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="00466EBB">
        <w:t xml:space="preserve">LED – </w:t>
      </w:r>
      <w:proofErr w:type="spellStart"/>
      <w:r w:rsidR="00466EBB">
        <w:t>Wikipedie</w:t>
      </w:r>
      <w:proofErr w:type="spellEnd"/>
      <w:r w:rsidR="00466EBB">
        <w:t xml:space="preserve">. [online]. </w:t>
      </w:r>
      <w:r w:rsidR="00D912FC">
        <w:t xml:space="preserve">[cit. 2017-12-28]. </w:t>
      </w:r>
      <w:r w:rsidR="00466EBB">
        <w:t xml:space="preserve">Dostupné z: </w:t>
      </w:r>
      <w:hyperlink r:id="rId30" w:history="1">
        <w:r w:rsidR="00466EBB">
          <w:rPr>
            <w:rStyle w:val="Hypertextovodkaz"/>
          </w:rPr>
          <w:t>ht</w:t>
        </w:r>
        <w:r w:rsidR="00466EBB">
          <w:rPr>
            <w:rStyle w:val="Hypertextovodkaz"/>
          </w:rPr>
          <w:t>t</w:t>
        </w:r>
        <w:r w:rsidR="00466EBB">
          <w:rPr>
            <w:rStyle w:val="Hypertextovodkaz"/>
          </w:rPr>
          <w:t>ps://cs.wikipedia.org/wiki/LED</w:t>
        </w:r>
      </w:hyperlink>
      <w:r w:rsidR="00466EBB">
        <w:t xml:space="preserve"> 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 w:rsidR="00C85DF4">
        <w:tab/>
      </w:r>
      <w:r w:rsidR="00466EBB">
        <w:t xml:space="preserve">Lekce 12 - Posuvný registr 74HC595 :: </w:t>
      </w:r>
      <w:proofErr w:type="spellStart"/>
      <w:r w:rsidR="00466EBB">
        <w:t>Arduino</w:t>
      </w:r>
      <w:proofErr w:type="spellEnd"/>
      <w:r w:rsidR="00466EBB">
        <w:t xml:space="preserve">. </w:t>
      </w:r>
      <w:proofErr w:type="spellStart"/>
      <w:r w:rsidR="00466EBB">
        <w:rPr>
          <w:i/>
          <w:iCs/>
        </w:rPr>
        <w:t>Home</w:t>
      </w:r>
      <w:proofErr w:type="spellEnd"/>
      <w:r w:rsidR="00466EBB">
        <w:t xml:space="preserve"> [online]. Copyright © 2015 Všechna práva vyhrazena. </w:t>
      </w:r>
      <w:r w:rsidR="00D912FC">
        <w:t xml:space="preserve">[cit. 2017-12-28]. </w:t>
      </w:r>
      <w:r w:rsidR="00466EBB">
        <w:t xml:space="preserve">Dostupné z: </w:t>
      </w:r>
      <w:hyperlink r:id="rId31" w:history="1">
        <w:r w:rsidR="00466EBB">
          <w:rPr>
            <w:rStyle w:val="Hypertextovodkaz"/>
          </w:rPr>
          <w:t>http://arduino8.webnode.cz/news/lekce-12-posuvny-registr-74hc595/</w:t>
        </w:r>
      </w:hyperlink>
      <w:r>
        <w:tab/>
      </w:r>
      <w:r>
        <w:tab/>
      </w:r>
    </w:p>
    <w:p w:rsidR="001B6F92" w:rsidRPr="00472D08" w:rsidRDefault="001B6F92" w:rsidP="00472D08">
      <w:pPr>
        <w:rPr>
          <w:b/>
          <w:sz w:val="28"/>
          <w:szCs w:val="28"/>
        </w:rPr>
      </w:pPr>
    </w:p>
    <w:sectPr w:rsidR="001B6F92" w:rsidRPr="00472D08" w:rsidSect="00157364">
      <w:headerReference w:type="default" r:id="rId32"/>
      <w:footerReference w:type="default" r:id="rId33"/>
      <w:pgSz w:w="11907" w:h="16840" w:code="9"/>
      <w:pgMar w:top="1418" w:right="1418" w:bottom="1418" w:left="1418" w:header="851" w:footer="709" w:gutter="85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680" w:rsidRDefault="00AA3680">
      <w:r>
        <w:separator/>
      </w:r>
    </w:p>
    <w:p w:rsidR="00AA3680" w:rsidRDefault="00AA3680"/>
  </w:endnote>
  <w:endnote w:type="continuationSeparator" w:id="0">
    <w:p w:rsidR="00AA3680" w:rsidRDefault="00AA3680">
      <w:r>
        <w:continuationSeparator/>
      </w:r>
    </w:p>
    <w:p w:rsidR="00AA3680" w:rsidRDefault="00AA368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37955"/>
      <w:docPartObj>
        <w:docPartGallery w:val="Page Numbers (Bottom of Page)"/>
        <w:docPartUnique/>
      </w:docPartObj>
    </w:sdtPr>
    <w:sdtContent>
      <w:p w:rsidR="009B1A09" w:rsidRDefault="009B1A09">
        <w:pPr>
          <w:pStyle w:val="Zpat"/>
          <w:jc w:val="center"/>
        </w:pPr>
        <w:fldSimple w:instr=" PAGE   \* MERGEFORMAT ">
          <w:r w:rsidR="008B5AE8">
            <w:rPr>
              <w:noProof/>
            </w:rPr>
            <w:t>4</w:t>
          </w:r>
        </w:fldSimple>
      </w:p>
    </w:sdtContent>
  </w:sdt>
  <w:p w:rsidR="00DD10F8" w:rsidRDefault="00DD10F8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A09" w:rsidRDefault="009B1A09">
    <w:pPr>
      <w:pStyle w:val="Zpat"/>
      <w:jc w:val="center"/>
    </w:pPr>
  </w:p>
  <w:p w:rsidR="009B1A09" w:rsidRDefault="009B1A09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37956"/>
      <w:docPartObj>
        <w:docPartGallery w:val="Page Numbers (Bottom of Page)"/>
        <w:docPartUnique/>
      </w:docPartObj>
    </w:sdtPr>
    <w:sdtContent>
      <w:p w:rsidR="009B1A09" w:rsidRDefault="009B1A09">
        <w:pPr>
          <w:pStyle w:val="Zpat"/>
          <w:jc w:val="center"/>
        </w:pPr>
        <w:fldSimple w:instr=" PAGE   \* MERGEFORMAT ">
          <w:r w:rsidR="008B5AE8">
            <w:rPr>
              <w:noProof/>
            </w:rPr>
            <w:t>18</w:t>
          </w:r>
        </w:fldSimple>
      </w:p>
    </w:sdtContent>
  </w:sdt>
  <w:p w:rsidR="00DD10F8" w:rsidRDefault="00DD10F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680" w:rsidRDefault="00AA3680">
      <w:r>
        <w:separator/>
      </w:r>
    </w:p>
    <w:p w:rsidR="00AA3680" w:rsidRDefault="00AA3680"/>
  </w:footnote>
  <w:footnote w:type="continuationSeparator" w:id="0">
    <w:p w:rsidR="00AA3680" w:rsidRDefault="00AA3680">
      <w:r>
        <w:continuationSeparator/>
      </w:r>
    </w:p>
    <w:p w:rsidR="00AA3680" w:rsidRDefault="00AA368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0F8" w:rsidRDefault="00DD10F8" w:rsidP="00DB42AE">
    <w:pPr>
      <w:pStyle w:val="Zhlav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0F8" w:rsidRPr="000F1F8E" w:rsidRDefault="00DD10F8" w:rsidP="000F1F8E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759C"/>
    <w:multiLevelType w:val="multilevel"/>
    <w:tmpl w:val="C5329FD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004"/>
        </w:tabs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F3D57D6"/>
    <w:multiLevelType w:val="hybridMultilevel"/>
    <w:tmpl w:val="64A20CE4"/>
    <w:lvl w:ilvl="0" w:tplc="EA36B03C">
      <w:start w:val="1"/>
      <w:numFmt w:val="decimal"/>
      <w:pStyle w:val="Obsah5"/>
      <w:lvlText w:val="%1."/>
      <w:lvlJc w:val="left"/>
      <w:pPr>
        <w:ind w:left="1680" w:hanging="360"/>
      </w:pPr>
    </w:lvl>
    <w:lvl w:ilvl="1" w:tplc="04050019" w:tentative="1">
      <w:start w:val="1"/>
      <w:numFmt w:val="lowerLetter"/>
      <w:lvlText w:val="%2."/>
      <w:lvlJc w:val="left"/>
      <w:pPr>
        <w:ind w:left="2400" w:hanging="360"/>
      </w:pPr>
    </w:lvl>
    <w:lvl w:ilvl="2" w:tplc="0405001B" w:tentative="1">
      <w:start w:val="1"/>
      <w:numFmt w:val="lowerRoman"/>
      <w:lvlText w:val="%3."/>
      <w:lvlJc w:val="right"/>
      <w:pPr>
        <w:ind w:left="3120" w:hanging="180"/>
      </w:pPr>
    </w:lvl>
    <w:lvl w:ilvl="3" w:tplc="0405000F" w:tentative="1">
      <w:start w:val="1"/>
      <w:numFmt w:val="decimal"/>
      <w:lvlText w:val="%4."/>
      <w:lvlJc w:val="left"/>
      <w:pPr>
        <w:ind w:left="3840" w:hanging="360"/>
      </w:pPr>
    </w:lvl>
    <w:lvl w:ilvl="4" w:tplc="04050019" w:tentative="1">
      <w:start w:val="1"/>
      <w:numFmt w:val="lowerLetter"/>
      <w:lvlText w:val="%5."/>
      <w:lvlJc w:val="left"/>
      <w:pPr>
        <w:ind w:left="4560" w:hanging="360"/>
      </w:pPr>
    </w:lvl>
    <w:lvl w:ilvl="5" w:tplc="0405001B" w:tentative="1">
      <w:start w:val="1"/>
      <w:numFmt w:val="lowerRoman"/>
      <w:lvlText w:val="%6."/>
      <w:lvlJc w:val="right"/>
      <w:pPr>
        <w:ind w:left="5280" w:hanging="180"/>
      </w:pPr>
    </w:lvl>
    <w:lvl w:ilvl="6" w:tplc="0405000F" w:tentative="1">
      <w:start w:val="1"/>
      <w:numFmt w:val="decimal"/>
      <w:lvlText w:val="%7."/>
      <w:lvlJc w:val="left"/>
      <w:pPr>
        <w:ind w:left="6000" w:hanging="360"/>
      </w:pPr>
    </w:lvl>
    <w:lvl w:ilvl="7" w:tplc="04050019" w:tentative="1">
      <w:start w:val="1"/>
      <w:numFmt w:val="lowerLetter"/>
      <w:lvlText w:val="%8."/>
      <w:lvlJc w:val="left"/>
      <w:pPr>
        <w:ind w:left="6720" w:hanging="360"/>
      </w:pPr>
    </w:lvl>
    <w:lvl w:ilvl="8" w:tplc="0405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FC638A"/>
    <w:multiLevelType w:val="hybridMultilevel"/>
    <w:tmpl w:val="CA88640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527F5B"/>
    <w:multiLevelType w:val="multilevel"/>
    <w:tmpl w:val="20DAA1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1F1EEC"/>
    <w:multiLevelType w:val="hybridMultilevel"/>
    <w:tmpl w:val="FE9A22D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676A8"/>
    <w:rsid w:val="00041B23"/>
    <w:rsid w:val="00046525"/>
    <w:rsid w:val="00055845"/>
    <w:rsid w:val="00065D6A"/>
    <w:rsid w:val="00071ADE"/>
    <w:rsid w:val="000A57B1"/>
    <w:rsid w:val="000B40C6"/>
    <w:rsid w:val="000F1F8E"/>
    <w:rsid w:val="000F53A9"/>
    <w:rsid w:val="000F5ED1"/>
    <w:rsid w:val="00106D4A"/>
    <w:rsid w:val="00131D49"/>
    <w:rsid w:val="00137BB1"/>
    <w:rsid w:val="00146BF0"/>
    <w:rsid w:val="0015460E"/>
    <w:rsid w:val="00157364"/>
    <w:rsid w:val="00157365"/>
    <w:rsid w:val="001676A8"/>
    <w:rsid w:val="00171FCE"/>
    <w:rsid w:val="001B6F92"/>
    <w:rsid w:val="001C04D2"/>
    <w:rsid w:val="001C4370"/>
    <w:rsid w:val="001D39EF"/>
    <w:rsid w:val="001F423D"/>
    <w:rsid w:val="00230592"/>
    <w:rsid w:val="002810D2"/>
    <w:rsid w:val="00286700"/>
    <w:rsid w:val="00294C06"/>
    <w:rsid w:val="002E28FF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4679D"/>
    <w:rsid w:val="0046450D"/>
    <w:rsid w:val="00466EBB"/>
    <w:rsid w:val="00472D08"/>
    <w:rsid w:val="00483A69"/>
    <w:rsid w:val="00486309"/>
    <w:rsid w:val="004A12E0"/>
    <w:rsid w:val="004B269F"/>
    <w:rsid w:val="00504460"/>
    <w:rsid w:val="00560F3D"/>
    <w:rsid w:val="00570D9F"/>
    <w:rsid w:val="00571734"/>
    <w:rsid w:val="005D5EFD"/>
    <w:rsid w:val="005F3335"/>
    <w:rsid w:val="006022A1"/>
    <w:rsid w:val="0060716A"/>
    <w:rsid w:val="00614852"/>
    <w:rsid w:val="00615982"/>
    <w:rsid w:val="00617DB4"/>
    <w:rsid w:val="00657ACD"/>
    <w:rsid w:val="00662A2C"/>
    <w:rsid w:val="00676A3A"/>
    <w:rsid w:val="00680144"/>
    <w:rsid w:val="006C2C63"/>
    <w:rsid w:val="006E2B97"/>
    <w:rsid w:val="006F30DD"/>
    <w:rsid w:val="0070571A"/>
    <w:rsid w:val="007117A3"/>
    <w:rsid w:val="00756E7C"/>
    <w:rsid w:val="007A43BB"/>
    <w:rsid w:val="007C4434"/>
    <w:rsid w:val="007E001E"/>
    <w:rsid w:val="00802D4F"/>
    <w:rsid w:val="00811BD3"/>
    <w:rsid w:val="0081736A"/>
    <w:rsid w:val="00821DC5"/>
    <w:rsid w:val="00830B0E"/>
    <w:rsid w:val="00837063"/>
    <w:rsid w:val="008471FB"/>
    <w:rsid w:val="008524D3"/>
    <w:rsid w:val="00855A83"/>
    <w:rsid w:val="00886427"/>
    <w:rsid w:val="00890922"/>
    <w:rsid w:val="00896E56"/>
    <w:rsid w:val="008B5AE8"/>
    <w:rsid w:val="008B6730"/>
    <w:rsid w:val="00907764"/>
    <w:rsid w:val="00917522"/>
    <w:rsid w:val="00940795"/>
    <w:rsid w:val="00956C83"/>
    <w:rsid w:val="0096535C"/>
    <w:rsid w:val="009807D3"/>
    <w:rsid w:val="009838D2"/>
    <w:rsid w:val="009910B6"/>
    <w:rsid w:val="009B1A09"/>
    <w:rsid w:val="00A00297"/>
    <w:rsid w:val="00A0246F"/>
    <w:rsid w:val="00A0304C"/>
    <w:rsid w:val="00A07699"/>
    <w:rsid w:val="00A1344E"/>
    <w:rsid w:val="00A15971"/>
    <w:rsid w:val="00A53909"/>
    <w:rsid w:val="00A633C3"/>
    <w:rsid w:val="00AA3680"/>
    <w:rsid w:val="00AB18DA"/>
    <w:rsid w:val="00AC6FBE"/>
    <w:rsid w:val="00B103FF"/>
    <w:rsid w:val="00B11EBA"/>
    <w:rsid w:val="00B56271"/>
    <w:rsid w:val="00B61958"/>
    <w:rsid w:val="00B8449A"/>
    <w:rsid w:val="00B90FD5"/>
    <w:rsid w:val="00B9607B"/>
    <w:rsid w:val="00B97E74"/>
    <w:rsid w:val="00BB2554"/>
    <w:rsid w:val="00C85DF4"/>
    <w:rsid w:val="00C91564"/>
    <w:rsid w:val="00CA3973"/>
    <w:rsid w:val="00CC7366"/>
    <w:rsid w:val="00CE30A5"/>
    <w:rsid w:val="00CF7670"/>
    <w:rsid w:val="00CF7795"/>
    <w:rsid w:val="00D04AE6"/>
    <w:rsid w:val="00D054DB"/>
    <w:rsid w:val="00D12AB2"/>
    <w:rsid w:val="00D17DE7"/>
    <w:rsid w:val="00D301B4"/>
    <w:rsid w:val="00D315B2"/>
    <w:rsid w:val="00D41AB3"/>
    <w:rsid w:val="00D433EA"/>
    <w:rsid w:val="00D56419"/>
    <w:rsid w:val="00D72EB1"/>
    <w:rsid w:val="00D75539"/>
    <w:rsid w:val="00D765BF"/>
    <w:rsid w:val="00D912FC"/>
    <w:rsid w:val="00D92BDE"/>
    <w:rsid w:val="00D92D12"/>
    <w:rsid w:val="00D967BB"/>
    <w:rsid w:val="00DB42AE"/>
    <w:rsid w:val="00DD10F8"/>
    <w:rsid w:val="00E1193C"/>
    <w:rsid w:val="00E15D00"/>
    <w:rsid w:val="00E15FA1"/>
    <w:rsid w:val="00E219C1"/>
    <w:rsid w:val="00E41AE1"/>
    <w:rsid w:val="00E5416C"/>
    <w:rsid w:val="00E928A9"/>
    <w:rsid w:val="00E9780B"/>
    <w:rsid w:val="00EA4374"/>
    <w:rsid w:val="00EA693D"/>
    <w:rsid w:val="00EB0D51"/>
    <w:rsid w:val="00EB5BCE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0B0E"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C85DF4"/>
    <w:pPr>
      <w:keepNext/>
      <w:pageBreakBefore/>
      <w:jc w:val="left"/>
      <w:outlineLvl w:val="0"/>
    </w:pPr>
    <w:rPr>
      <w:b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autoRedefine/>
    <w:qFormat/>
    <w:rsid w:val="00C85DF4"/>
    <w:pPr>
      <w:keepNext/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"/>
      </w:numPr>
      <w:tabs>
        <w:tab w:val="clear" w:pos="1004"/>
        <w:tab w:val="left" w:pos="1134"/>
        <w:tab w:val="num" w:pos="1440"/>
      </w:tabs>
      <w:spacing w:before="240"/>
      <w:ind w:left="1224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rsid w:val="009B1A09"/>
    <w:pPr>
      <w:widowControl w:val="0"/>
      <w:tabs>
        <w:tab w:val="left" w:pos="567"/>
        <w:tab w:val="right" w:leader="dot" w:pos="8222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rsid w:val="00830B0E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rsid w:val="009B1A09"/>
    <w:pPr>
      <w:keepNext/>
      <w:tabs>
        <w:tab w:val="left" w:pos="1418"/>
        <w:tab w:val="right" w:leader="dot" w:pos="8222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rsid w:val="00830B0E"/>
    <w:pPr>
      <w:ind w:firstLine="0"/>
      <w:jc w:val="center"/>
    </w:pPr>
  </w:style>
  <w:style w:type="paragraph" w:customStyle="1" w:styleId="Literatura">
    <w:name w:val="Literatura"/>
    <w:basedOn w:val="Normln"/>
    <w:rsid w:val="00830B0E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rsid w:val="00830B0E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rsid w:val="00830B0E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rsid w:val="00830B0E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rsid w:val="00830B0E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rsid w:val="00830B0E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rsid w:val="00830B0E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830B0E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rsid w:val="00830B0E"/>
    <w:pPr>
      <w:ind w:left="567" w:hanging="567"/>
      <w:jc w:val="left"/>
    </w:pPr>
  </w:style>
  <w:style w:type="character" w:styleId="Hypertextovodkaz">
    <w:name w:val="Hyperlink"/>
    <w:uiPriority w:val="99"/>
    <w:rsid w:val="00830B0E"/>
    <w:rPr>
      <w:color w:val="auto"/>
      <w:u w:val="none"/>
    </w:rPr>
  </w:style>
  <w:style w:type="paragraph" w:customStyle="1" w:styleId="Bezodstavce">
    <w:name w:val="Bez odstavce"/>
    <w:basedOn w:val="Normln"/>
    <w:rsid w:val="00830B0E"/>
  </w:style>
  <w:style w:type="paragraph" w:styleId="Zhlav">
    <w:name w:val="header"/>
    <w:basedOn w:val="Normln"/>
    <w:semiHidden/>
    <w:rsid w:val="00830B0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830B0E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rsid w:val="00830B0E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rsid w:val="00830B0E"/>
    <w:pPr>
      <w:spacing w:before="6000" w:after="0"/>
      <w:jc w:val="center"/>
    </w:pPr>
    <w:rPr>
      <w:sz w:val="36"/>
    </w:rPr>
  </w:style>
  <w:style w:type="character" w:styleId="Siln">
    <w:name w:val="Strong"/>
    <w:qFormat/>
    <w:rsid w:val="00830B0E"/>
    <w:rPr>
      <w:b/>
      <w:bCs/>
    </w:rPr>
  </w:style>
  <w:style w:type="character" w:customStyle="1" w:styleId="Zvraznn1">
    <w:name w:val="Zvýraznění1"/>
    <w:qFormat/>
    <w:rsid w:val="00830B0E"/>
    <w:rPr>
      <w:i/>
      <w:iCs/>
    </w:rPr>
  </w:style>
  <w:style w:type="paragraph" w:styleId="Zkladntextodsazen">
    <w:name w:val="Body Text Indent"/>
    <w:basedOn w:val="Normln"/>
    <w:semiHidden/>
    <w:rsid w:val="00830B0E"/>
  </w:style>
  <w:style w:type="paragraph" w:styleId="Obsah4">
    <w:name w:val="toc 4"/>
    <w:basedOn w:val="Normln"/>
    <w:next w:val="Normln"/>
    <w:autoRedefine/>
    <w:uiPriority w:val="39"/>
    <w:rsid w:val="009B1A09"/>
    <w:pPr>
      <w:tabs>
        <w:tab w:val="left" w:pos="1418"/>
        <w:tab w:val="right" w:leader="dot" w:pos="8222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rsid w:val="00BB2554"/>
    <w:pPr>
      <w:numPr>
        <w:numId w:val="9"/>
      </w:numPr>
      <w:tabs>
        <w:tab w:val="right" w:leader="dot" w:pos="8778"/>
      </w:tabs>
      <w:spacing w:after="0" w:line="240" w:lineRule="auto"/>
      <w:jc w:val="left"/>
    </w:pPr>
  </w:style>
  <w:style w:type="paragraph" w:styleId="Obsah6">
    <w:name w:val="toc 6"/>
    <w:basedOn w:val="Normln"/>
    <w:next w:val="Normln"/>
    <w:autoRedefine/>
    <w:semiHidden/>
    <w:rsid w:val="00830B0E"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rsid w:val="00830B0E"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830B0E"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830B0E"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sid w:val="00830B0E"/>
    <w:rPr>
      <w:sz w:val="16"/>
      <w:szCs w:val="16"/>
    </w:rPr>
  </w:style>
  <w:style w:type="paragraph" w:customStyle="1" w:styleId="Nadpis-Obsah">
    <w:name w:val="Nadpis-Obsah"/>
    <w:basedOn w:val="Nadpis"/>
    <w:next w:val="Normln"/>
    <w:rsid w:val="00830B0E"/>
    <w:pPr>
      <w:pageBreakBefore w:val="0"/>
    </w:pPr>
  </w:style>
  <w:style w:type="paragraph" w:styleId="Textkomente">
    <w:name w:val="annotation text"/>
    <w:basedOn w:val="Normln"/>
    <w:semiHidden/>
    <w:rsid w:val="00830B0E"/>
    <w:rPr>
      <w:sz w:val="20"/>
      <w:szCs w:val="20"/>
    </w:rPr>
  </w:style>
  <w:style w:type="paragraph" w:customStyle="1" w:styleId="st-slice">
    <w:name w:val="Část-číslice"/>
    <w:basedOn w:val="st"/>
    <w:rsid w:val="00830B0E"/>
    <w:pPr>
      <w:numPr>
        <w:numId w:val="4"/>
      </w:numPr>
      <w:ind w:left="1804"/>
    </w:pPr>
  </w:style>
  <w:style w:type="paragraph" w:styleId="Rozvrendokumentu">
    <w:name w:val="Document Map"/>
    <w:basedOn w:val="Normln"/>
    <w:semiHidden/>
    <w:rsid w:val="00830B0E"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sid w:val="00830B0E"/>
    <w:rPr>
      <w:color w:val="800080"/>
      <w:u w:val="single"/>
    </w:rPr>
  </w:style>
  <w:style w:type="paragraph" w:styleId="Pokraovnseznamu">
    <w:name w:val="List Continue"/>
    <w:basedOn w:val="Normln"/>
    <w:semiHidden/>
    <w:rsid w:val="00830B0E"/>
    <w:pPr>
      <w:ind w:left="283"/>
    </w:pPr>
  </w:style>
  <w:style w:type="paragraph" w:styleId="Zkladntext2">
    <w:name w:val="Body Text 2"/>
    <w:basedOn w:val="Normln"/>
    <w:semiHidden/>
    <w:rsid w:val="00830B0E"/>
  </w:style>
  <w:style w:type="character" w:customStyle="1" w:styleId="Pokec">
    <w:name w:val="Pokec"/>
    <w:rsid w:val="00830B0E"/>
    <w:rPr>
      <w:color w:val="FF0000"/>
      <w:sz w:val="24"/>
    </w:rPr>
  </w:style>
  <w:style w:type="paragraph" w:styleId="Zkladntext3">
    <w:name w:val="Body Text 3"/>
    <w:basedOn w:val="Normln"/>
    <w:semiHidden/>
    <w:rsid w:val="00830B0E"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C85DF4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C85DF4"/>
    <w:rPr>
      <w:b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6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Nadpisobsahu">
    <w:name w:val="TOC Heading"/>
    <w:basedOn w:val="Nadpis1"/>
    <w:next w:val="Normln"/>
    <w:uiPriority w:val="39"/>
    <w:unhideWhenUsed/>
    <w:qFormat/>
    <w:rsid w:val="000A57B1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3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1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cs.wikipedia.org/wiki/Elektrick%C3%BD_proud" TargetMode="External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cs.wikipedia.org/wiki/Invertor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cs.wikipedia.org/wiki/P%C5%99echod_PN" TargetMode="External"/><Relationship Id="rId25" Type="http://schemas.openxmlformats.org/officeDocument/2006/relationships/image" Target="media/image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Polovodi%C4%8D" TargetMode="External"/><Relationship Id="rId20" Type="http://schemas.openxmlformats.org/officeDocument/2006/relationships/hyperlink" Target="https://cs.wikipedia.org/wiki/Sp%C3%ADna%C4%8D" TargetMode="External"/><Relationship Id="rId29" Type="http://schemas.openxmlformats.org/officeDocument/2006/relationships/hyperlink" Target="https://www.youtube.com/watch?v=T5Aq7cRc-m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jpe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6.png"/><Relationship Id="rId28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hyperlink" Target="https://cs.wikipedia.org/wiki/Zesilova%C4%8D" TargetMode="External"/><Relationship Id="rId31" Type="http://schemas.openxmlformats.org/officeDocument/2006/relationships/hyperlink" Target="http://arduino8.webnode.cz/news/lekce-12-posuvny-registr-74hc59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s.wikipedia.org/wiki/Klopn%C3%BD_obvod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png"/><Relationship Id="rId30" Type="http://schemas.openxmlformats.org/officeDocument/2006/relationships/hyperlink" Target="https://cs.wikipedia.org/wiki/LED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9F750-9DDD-470D-B377-224BA279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217</TotalTime>
  <Pages>18</Pages>
  <Words>1758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12110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Kučákovi</cp:lastModifiedBy>
  <cp:revision>9</cp:revision>
  <cp:lastPrinted>2004-11-12T21:05:00Z</cp:lastPrinted>
  <dcterms:created xsi:type="dcterms:W3CDTF">2017-12-28T09:17:00Z</dcterms:created>
  <dcterms:modified xsi:type="dcterms:W3CDTF">2017-12-28T22:14:00Z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