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Drukarki, skanery i terminale Zebra — sprzęt, którego nie widać, dopóki nie przestanie działać</w:t>
      </w:r>
    </w:p>
    <w:p>
      <w:r>
        <w:t>Urządzenia Zebra towarzyszą nam każdego dnia, choć rzadko zwracamy na nie uwagę. To czarna drukarka, z której w sklepie wysuwa się etykieta z ceną. Ręczny terminal, którym kurier skanuje paczkę pod Twoimi drzwiami. Czytnik kodów przy kasie, opaska na ręce pacjenta w szpitalu, kolektor danych w magazynie, z którego wyjechało właśnie Twoje zamówienie. Zebra to jeden z najpopularniejszych producentów sprzętu do automatycznej identyfikacji na świecie — i sprzęt, na którym w praktyce stoi handel, logistyka, produkcja i ochrona zdrowia.</w:t>
      </w:r>
    </w:p>
    <w:p>
      <w:r>
        <w:t>Problem w tym, że taki sprzęt pracuje na okrągło i w trudnych warunkach: kurz, wilgoć, upadki, tysiące cykli druku i skanowania dziennie. Prędzej czy później przychodzi awaria — pęknięta głowica drukująca, porysowane okno skanera, zużyta bateria, która nie trzyma do końca zmiany. A każda taka usterka to nie „drobiazg do naprawy przy okazji”, tylko realny przestój: nieopisane paczki, kolejka przy kasie, wstrzymana wysyłka.</w:t>
      </w:r>
    </w:p>
    <w:p>
      <w:r>
        <w:t xml:space="preserve">Wtedy liczy się jedno — szybki dostęp do serwisu, który wie, co robi. I tu jest istotna różnica, o której mało kto myśli przy zakupie: autoryzowany serwis kontra przypadkowy warsztat. </w:t>
      </w:r>
      <w:hyperlink r:id="rId9">
        <w:r>
          <w:rPr>
            <w:color w:val="1155CC"/>
            <w:u w:val="single"/>
          </w:rPr>
          <w:t>Serwis Zebra</w:t>
        </w:r>
      </w:hyperlink>
      <w:r>
        <w:t xml:space="preserve"> prowadzony przez firmę TAKMA to autoryzowane centrum serwisowe producenta — co w praktyce oznacza naprawy na oryginalnych częściach Zebra i z gwarancją producenta, a nie na zamiennikach niewiadomego pochodzenia. Dla sprzętu, który ma pracować jeszcze przez lata, to różnica między naprawą, która trzyma, a taką, która „wróci” za miesiąc.</w:t>
      </w:r>
    </w:p>
    <w:p>
      <w:r>
        <w:t xml:space="preserve">Cała obsługa jest maksymalnie prosta, także dla firm spoza dużych miast — z Lubelszczyzny i całej wschodniej Polski. Kurier odbiera urządzenie bezpłatnie spod wskazanego adresu, technik wykonuje diagnozę, a Ty dostajesz konkretną wycenę, zanim cokolwiek się dzieje. Naprawiane są drukarki etykiet, terminale mobilne, skanery kodów i tablety przemysłowe Zebra — od najnowszych modeli po sprzęt sprzed lat. Zakres napraw drukarek opisano na stronie </w:t>
      </w:r>
      <w:hyperlink r:id="rId10">
        <w:r>
          <w:rPr>
            <w:color w:val="1155CC"/>
            <w:u w:val="single"/>
          </w:rPr>
          <w:t>serwis drukarek Zebra</w:t>
        </w:r>
      </w:hyperlink>
      <w:r>
        <w:t>.</w:t>
      </w:r>
    </w:p>
    <w:p>
      <w:r>
        <w:t>Za marką stoi doświadczenie, którego nie zdobywa się w rok. TAKMA serwisuje te urządzenia od 1999 roku — jeszcze z czasów, gdy nosiły logo Psion, Symbol i Motorola, zanim przejęła je Zebra. Ta ciągłość sprawia, że warsztat radzi sobie z usterkami, przy których nowsze punkty rozkładają ręce. Firma ma dwa najwyższe statusy Zebra Technologies w Polsce naraz — jako partner handlowy i jako autoryzowany serwis — i obsługuje klientów w całym kraju.</w:t>
      </w:r>
    </w:p>
    <w:p>
      <w:r>
        <w:t xml:space="preserve">Jeśli w Twojej firmie pracuje choć jedna drukarka etykiet, terminal albo skaner Zebra, warto mieć zapisany sprawdzony adres, zanim sprzęt odmówi posłuszeństwa w najgorszym możliwym momencie. Wstępną diagnozę i wycenę można sprawdzić online, a naprawy — z odbiorem kurierskim w całej Polsce — obejmują zarówno drukarki, jak i </w:t>
      </w:r>
      <w:hyperlink r:id="rId11">
        <w:r>
          <w:rPr>
            <w:color w:val="1155CC"/>
            <w:u w:val="single"/>
          </w:rPr>
          <w:t>serwis terminali Zebra</w:t>
        </w:r>
      </w:hyperlink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rwis-zebry.pl" TargetMode="External"/><Relationship Id="rId10" Type="http://schemas.openxmlformats.org/officeDocument/2006/relationships/hyperlink" Target="https://www.serwis-zebry.pl/serwis-drukarek-zebra" TargetMode="External"/><Relationship Id="rId11" Type="http://schemas.openxmlformats.org/officeDocument/2006/relationships/hyperlink" Target="https://www.serwis-zebry.pl/serwis-terminali-zeb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