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Zebra MC3400 vs Honeywell CK62 — porównanie terminali nowej generacji</w:t>
      </w:r>
    </w:p>
    <w:p>
      <w:r>
        <w:t xml:space="preserve">W 2026 roku dwie największe marki rugged mobile computingu — Zebra Technologies i Honeywell — wypuściły na rynek następców swoich bestsellerowych terminali z fizyczną klawiaturą. Zebra MC3400 zastępuje serię MC3300x, Honeywell CK62 dołącza do nowej rodziny CK6X obok flagowca CK67. Ciekawostka: oba modele opierają się na </w:t>
      </w:r>
      <w:r>
        <w:rPr>
          <w:b/>
        </w:rPr>
        <w:t>tym samym procesorze Qualcomm QCS4490</w:t>
      </w:r>
      <w:r>
        <w:t xml:space="preserve"> i obie firmy deklarują 5 generacji aktualizacji Android (14→18). Mimo identycznego serca — różnią się znacząco w peryferiach, wytrzymałości i cenie.</w:t>
      </w:r>
    </w:p>
    <w:p>
      <w:r>
        <w:t>W tym artykule porównuję oba modele i wskazuję, dla jakich aplikacji magazynowych który z nich jest lepszym wyborem.</w:t>
      </w:r>
    </w:p>
    <w:p>
      <w:pPr>
        <w:pStyle w:val="Heading2"/>
      </w:pPr>
      <w:r>
        <w:t>Specyfikacja side-by-side</w:t>
      </w:r>
    </w:p>
    <w:p>
      <w:r>
        <w:t>| Parametr | Zebra MC3400 | Honeywell CK62 |</w:t>
      </w:r>
    </w:p>
    <w:p>
      <w:r>
        <w:t>|---|---|---|</w:t>
      </w:r>
    </w:p>
    <w:p>
      <w:r>
        <w:t xml:space="preserve">| </w:t>
      </w:r>
      <w:r>
        <w:rPr>
          <w:b/>
        </w:rPr>
        <w:t>Procesor</w:t>
      </w:r>
      <w:r>
        <w:t xml:space="preserve"> | Qualcomm QCS4490, 2,4 GHz | Qualcomm QCS4490, 2,4 GHz |</w:t>
      </w:r>
    </w:p>
    <w:p>
      <w:r>
        <w:t xml:space="preserve">| </w:t>
      </w:r>
      <w:r>
        <w:rPr>
          <w:b/>
        </w:rPr>
        <w:t>RAM / Flash</w:t>
      </w:r>
      <w:r>
        <w:t xml:space="preserve"> | 4–6 GB / 64–128 GB | </w:t>
      </w:r>
      <w:r>
        <w:rPr>
          <w:b/>
        </w:rPr>
        <w:t>8 GB / 128 GB</w:t>
      </w:r>
      <w:r>
        <w:t xml:space="preserve"> |</w:t>
      </w:r>
    </w:p>
    <w:p>
      <w:r>
        <w:t xml:space="preserve">| </w:t>
      </w:r>
      <w:r>
        <w:rPr>
          <w:b/>
        </w:rPr>
        <w:t>System</w:t>
      </w:r>
      <w:r>
        <w:t xml:space="preserve"> | Android 14 → 18 | Android 14 → 18 |</w:t>
      </w:r>
    </w:p>
    <w:p>
      <w:r>
        <w:t xml:space="preserve">| </w:t>
      </w:r>
      <w:r>
        <w:rPr>
          <w:b/>
        </w:rPr>
        <w:t>Wi-Fi</w:t>
      </w:r>
      <w:r>
        <w:t xml:space="preserve"> | Wi-Fi 6E triband | Wi-Fi 6E triband 2×2 MU-MIMO |</w:t>
      </w:r>
    </w:p>
    <w:p>
      <w:r>
        <w:t xml:space="preserve">| </w:t>
      </w:r>
      <w:r>
        <w:rPr>
          <w:b/>
        </w:rPr>
        <w:t>Skaner — top</w:t>
      </w:r>
      <w:r>
        <w:t xml:space="preserve"> | </w:t>
      </w:r>
      <w:r>
        <w:rPr>
          <w:b/>
        </w:rPr>
        <w:t>SE58 do 30,5 m</w:t>
      </w:r>
      <w:r>
        <w:t xml:space="preserve"> | FlexRange XLR do 24 m |</w:t>
      </w:r>
    </w:p>
    <w:p>
      <w:r>
        <w:t xml:space="preserve">| </w:t>
      </w:r>
      <w:r>
        <w:rPr>
          <w:b/>
        </w:rPr>
        <w:t>Klawiatury</w:t>
      </w:r>
      <w:r>
        <w:t xml:space="preserve"> | 29 / 38 / 47 klawiszy | 38 / 47 klawiszy |</w:t>
      </w:r>
    </w:p>
    <w:p>
      <w:r>
        <w:t xml:space="preserve">| </w:t>
      </w:r>
      <w:r>
        <w:rPr>
          <w:b/>
        </w:rPr>
        <w:t>Bateria</w:t>
      </w:r>
      <w:r>
        <w:t xml:space="preserve"> | 7 000 mAh, hot-swap | 7 000 mAh, hot-swap, Quick Charge 3.0 |</w:t>
      </w:r>
    </w:p>
    <w:p>
      <w:r>
        <w:t xml:space="preserve">| </w:t>
      </w:r>
      <w:r>
        <w:rPr>
          <w:b/>
        </w:rPr>
        <w:t>Klasa ochrony</w:t>
      </w:r>
      <w:r>
        <w:t xml:space="preserve"> | </w:t>
      </w:r>
      <w:r>
        <w:rPr>
          <w:b/>
        </w:rPr>
        <w:t>IP65 + IP67</w:t>
      </w:r>
      <w:r>
        <w:t xml:space="preserve"> | IP65 |</w:t>
      </w:r>
    </w:p>
    <w:p>
      <w:r>
        <w:t xml:space="preserve">| </w:t>
      </w:r>
      <w:r>
        <w:rPr>
          <w:b/>
        </w:rPr>
        <w:t>Upadki na beton</w:t>
      </w:r>
      <w:r>
        <w:t xml:space="preserve"> | </w:t>
      </w:r>
      <w:r>
        <w:rPr>
          <w:b/>
        </w:rPr>
        <w:t>2,4 m</w:t>
      </w:r>
      <w:r>
        <w:t xml:space="preserve"> | 1,8 m |</w:t>
      </w:r>
    </w:p>
    <w:p>
      <w:r>
        <w:t xml:space="preserve">| </w:t>
      </w:r>
      <w:r>
        <w:rPr>
          <w:b/>
        </w:rPr>
        <w:t>Waga (gun)</w:t>
      </w:r>
      <w:r>
        <w:t xml:space="preserve"> | 528 g | </w:t>
      </w:r>
      <w:r>
        <w:rPr>
          <w:b/>
        </w:rPr>
        <w:t>440 g</w:t>
      </w:r>
      <w:r>
        <w:t xml:space="preserve"> |</w:t>
      </w:r>
    </w:p>
    <w:p>
      <w:r>
        <w:t xml:space="preserve">| </w:t>
      </w:r>
      <w:r>
        <w:rPr>
          <w:b/>
        </w:rPr>
        <w:t>Cena netto od</w:t>
      </w:r>
      <w:r>
        <w:t xml:space="preserve"> | </w:t>
      </w:r>
      <w:r>
        <w:rPr>
          <w:b/>
        </w:rPr>
        <w:t>4 561 zł</w:t>
      </w:r>
      <w:r>
        <w:t xml:space="preserve"> | 5 759 zł |</w:t>
      </w:r>
    </w:p>
    <w:p>
      <w:r>
        <w:t xml:space="preserve">| </w:t>
      </w:r>
      <w:r>
        <w:rPr>
          <w:b/>
        </w:rPr>
        <w:t>Liczba konfiguracji</w:t>
      </w:r>
      <w:r>
        <w:t xml:space="preserve"> | 14 | 3 |</w:t>
      </w:r>
    </w:p>
    <w:p>
      <w:pPr>
        <w:pStyle w:val="Heading2"/>
      </w:pPr>
      <w:r>
        <w:t>To samo serce, inne podejście do peryferiów</w:t>
      </w:r>
    </w:p>
    <w:p>
      <w:r>
        <w:t>Najciekawsze w tym porównaniu jest to, że na poziomie chipsetu i platformy systemowej oba terminale są praktycznie identyczne — Qualcomm QCS4490, Wi-Fi 6E, Android 14→18. To rzadki przypadek, gdy konkurenci synchronicznie aktualizują flotę.</w:t>
      </w:r>
    </w:p>
    <w:p>
      <w:r>
        <w:t xml:space="preserve">Różnice zaczynają się przy peryferiach. </w:t>
      </w:r>
      <w:r>
        <w:rPr>
          <w:b/>
        </w:rPr>
        <w:t>Zebra postawiła na dywersyfikację</w:t>
      </w:r>
      <w:r>
        <w:t xml:space="preserve"> (14 wariantów: 3 silniki skanera × 3 klawiatury × kilka opcji pamięci), </w:t>
      </w:r>
      <w:r>
        <w:rPr>
          <w:b/>
        </w:rPr>
        <w:t>Honeywell na standaryzację</w:t>
      </w:r>
      <w:r>
        <w:t xml:space="preserve"> (3 warianty, ale każdy z 8 GB RAM w standardzie). Najtańsza konfiguracja MC3400 kosztuje 4 561 zł netto i jest absolutnym liderem cenowym w klasie. CK62 startuje od 5 759 zł.</w:t>
      </w:r>
    </w:p>
    <w:p>
      <w:pPr>
        <w:pStyle w:val="Heading2"/>
      </w:pPr>
      <w:r>
        <w:t>Skaner — kluczowa różnica praktyczna</w:t>
      </w:r>
    </w:p>
    <w:p>
      <w:r>
        <w:t xml:space="preserve">Tu modele idą zupełnie inną drogą. MC3400 oferuje trzy silniki: </w:t>
      </w:r>
      <w:r>
        <w:rPr>
          <w:b/>
        </w:rPr>
        <w:t>SE55 Advanced Range</w:t>
      </w:r>
      <w:r>
        <w:t xml:space="preserve"> (do 12,2 m, w wariancie bazowym), </w:t>
      </w:r>
      <w:r>
        <w:rPr>
          <w:b/>
        </w:rPr>
        <w:t>SE4770 Standard Range</w:t>
      </w:r>
      <w:r>
        <w:t xml:space="preserve"> (1,5 m, retail i kompletacja półkowa) oraz </w:t>
      </w:r>
      <w:r>
        <w:rPr>
          <w:b/>
        </w:rPr>
        <w:t>SE58 Extended Range</w:t>
      </w:r>
      <w:r>
        <w:t xml:space="preserve"> z zasięgiem do </w:t>
      </w:r>
      <w:r>
        <w:rPr>
          <w:b/>
        </w:rPr>
        <w:t>30,5 metra</w:t>
      </w:r>
      <w:r>
        <w:t xml:space="preserve"> — rekord w segmencie mid-range. CK62 ma dwa: </w:t>
      </w:r>
      <w:r>
        <w:rPr>
          <w:b/>
        </w:rPr>
        <w:t>S0703 Standard Range</w:t>
      </w:r>
      <w:r>
        <w:t xml:space="preserve"> (do 50 cm) i </w:t>
      </w:r>
      <w:r>
        <w:rPr>
          <w:b/>
        </w:rPr>
        <w:t>FlexRange XLR</w:t>
      </w:r>
      <w:r>
        <w:t xml:space="preserve"> z zasięgiem do </w:t>
      </w:r>
      <w:r>
        <w:rPr>
          <w:b/>
        </w:rPr>
        <w:t>24 m</w:t>
      </w:r>
      <w:r>
        <w:t>. FlexRange XLR ma jednak zoptymalizowaną optykę pod kody DPM (Direct Part Marking — kody trawione w metalu), co jest ważne w produkcji motoryzacyjnej i lotniczej.</w:t>
      </w:r>
    </w:p>
    <w:p>
      <w:r>
        <w:t>W praktyce: w magazynie z regałami do 6 m oba modele zdają egzamin (MC3400 wygrywa ceną), w magazynie wysokiego składowania powyżej 24 m wybór sprowadza się do jednego: tylko MC3400 z SE58 sięga do 30 metrów bez drabiny.</w:t>
      </w:r>
    </w:p>
    <w:p>
      <w:pPr>
        <w:pStyle w:val="Heading2"/>
      </w:pPr>
      <w:r>
        <w:t>Wytrzymałość — Zebra ma obiektywną przewagę</w:t>
      </w:r>
    </w:p>
    <w:p>
      <w:r>
        <w:t xml:space="preserve">MC3400 ma </w:t>
      </w:r>
      <w:r>
        <w:rPr>
          <w:b/>
        </w:rPr>
        <w:t>IP65 + IP67</w:t>
      </w:r>
      <w:r>
        <w:t xml:space="preserve"> (zanurzenie do 1 m przez 30 minut, można myć pod bieżącą wodą), CK62 — IP65 (tylko strumień wody, bez zanurzenia). MC3400 wytrzymuje upadki z 2,4 m na beton, CK62 z 1,8 m. To różnica między „spadnie z wózka widłowego" a „nie spadnie". 4 000 cykli tumble z 1 m vs 3 000 cykli z 0,5 m — znów Zebra ma przewagę.</w:t>
      </w:r>
    </w:p>
    <w:p>
      <w:r>
        <w:t>Czy CK62 jest „za słaby"? Nie — IP65 i upadki 1,8 m to nadal klasa rugged enterprise. Ale jeśli porównujemy specyfikacje 1:1 — Zebra obiektywnie wygrywa.</w:t>
      </w:r>
    </w:p>
    <w:p>
      <w:pPr>
        <w:pStyle w:val="Heading2"/>
      </w:pPr>
      <w:r>
        <w:t>Ergonomia — gdzie wygrywa CK62</w:t>
      </w:r>
    </w:p>
    <w:p>
      <w:r>
        <w:t xml:space="preserve">Honeywell odrobił lekcję z ergonomii. </w:t>
      </w:r>
      <w:r>
        <w:rPr>
          <w:b/>
        </w:rPr>
        <w:t>CK62 waży 440 g</w:t>
      </w:r>
      <w:r>
        <w:t xml:space="preserve">, MC3400 w wariancie Gun </w:t>
      </w:r>
      <w:r>
        <w:rPr>
          <w:b/>
        </w:rPr>
        <w:t>528 g</w:t>
      </w:r>
      <w:r>
        <w:t>. Różnica 88 gramów wydaje się symboliczna, ale przy 8-godzinnej zmianie z terminalem trzymanym 70% czasu w jednej ręce — to realna redukcja zmęczenia nadgarstka. CK62 ma też podświetloną klawiaturę w standardzie (w MC3400 opcja).</w:t>
      </w:r>
    </w:p>
    <w:p>
      <w:r>
        <w:t xml:space="preserve">MC3400 odpowiada wariantem </w:t>
      </w:r>
      <w:r>
        <w:rPr>
          <w:b/>
        </w:rPr>
        <w:t>Straight Shooter</w:t>
      </w:r>
      <w:r>
        <w:t xml:space="preserve"> (prosta obudowa bez uchwytu pistoletowego), który waży </w:t>
      </w:r>
      <w:r>
        <w:rPr>
          <w:b/>
        </w:rPr>
        <w:t>442 g</w:t>
      </w:r>
      <w:r>
        <w:t xml:space="preserve"> — czyli prawie tyle co CK62. Wybór formatu zależy od profilu pracy: gun do skanowania ciągłego, straight do pracy z klawiaturą.</w:t>
      </w:r>
    </w:p>
    <w:p>
      <w:pPr>
        <w:pStyle w:val="Heading2"/>
      </w:pPr>
      <w:r>
        <w:t>Akcesoria i kompatybilność z poprzednikami</w:t>
      </w:r>
    </w:p>
    <w:p>
      <w:r>
        <w:t xml:space="preserve">MC3400 ma </w:t>
      </w:r>
      <w:r>
        <w:rPr>
          <w:b/>
        </w:rPr>
        <w:t>pełną kompatybilność wsteczną z MC3300x</w:t>
      </w:r>
      <w:r>
        <w:t xml:space="preserve"> — baterie, stacje dokujące, ładowarki i holstery z poprzedniej generacji pasują bez zmian. Dla firmy migrującej z MC3300x to oszczędność do 30% kosztów wdrożenia (50 starych stacji ładowania zostaje, wymieniasz tylko terminale).</w:t>
      </w:r>
    </w:p>
    <w:p>
      <w:r>
        <w:t xml:space="preserve">CK62 dzieli baterie i ładowarki z </w:t>
      </w:r>
      <w:r>
        <w:rPr>
          <w:b/>
        </w:rPr>
        <w:t>CK67</w:t>
      </w:r>
      <w:r>
        <w:t xml:space="preserve"> — dla firm z mieszaną flotą CK62+CK67 to spory plus. Nie ma natomiast kompatybilności z poprzednikiem CK65.</w:t>
      </w:r>
    </w:p>
    <w:p>
      <w:pPr>
        <w:pStyle w:val="Heading2"/>
      </w:pPr>
      <w:r>
        <w:t>Cena — najpopularniejsze konfiguracje</w:t>
      </w:r>
    </w:p>
    <w:p>
      <w:r>
        <w:t>| Konfiguracja | Cena netto |</w:t>
      </w:r>
    </w:p>
    <w:p>
      <w:r>
        <w:t>|---|---|</w:t>
      </w:r>
    </w:p>
    <w:p>
      <w:r>
        <w:t xml:space="preserve">| MC3400 SE55, 38 kl., 4/64 GB | </w:t>
      </w:r>
      <w:r>
        <w:rPr>
          <w:b/>
        </w:rPr>
        <w:t>4 561 zł</w:t>
      </w:r>
      <w:r>
        <w:t xml:space="preserve"> |</w:t>
      </w:r>
    </w:p>
    <w:p>
      <w:r>
        <w:t>| MC3400 SE58 (30 m), 38 kl., 6/64 GB | 5 444 zł |</w:t>
      </w:r>
    </w:p>
    <w:p>
      <w:r>
        <w:t>| MC3400 SE58 + 6/128 GB + kamera | 5 734 zł |</w:t>
      </w:r>
    </w:p>
    <w:p>
      <w:r>
        <w:t>| CK62 SR, 38 klawiszy | 5 759 zł |</w:t>
      </w:r>
    </w:p>
    <w:p>
      <w:r>
        <w:t>| CK62 FlexRange XLR (24 m), 38 kl. | 7 384 zł |</w:t>
      </w:r>
    </w:p>
    <w:p>
      <w:r>
        <w:t xml:space="preserve">Najtańszy MC3400 jest o ok. </w:t>
      </w:r>
      <w:r>
        <w:rPr>
          <w:b/>
        </w:rPr>
        <w:t>1 200 zł tańszy</w:t>
      </w:r>
      <w:r>
        <w:t xml:space="preserve"> od najtańszego CK62. Topowy MC3400 z SE58 i kamerą cenowo zbliżony do CK62 SR, ale oferuje </w:t>
      </w:r>
      <w:r>
        <w:rPr>
          <w:b/>
        </w:rPr>
        <w:t>6× większy zasięg skanera</w:t>
      </w:r>
      <w:r>
        <w:t xml:space="preserve">. Przy flocie 50 sztuk różnica cen to ok. </w:t>
      </w:r>
      <w:r>
        <w:rPr>
          <w:b/>
        </w:rPr>
        <w:t>60 000 zł</w:t>
      </w:r>
      <w:r>
        <w:t xml:space="preserve"> — wystarczy by sfinansować rok wsparcia serwisowego.</w:t>
      </w:r>
    </w:p>
    <w:p>
      <w:pPr>
        <w:pStyle w:val="Heading2"/>
      </w:pPr>
      <w:r>
        <w:t>Dla jakich aplikacji który terminal</w:t>
      </w:r>
    </w:p>
    <w:p>
      <w:r>
        <w:rPr>
          <w:b/>
        </w:rPr>
        <w:t>Wybierz Zebra MC3400, jeśli:</w:t>
      </w:r>
    </w:p>
    <w:p>
      <w:pPr>
        <w:pStyle w:val="ListBullet"/>
      </w:pPr>
      <w:r>
        <w:t>Migrujesz z MC3300x — kompatybilność akcesoriów oszczędza koszty wdrożenia</w:t>
      </w:r>
    </w:p>
    <w:p>
      <w:pPr>
        <w:pStyle w:val="ListBullet"/>
      </w:pPr>
      <w:r>
        <w:t>Masz magazyn wysokiego składowania (&gt;10 m) — SE58 zasięg 30,5 m to realna przewaga</w:t>
      </w:r>
    </w:p>
    <w:p>
      <w:pPr>
        <w:pStyle w:val="ListBullet"/>
      </w:pPr>
      <w:r>
        <w:t>Liczy się cena bazowa — najtańsza konfiguracja tańsza o ~1 200 zł</w:t>
      </w:r>
    </w:p>
    <w:p>
      <w:pPr>
        <w:pStyle w:val="ListBullet"/>
      </w:pPr>
      <w:r>
        <w:t>Praca w warunkach mokrych (myjnia produktów, transport żywności) — IP67</w:t>
      </w:r>
    </w:p>
    <w:p>
      <w:pPr>
        <w:pStyle w:val="ListBullet"/>
      </w:pPr>
      <w:r>
        <w:t>Częste upadki (rampa, wózek widłowy, beton) — drop 2,4 m</w:t>
      </w:r>
    </w:p>
    <w:p>
      <w:r>
        <w:t xml:space="preserve">Konfiguracje i ceny: karta produktu </w:t>
      </w:r>
      <w:hyperlink r:id="rId9">
        <w:r>
          <w:rPr>
            <w:color w:val="0563C1"/>
            <w:u w:val="single"/>
          </w:rPr>
          <w:t xml:space="preserve">Zebra MC3400</w:t>
        </w:r>
      </w:hyperlink>
      <w:r>
        <w:t>. TAKMA jest autoryzowanym partnerem Zebra Technologies oraz autoryzowanym serwisem gwarancyjnym i pogwarancyjnym, z 14 konfiguracjami dostępnymi w Polsce.</w:t>
      </w:r>
    </w:p>
    <w:p>
      <w:r>
        <w:rPr>
          <w:b/>
        </w:rPr>
        <w:t>Wybierz Honeywell CK62, jeśli:</w:t>
      </w:r>
    </w:p>
    <w:p>
      <w:pPr>
        <w:pStyle w:val="ListBullet"/>
      </w:pPr>
      <w:r>
        <w:t>Operatorzy pracują 8–12 godzin z terminalem w ręce — 88 g mniej na nadgarstku ma znaczenie</w:t>
      </w:r>
    </w:p>
    <w:p>
      <w:pPr>
        <w:pStyle w:val="ListBullet"/>
      </w:pPr>
      <w:r>
        <w:t>Masz produkcję z DPM (kody trawione w metalu) — FlexRange XLR ma lepszą optykę</w:t>
      </w:r>
    </w:p>
    <w:p>
      <w:pPr>
        <w:pStyle w:val="ListBullet"/>
      </w:pPr>
      <w:r>
        <w:t>Korzystasz z platformy Honeywell Mobility Edge (CK67, EDA51)</w:t>
      </w:r>
    </w:p>
    <w:p>
      <w:pPr>
        <w:pStyle w:val="ListBullet"/>
      </w:pPr>
      <w:r>
        <w:t>Standardowo chcesz 8 GB RAM bez płacenia za upgrade</w:t>
      </w:r>
    </w:p>
    <w:p>
      <w:pPr>
        <w:pStyle w:val="ListBullet"/>
      </w:pPr>
      <w:r>
        <w:t>Masz mieszaną flotę CK62+CK67 — wspólne baterie i ładowarki</w:t>
      </w:r>
    </w:p>
    <w:p>
      <w:r>
        <w:t xml:space="preserve">Pełna specyfikacja i ceny netto: karta </w:t>
      </w:r>
      <w:hyperlink r:id="rId10">
        <w:r>
          <w:rPr>
            <w:color w:val="0563C1"/>
            <w:u w:val="single"/>
          </w:rPr>
          <w:t xml:space="preserve">Honeywell CK62</w:t>
        </w:r>
      </w:hyperlink>
      <w:r>
        <w:t>.</w:t>
      </w:r>
    </w:p>
    <w:p>
      <w:pPr>
        <w:pStyle w:val="Heading2"/>
      </w:pPr>
      <w:r>
        <w:t>Podsumowanie — który wygrywa?</w:t>
      </w:r>
    </w:p>
    <w:p>
      <w:r>
        <w:t xml:space="preserve">W większości scenariuszy magazynowych w Polsce </w:t>
      </w:r>
      <w:r>
        <w:rPr>
          <w:b/>
        </w:rPr>
        <w:t>Zebra MC3400 wygrywa stosunkiem cena/wydajność</w:t>
      </w:r>
      <w:r>
        <w:t>. Niższa cena bazowa, większy zasięg skanera (SE58 30,5 m), lepsza wodoodporność (IP67) i wyższa wytrzymałość na upadki to przewagi obiektywnie mierzalne. Dla firmy migrującej z MC3300x — wybór bezdyskusyjny.</w:t>
      </w:r>
    </w:p>
    <w:p>
      <w:r>
        <w:t>Honeywell CK62 wygrywa w niszowych aplikacjach: wagi (długie zmiany, ergonomia), DPM (motoryzacja, lotnictwo) oraz tam, gdzie firma już mocno zainwestowała w ekosystem Honeywell.</w:t>
      </w:r>
    </w:p>
    <w:p>
      <w:r>
        <w:t>Realny wybór najczęściej zapada nie na podstawie specyfikacji, ale istniejącej infrastruktury: jeśli masz 200 stacji MC3300x — kupujesz MC3400. Jeśli masz 100 CK67 — kupujesz CK62.</w:t>
      </w:r>
    </w:p>
    <w:p>
      <w:r>
        <w:t xml:space="preserve">Sprzęt obu marek można kupić u autoryzowanych partnerów Zebra Technologies i Honeywell Productivity Solutions w Polsce. </w:t>
      </w:r>
      <w:hyperlink r:id="rId11">
        <w:r>
          <w:rPr>
            <w:color w:val="0563C1"/>
            <w:u w:val="single"/>
          </w:rPr>
          <w:t xml:space="preserve">TAKMA</w:t>
        </w:r>
      </w:hyperlink>
      <w:r>
        <w:t xml:space="preserve"> jest autoryzowanym partnerem Zebra oraz autoryzowanym serwisem gwarancyjnym i pogwarancyjnym — oferuje pełną gamę konfiguracji obu producentów wraz z naprawami w kraju i integracją z systemami WMS.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kma.com.pl/produkt/zebra-mc3400" TargetMode="External"/><Relationship Id="rId10" Type="http://schemas.openxmlformats.org/officeDocument/2006/relationships/hyperlink" Target="https://takma.com.pl/produkt/honeywell-ck62" TargetMode="External"/><Relationship Id="rId11" Type="http://schemas.openxmlformats.org/officeDocument/2006/relationships/hyperlink" Target="https://takma.com.p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