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4C75"/>
          <w:sz w:val="22"/>
          <w:szCs w:val="22"/>
        </w:rPr>
        <w:t xml:space="preserve">KLIMAHOME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PDF nabídka — Brief pro design</w:t>
      </w:r>
    </w:p>
    <w:p>
      <w:pPr>
        <w:spacing w:after="280"/>
        <w:jc w:val="center"/>
      </w:pPr>
      <w:r>
        <w:rPr>
          <w:i/>
          <w:iCs/>
          <w:color w:val="888888"/>
          <w:sz w:val="20"/>
          <w:szCs w:val="20"/>
        </w:rPr>
        <w:t xml:space="preserve">Dokument 2/2 · v4 · 5/2026 · pro Claude designera</w:t>
      </w:r>
    </w:p>
    <w:p>
      <w:pPr>
        <w:pStyle w:val="Heading1"/>
        <w:spacing w:after="160" w:before="280"/>
      </w:pPr>
      <w:r>
        <w:t xml:space="preserve">Pro tebe (designer)</w:t>
      </w:r>
    </w:p>
    <w:p>
      <w:pPr>
        <w:spacing w:after="100"/>
      </w:pPr>
      <w:r>
        <w:t xml:space="preserve">Tento dokument je brief pro první master verzi PDF nabídky. Cíl: vytvořit jednostránkový → vícestránkový PDF dokument, který Klimahome posílá zákazníkovi e-mailem hned po vyplnění kalkulačky.</w:t>
      </w:r>
    </w:p>
    <w:p>
      <w:pPr>
        <w:spacing w:after="100"/>
      </w:pPr>
      <w:r>
        <w:t xml:space="preserve">Vstupní data, která máš: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Identita: </w:t>
      </w:r>
      <w:r>
        <w:t xml:space="preserve">logo Klimahome, modrá akcentní (#0F4C75), bílé pozadí, sjednotit s webem klimahome.cz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Tonalita: </w:t>
      </w:r>
      <w:r>
        <w:t xml:space="preserve">důvěryhodná, lidská, profi. Ne tvrdý sales. Ne korporátní žargon.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Důležité: </w:t>
      </w:r>
      <w:r>
        <w:t xml:space="preserve">PDF NEMÁ ceny u jednotlivých variant. Má pouze tabulku „odkud ceny začínají" pro orientaci v cenovém rámci.</w:t>
      </w:r>
    </w:p>
    <w:p>
      <w:pPr>
        <w:spacing w:after="100"/>
      </w:pPr>
      <w:r>
        <w:t xml:space="preserve">Formát: A4, 5 stran. Každá strana = jedna sekce. Sekce popsané dál — text, layout, vizuální požadavky.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STRANA 1 — Titulní</w:t>
      </w:r>
    </w:p>
    <w:p>
      <w:pPr>
        <w:pStyle w:val="Heading2"/>
        <w:spacing w:after="120" w:before="220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Klimahome vlevo nahoře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Datum vygenerování vpravo nahoře (drobně)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Hlavní nadpis vycentrovaný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 nadpisem personalizované údaje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Velké foto (cca 60 % výšky strany) — hezky namontovaná klima v reálném interiéru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 fotem drobný text</w:t>
      </w:r>
    </w:p>
    <w:p>
      <w:pPr>
        <w:pStyle w:val="Heading2"/>
        <w:spacing w:after="120" w:before="220"/>
      </w:pPr>
      <w:r>
        <w:t xml:space="preserve">Texty</w:t>
      </w:r>
    </w:p>
    <w:p>
      <w:pPr>
        <w:spacing w:after="100"/>
      </w:pPr>
      <w:r>
        <w:t xml:space="preserve">Hlavní nadpis (velký, tučně):</w:t>
      </w:r>
    </w:p>
    <w:p>
      <w:pPr>
        <w:spacing w:after="100"/>
      </w:pPr>
      <w:r>
        <w:rPr>
          <w:b/>
          <w:bCs/>
          <w:color w:val="0F4C75"/>
          <w:sz w:val="36"/>
          <w:szCs w:val="36"/>
        </w:rPr>
        <w:t xml:space="preserve">„Vaše nabídka klimatizace“</w:t>
      </w:r>
    </w:p>
    <w:p>
      <w:pPr>
        <w:spacing w:after="100"/>
      </w:pPr>
      <w:r>
        <w:t xml:space="preserve">Pod tím (menší):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Pro [jméno zákazníka] · [okres] · [počet] místností</w:t>
      </w:r>
    </w:p>
    <w:p>
      <w:pPr>
        <w:spacing w:after="100"/>
      </w:pPr>
      <w:r>
        <w:t xml:space="preserve">Pod fotem:</w:t>
      </w:r>
    </w:p>
    <w:p>
      <w:pPr>
        <w:spacing w:after="100"/>
      </w:pPr>
      <w:r>
        <w:rPr>
          <w:i/>
          <w:iCs/>
        </w:rPr>
        <w:t xml:space="preserve">„Děkujeme za vyplnění kalkulačky. Tady je podrobnější představení toho, co od nás dostanete. Brzy se vám ozveme, abychom probrali detaily a domluvili zaměření."</w:t>
      </w:r>
    </w:p>
    <w:p>
      <w:pPr>
        <w:pStyle w:val="Heading2"/>
        <w:spacing w:after="120" w:before="220"/>
      </w:pPr>
      <w:r>
        <w:t xml:space="preserve">Vizuální požadavky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Žádný stock obrázek korporátního typu (handshake, dělník v helmě)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 reálné montáže — Klimahome má v WP knihovně, např. /wp-content/uploads/2024/10/montaz-klimatizace-klimahome*.jpg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Atmosférické, čisté, dobré světlo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STRANA 2 — Tři varianty, které vám doporučujeme</w:t>
      </w:r>
    </w:p>
    <w:p>
      <w:pPr>
        <w:pStyle w:val="Heading2"/>
        <w:spacing w:after="120" w:before="220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Nadpis strany nahoře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karty pod sebou (každá zhruba 1/3 výšky strany)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Vybraná karta zákazníka — zelený rámeček + text „Vaše volba"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Pokud zákazník v kalkulačce neklikl na konkrétní variantu, žádná karta zvýrazněná</w:t>
      </w:r>
    </w:p>
    <w:p>
      <w:pPr>
        <w:pStyle w:val="Heading2"/>
        <w:spacing w:after="120" w:before="220"/>
      </w:pPr>
      <w:r>
        <w:t xml:space="preserve">Nadpis strany</w:t>
      </w:r>
    </w:p>
    <w:p>
      <w:pPr>
        <w:spacing w:after="100"/>
      </w:pPr>
      <w:r>
        <w:rPr>
          <w:b/>
          <w:bCs/>
          <w:color w:val="0F4C75"/>
          <w:sz w:val="30"/>
          <w:szCs w:val="30"/>
        </w:rPr>
        <w:t xml:space="preserve">„Tři varianty, které vám doporučujeme“</w:t>
      </w:r>
    </w:p>
    <w:p>
      <w:pPr>
        <w:spacing w:after="100"/>
      </w:pPr>
      <w:r>
        <w:t xml:space="preserve">Podtitulek:</w:t>
      </w:r>
    </w:p>
    <w:p>
      <w:pPr>
        <w:spacing w:after="100"/>
      </w:pPr>
      <w:r>
        <w:rPr>
          <w:i/>
          <w:iCs/>
        </w:rPr>
        <w:t xml:space="preserve">„Tady jsou tři značky, které montujeme nejčastěji — od cenově dostupné po prémiový design."</w:t>
      </w:r>
    </w:p>
    <w:p>
      <w:pPr>
        <w:pStyle w:val="Heading2"/>
        <w:spacing w:after="120" w:before="220"/>
      </w:pPr>
      <w:r>
        <w:t xml:space="preserve">Karta 1 — Beko Evolutio</w:t>
      </w:r>
    </w:p>
    <w:p>
      <w:pPr>
        <w:spacing w:after="100"/>
      </w:pPr>
      <w:r>
        <w:t xml:space="preserve">Vizuál karty: foto vnitřní jednotky vlevo, text vpravo</w:t>
      </w:r>
    </w:p>
    <w:p>
      <w:pPr>
        <w:spacing w:after="100"/>
      </w:pPr>
      <w:r>
        <w:t xml:space="preserve">Štítek: NEJDOSTUPNĚJŠÍ</w:t>
      </w:r>
    </w:p>
    <w:p>
      <w:pPr>
        <w:spacing w:after="100"/>
      </w:pPr>
      <w:r>
        <w:t xml:space="preserve">Název: Beko Evolutio</w:t>
      </w:r>
    </w:p>
    <w:p>
      <w:pPr>
        <w:spacing w:after="100"/>
      </w:pPr>
      <w:r>
        <w:t xml:space="preserve">Claim: „Spolehlivá klima za dobrou cenu. A péče, kterou nikdy nevyužijete — ale je tam."</w:t>
      </w:r>
    </w:p>
    <w:p>
      <w:pPr>
        <w:spacing w:after="100"/>
      </w:pPr>
      <w:r>
        <w:t xml:space="preserve">4 odrážky výhod: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Energetická třída A++, inverter — provoz „jako dvě žárovky"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HygieneMax UV-C: −91 % virů za hodinu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Ovládání přes mobil (HomeWhiz)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Tichá: od 21 dB</w:t>
      </w:r>
    </w:p>
    <w:p>
      <w:pPr>
        <w:pStyle w:val="Heading2"/>
        <w:spacing w:after="120" w:before="220"/>
      </w:pPr>
      <w:r>
        <w:t xml:space="preserve">Karta 2 — Samsung WindFree</w:t>
      </w:r>
    </w:p>
    <w:p>
      <w:pPr>
        <w:spacing w:after="100"/>
      </w:pPr>
      <w:r>
        <w:t xml:space="preserve">Štítek: NEJOBLÍBENĚJŠÍ</w:t>
      </w:r>
    </w:p>
    <w:p>
      <w:pPr>
        <w:spacing w:after="100"/>
      </w:pPr>
      <w:r>
        <w:t xml:space="preserve">Název: Samsung WindFree</w:t>
      </w:r>
    </w:p>
    <w:p>
      <w:pPr>
        <w:spacing w:after="100"/>
      </w:pPr>
      <w:r>
        <w:t xml:space="preserve">Claim: „Chlazení bez foukání. A 5letá záruka, jakou dáváme i u Beko a Toshiby."</w:t>
      </w:r>
    </w:p>
    <w:p>
      <w:pPr>
        <w:spacing w:after="100"/>
      </w:pPr>
      <w:r>
        <w:t xml:space="preserve">Výhody: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WindFree™ — 23 000 mikrootvorů místo přímého proudění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Auto Comfort — učí se denní rytmus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Až o 73 % nižší spotřeba (Digital Inverter Boost)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Integrace s chytrou domácností</w:t>
      </w:r>
    </w:p>
    <w:p>
      <w:pPr>
        <w:pStyle w:val="Heading2"/>
        <w:spacing w:after="120" w:before="220"/>
      </w:pPr>
      <w:r>
        <w:t xml:space="preserve">Karta 3 — Toshiba Haori</w:t>
      </w:r>
    </w:p>
    <w:p>
      <w:pPr>
        <w:spacing w:after="100"/>
      </w:pPr>
      <w:r>
        <w:t xml:space="preserve">Štítek: PRÉMIOVÝ DESIGN</w:t>
      </w:r>
    </w:p>
    <w:p>
      <w:pPr>
        <w:spacing w:after="100"/>
      </w:pPr>
      <w:r>
        <w:t xml:space="preserve">Název: Toshiba Haori</w:t>
      </w:r>
    </w:p>
    <w:p>
      <w:pPr>
        <w:spacing w:after="100"/>
      </w:pPr>
      <w:r>
        <w:t xml:space="preserve">Claim: „Klimatizace, kterou si pověsíte do obýváku jako dekoraci."</w:t>
      </w:r>
    </w:p>
    <w:p>
      <w:pPr>
        <w:spacing w:after="100"/>
      </w:pPr>
      <w:r>
        <w:t xml:space="preserve">Výhody: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Vyměnitelný textilní potah (více barev)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Nejtišší: od 19 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A+++ energetická třída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Ovládání hlasem (Alexa, Google)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Pod 3 kartami mikrotext na konci strany:</w:t>
      </w:r>
    </w:p>
    <w:p>
      <w:pPr>
        <w:spacing w:after="100"/>
      </w:pPr>
      <w:r>
        <w:rPr>
          <w:i/>
          <w:iCs/>
          <w:color w:val="666666"/>
        </w:rPr>
        <w:t xml:space="preserve">„Kromě těchto tří značek montujeme i Daikin, Acond, Midea, LG, Mitsubishi a další. Doporučíme, co se hodí konkrétně k vám."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STRANA 3 — Co dostáváte navíc proti e-shopu</w:t>
      </w:r>
    </w:p>
    <w:p>
      <w:pPr>
        <w:spacing w:after="100"/>
      </w:pPr>
      <w:r>
        <w:t xml:space="preserve">Nejdůležitější strana PDF. Klíčový obsah, který drží celou logiku „proč my". Žádné ceny, žádné slevy — jen péče, jistota, zkušenost.</w:t>
      </w:r>
    </w:p>
    <w:p>
      <w:pPr>
        <w:pStyle w:val="Heading2"/>
        <w:spacing w:after="120" w:before="220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Headline nahoře (velký)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 ním 6 boxů ve dvou sloupcích (3 × 2) nebo jeden sloupec (1 × 6) podle toho, co se vejde elegantněji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Každý box: ikona vlevo, nadpis + 1–2 věty textu vpravo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 6 boxy zvýrazněná věta (callout)</w:t>
      </w:r>
    </w:p>
    <w:p>
      <w:pPr>
        <w:pStyle w:val="Heading2"/>
        <w:spacing w:after="120" w:before="220"/>
      </w:pPr>
      <w:r>
        <w:t xml:space="preserve">Nadpis strany</w:t>
      </w:r>
    </w:p>
    <w:p>
      <w:pPr>
        <w:spacing w:after="100"/>
      </w:pPr>
      <w:r>
        <w:rPr>
          <w:b/>
          <w:bCs/>
          <w:color w:val="0F4C75"/>
          <w:sz w:val="30"/>
          <w:szCs w:val="30"/>
        </w:rPr>
        <w:t xml:space="preserve">„Co u nás dostáváte, co u e-shopu chybí“</w:t>
      </w:r>
    </w:p>
    <w:p>
      <w:pPr>
        <w:spacing w:after="100"/>
      </w:pPr>
      <w:r>
        <w:t xml:space="preserve">Podtitulek:</w:t>
      </w:r>
    </w:p>
    <w:p>
      <w:pPr>
        <w:spacing w:after="100"/>
      </w:pPr>
      <w:r>
        <w:rPr>
          <w:i/>
          <w:iCs/>
        </w:rPr>
        <w:t xml:space="preserve">„Klima je technika, která vám má sloužit 10–15 let. Tady je šest věcí, které dělají rozdíl mezi „koupil jsem klimu" a „mám doma péči"."</w:t>
      </w:r>
    </w:p>
    <w:p>
      <w:pPr>
        <w:pStyle w:val="Heading2"/>
        <w:spacing w:after="120" w:before="220"/>
      </w:pPr>
      <w:r>
        <w:t xml:space="preserve">Box 1 — Zaměření zdarma</w:t>
      </w:r>
    </w:p>
    <w:p>
      <w:pPr>
        <w:spacing w:after="100"/>
      </w:pPr>
      <w:r>
        <w:t xml:space="preserve">Ikona: lupa nebo dům s tečkou (něco, co znázorňuje měření)</w:t>
      </w:r>
    </w:p>
    <w:p>
      <w:pPr>
        <w:spacing w:after="100"/>
      </w:pPr>
      <w:r>
        <w:t xml:space="preserve">Nadpis: „Zaměření zdarma a bez závazku"</w:t>
      </w:r>
    </w:p>
    <w:p>
      <w:pPr>
        <w:spacing w:after="100"/>
      </w:pPr>
      <w:r>
        <w:t xml:space="preserve">Text: „Náš technik přijede k vám domů, podívá se a navrhne řešení. Bez zaměření kupujete naslepo — krásnou klimu za 50 tisíc nemusí jít zapojit, když máte zateplení polystyrenem nebo balkon souseda blokuje ideální místo pro venkovní jednotku. Když si nás nevyberete, nic neplatíte."</w:t>
      </w:r>
    </w:p>
    <w:p>
      <w:pPr>
        <w:pStyle w:val="Heading2"/>
        <w:spacing w:after="120" w:before="220"/>
      </w:pPr>
      <w:r>
        <w:t xml:space="preserve">Box 2 — 5letá záruka</w:t>
      </w:r>
    </w:p>
    <w:p>
      <w:pPr>
        <w:spacing w:after="100"/>
      </w:pPr>
      <w:r>
        <w:t xml:space="preserve">Ikona: štít s číslem 5</w:t>
      </w:r>
    </w:p>
    <w:p>
      <w:pPr>
        <w:spacing w:after="100"/>
      </w:pPr>
      <w:r>
        <w:t xml:space="preserve">Nadpis: „Pětiletá záruka — zdarma na všechny tři značky"</w:t>
      </w:r>
    </w:p>
    <w:p>
      <w:pPr>
        <w:spacing w:after="100"/>
      </w:pPr>
      <w:r>
        <w:t xml:space="preserve">Text: „Standard jsou 2 roky. My ji prodlužujeme na 5 — na Beko, Samsung i Toshibu. Bez příplatku, automaticky pro každého. Když do pěti let dojde k závadě, opravíme nebo vyměníme zdarma."</w:t>
      </w:r>
    </w:p>
    <w:p>
      <w:pPr>
        <w:pStyle w:val="Heading2"/>
        <w:spacing w:after="120" w:before="220"/>
      </w:pPr>
      <w:r>
        <w:t xml:space="preserve">Box 3 — Servisní plán</w:t>
      </w:r>
    </w:p>
    <w:p>
      <w:pPr>
        <w:spacing w:after="100"/>
      </w:pPr>
      <w:r>
        <w:t xml:space="preserve">Ikona: klíč nebo nářadí</w:t>
      </w:r>
    </w:p>
    <w:p>
      <w:pPr>
        <w:spacing w:after="100"/>
      </w:pPr>
      <w:r>
        <w:t xml:space="preserve">Nadpis: „Pravidelný servis za 2 000 Kč ročně"</w:t>
      </w:r>
    </w:p>
    <w:p>
      <w:pPr>
        <w:spacing w:after="100"/>
      </w:pPr>
      <w:r>
        <w:t xml:space="preserve">Text: „Roční prohlídka je podmínka výrobce pro uznání záruky — u kohokoliv, ne jen u nás. Konkurence za ni účtuje kolem 3 000 Kč. U nás je za 2 000 Kč a sami se vám připomeneme, abyste nezapomněli a nepřišli o záruku."</w:t>
      </w:r>
    </w:p>
    <w:p>
      <w:pPr>
        <w:pStyle w:val="Heading2"/>
        <w:spacing w:after="120" w:before="220"/>
      </w:pPr>
      <w:r>
        <w:t xml:space="preserve">Box 4 — Servis i pro klimy od jiných</w:t>
      </w:r>
    </w:p>
    <w:p>
      <w:pPr>
        <w:spacing w:after="100"/>
      </w:pPr>
      <w:r>
        <w:t xml:space="preserve">Ikona: ambulance nebo telefon s vykřičníkem</w:t>
      </w:r>
    </w:p>
    <w:p>
      <w:pPr>
        <w:spacing w:after="100"/>
      </w:pPr>
      <w:r>
        <w:t xml:space="preserve">Nadpis: „Servisujeme všechny značky, i ty od jiných"</w:t>
      </w:r>
    </w:p>
    <w:p>
      <w:pPr>
        <w:spacing w:after="100"/>
      </w:pPr>
      <w:r>
        <w:t xml:space="preserve">Text: „Opravujeme i klimy, které montoval někdo jiný. Acond, Sinclair, Daikin, Toshiba, LG, Samsung, Midea — všechno. Když původní montér nezvedá telefon, voláte nám."</w:t>
      </w:r>
    </w:p>
    <w:p>
      <w:pPr>
        <w:pStyle w:val="Heading2"/>
        <w:spacing w:after="120" w:before="220"/>
      </w:pPr>
      <w:r>
        <w:t xml:space="preserve">Box 5 — Jeden dodavatel</w:t>
      </w:r>
    </w:p>
    <w:p>
      <w:pPr>
        <w:spacing w:after="100"/>
      </w:pPr>
      <w:r>
        <w:t xml:space="preserve">Ikona: tři spojené body nebo deštník</w:t>
      </w:r>
    </w:p>
    <w:p>
      <w:pPr>
        <w:spacing w:after="100"/>
      </w:pPr>
      <w:r>
        <w:t xml:space="preserve">Nadpis: „Vše pod jednou střechou"</w:t>
      </w:r>
    </w:p>
    <w:p>
      <w:pPr>
        <w:spacing w:after="100"/>
      </w:pPr>
      <w:r>
        <w:t xml:space="preserve">Text: „Klimu prodáme, navrhneme, namontujeme, servisujeme. Když cokoliv nefunguje, voláte na jedno číslo. Žádné „volejte výrobce / montéra / e-shop" — jeden dodavatel, jedna odpovědnost."</w:t>
      </w:r>
    </w:p>
    <w:p>
      <w:pPr>
        <w:pStyle w:val="Heading2"/>
        <w:spacing w:after="120" w:before="220"/>
      </w:pPr>
      <w:r>
        <w:t xml:space="preserve">Box 6 — Čistá montáž a protokol</w:t>
      </w:r>
    </w:p>
    <w:p>
      <w:pPr>
        <w:spacing w:after="100"/>
      </w:pPr>
      <w:r>
        <w:t xml:space="preserve">Ikona: koště nebo zaškrtnutý seznam</w:t>
      </w:r>
    </w:p>
    <w:p>
      <w:pPr>
        <w:spacing w:after="100"/>
      </w:pPr>
      <w:r>
        <w:t xml:space="preserve">Nadpis: „Čistá montáž a oficiální protokol"</w:t>
      </w:r>
    </w:p>
    <w:p>
      <w:pPr>
        <w:spacing w:after="100"/>
      </w:pPr>
      <w:r>
        <w:t xml:space="preserve">Text: „Montáž typicky za 1 den. Zakryjeme podlahy, po práci uklidíme. Každý zákazník dostává protokol o provedení montáže certifikovanou osobou — zákonný dokument, který potřebujete při servisu, prodeji nemovitosti nebo pro pojišťovnu."</w:t>
      </w:r>
    </w:p>
    <w:p>
      <w:pPr>
        <w:pStyle w:val="Heading2"/>
        <w:spacing w:after="120" w:before="220"/>
      </w:pPr>
      <w:r>
        <w:t xml:space="preserve">Callout pod 6 boxy</w:t>
      </w:r>
    </w:p>
    <w:p>
      <w:pPr>
        <w:spacing w:after="100"/>
      </w:pPr>
      <w:r>
        <w:t xml:space="preserve">Velký vycentrovaný citát ve zvýrazněném boxu (světle modré pozadí, kurzíva):</w:t>
      </w:r>
    </w:p>
    <w:p>
      <w:pPr>
        <w:spacing w:after="100"/>
        <w:jc w:val="center"/>
      </w:pPr>
      <w:r>
        <w:rPr>
          <w:b/>
          <w:bCs/>
          <w:i/>
          <w:iCs/>
          <w:color w:val="0F4C75"/>
          <w:sz w:val="24"/>
          <w:szCs w:val="24"/>
        </w:rPr>
        <w:t xml:space="preserve">„Cena, kterou vám zobrazí e-shop, je jen za krabici. To, co dostáváte u nás, je 10 let klidu.“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STRANA 4 — Cenový rámec značek</w:t>
      </w:r>
    </w:p>
    <w:p>
      <w:pPr>
        <w:spacing w:after="100"/>
      </w:pPr>
      <w:r>
        <w:t xml:space="preserve">Tato strana má dvě role: dát zákazníkovi orientaci v cenovém rámci tří značek (aby věděl, co je low/mid/premium), ale nedávat mu konkrétní fixní cenu k jeho konkrétní konfiguraci, kterou by mohl srovnávat s finální nabídkou po zaměření.</w:t>
      </w:r>
    </w:p>
    <w:p>
      <w:pPr>
        <w:pStyle w:val="Heading2"/>
        <w:spacing w:after="120" w:before="220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Nadpis nahoře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Krátký úvodní odstavec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Cenová matice (3 značky × 4 konfigurace) s textem „od"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 tabulkou disclaimer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Dole sekce „Jak vypadá cesta k finální ceně" — 3 kroky</w:t>
      </w:r>
    </w:p>
    <w:p>
      <w:pPr>
        <w:pStyle w:val="Heading2"/>
        <w:spacing w:after="120" w:before="220"/>
      </w:pPr>
      <w:r>
        <w:t xml:space="preserve">Nadpis strany</w:t>
      </w:r>
    </w:p>
    <w:p>
      <w:pPr>
        <w:spacing w:after="100"/>
      </w:pPr>
      <w:r>
        <w:rPr>
          <w:b/>
          <w:bCs/>
          <w:color w:val="0F4C75"/>
          <w:sz w:val="30"/>
          <w:szCs w:val="30"/>
        </w:rPr>
        <w:t xml:space="preserve">„V jakém cenovém rámci se značky pohybují“</w:t>
      </w:r>
    </w:p>
    <w:p>
      <w:pPr>
        <w:spacing w:after="100"/>
      </w:pPr>
      <w:r>
        <w:t xml:space="preserve">Úvodní odstavec:</w:t>
      </w:r>
    </w:p>
    <w:p>
      <w:pPr>
        <w:spacing w:after="100"/>
      </w:pPr>
      <w:r>
        <w:t xml:space="preserve">„Tři značky, které doporučujeme, se cenově liší. Beko je nejdostupnější volba. Samsung uprostřed — komfort za rozumnou cenu. Toshiba je prémiový segment. Tady je orientační rámec, od kterého ceny začínají:"</w:t>
      </w:r>
    </w:p>
    <w:p>
      <w:pPr>
        <w:pStyle w:val="Heading2"/>
        <w:spacing w:after="120" w:before="220"/>
      </w:pPr>
      <w:r>
        <w:t xml:space="preserve">Cenová matice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Beko Evolutio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Samsung WindFree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Toshiba Haori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1 místnost (1+1)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24 900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8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39 810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46 520 Kč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2 místnosti (1+2)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50 050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8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78 310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89 880 Kč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3 místnosti (1+3)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78 280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8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106 740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143 850 Kč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4 místnosti (1+4)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97 440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8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139 650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od 154 350 Kč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Disclaimer pod tabulkou (drobně):</w:t>
      </w:r>
    </w:p>
    <w:p>
      <w:pPr>
        <w:spacing w:after="100"/>
      </w:pPr>
      <w:r>
        <w:rPr>
          <w:i/>
          <w:iCs/>
          <w:color w:val="666666"/>
        </w:rPr>
        <w:t xml:space="preserve">„Ceny obsahují zařízení, montáž, materiál, dopravu a DPH 12 %. Slovo „od" znamená cenu pro standardní montáž. Konečná částka záleží na zaměření — délka trasy potrubí, umístění venkovní jednotky, případně čerpadlo kondenzátu."</w:t>
      </w:r>
    </w:p>
    <w:p>
      <w:pPr>
        <w:pStyle w:val="Heading2"/>
        <w:spacing w:after="120" w:before="220"/>
      </w:pPr>
      <w:r>
        <w:t xml:space="preserve">Sekce „Jak vypadá cesta k finální ceně“</w:t>
      </w:r>
    </w:p>
    <w:p>
      <w:pPr>
        <w:spacing w:after="100"/>
      </w:pPr>
      <w:r>
        <w:t xml:space="preserve">Pod tabulkou jednoduchý 3-krokový vizuální schéma: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Telefonát s naší kolegyní z centrály </w:t>
      </w:r>
      <w:r>
        <w:t xml:space="preserve">— upřesníme základní detaily.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Schůzka s obchodníkem + zaměření u vás doma </w:t>
      </w:r>
      <w:r>
        <w:t xml:space="preserve">— zdarma, podíváme se na prostor, navrhneme řešení.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Finální nabídka už s přesnou cenou </w:t>
      </w:r>
      <w:r>
        <w:t xml:space="preserve">— bez navyšování, co řekneme, to platí.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STRANA 5 — Co bude dál + kontakt</w:t>
      </w:r>
    </w:p>
    <w:p>
      <w:pPr>
        <w:pStyle w:val="Heading2"/>
        <w:spacing w:after="120" w:before="220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Nadpis nahoře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 4 kroků (vizuální, ikony nebo čísla)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Velký kontaktní blok uprostřed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Sociální důkaz dole (logo Google, Firmy.cz, certifikace)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Pata: IČO, adresa, web</w:t>
      </w:r>
    </w:p>
    <w:p>
      <w:pPr>
        <w:pStyle w:val="Heading2"/>
        <w:spacing w:after="120" w:before="220"/>
      </w:pPr>
      <w:r>
        <w:t xml:space="preserve">Nadpis strany</w:t>
      </w:r>
    </w:p>
    <w:p>
      <w:pPr>
        <w:spacing w:after="100"/>
      </w:pPr>
      <w:r>
        <w:rPr>
          <w:b/>
          <w:bCs/>
          <w:color w:val="0F4C75"/>
          <w:sz w:val="30"/>
          <w:szCs w:val="30"/>
        </w:rPr>
        <w:t xml:space="preserve">„Co bude dál“</w:t>
      </w:r>
    </w:p>
    <w:p>
      <w:pPr>
        <w:pStyle w:val="Heading2"/>
        <w:spacing w:after="120" w:before="220"/>
      </w:pPr>
      <w:r>
        <w:t xml:space="preserve">Timeline 4 kroků (vizuálně)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Brzy: </w:t>
      </w:r>
      <w:r>
        <w:t xml:space="preserve">ozve se naše kolegyně z centrály a probereme základní informace.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Pak: </w:t>
      </w:r>
      <w:r>
        <w:t xml:space="preserve">obchodník vám zavolá s dalšími otázkami a domluvíte zaměření.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 zaměření: </w:t>
      </w:r>
      <w:r>
        <w:t xml:space="preserve">připravíme finální nabídku už s přesnou cenou.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Termín: </w:t>
      </w:r>
      <w:r>
        <w:t xml:space="preserve">montáž zvládneme typicky za 1 den.</w:t>
      </w:r>
    </w:p>
    <w:p>
      <w:pPr>
        <w:pStyle w:val="Heading2"/>
        <w:spacing w:after="120" w:before="220"/>
      </w:pPr>
      <w:r>
        <w:t xml:space="preserve">Kontaktní blok</w:t>
      </w:r>
    </w:p>
    <w:p>
      <w:pPr>
        <w:spacing w:after="100"/>
      </w:pPr>
      <w:r>
        <w:t xml:space="preserve">Centrální box s velkým telefonem: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Máte otázku hned?</w:t>
      </w:r>
    </w:p>
    <w:p>
      <w:pPr>
        <w:spacing w:after="100"/>
        <w:jc w:val="center"/>
      </w:pPr>
      <w:r>
        <w:rPr>
          <w:b/>
          <w:bCs/>
          <w:color w:val="0F4C75"/>
          <w:sz w:val="32"/>
          <w:szCs w:val="32"/>
        </w:rPr>
        <w:t xml:space="preserve">Zavolejte +420 606 872 526</w:t>
      </w:r>
    </w:p>
    <w:p>
      <w:pPr>
        <w:spacing w:after="100"/>
        <w:jc w:val="center"/>
      </w:pPr>
      <w:r>
        <w:rPr>
          <w:i/>
          <w:iCs/>
        </w:rPr>
        <w:t xml:space="preserve">nebo odpovězte na e-mail s touto nabídkou.</w:t>
      </w:r>
    </w:p>
    <w:p>
      <w:pPr>
        <w:pStyle w:val="Heading2"/>
        <w:spacing w:after="120" w:before="220"/>
      </w:pPr>
      <w:r>
        <w:t xml:space="preserve">Sociální důkaz dole</w:t>
      </w:r>
    </w:p>
    <w:p>
      <w:pPr>
        <w:spacing w:after="100"/>
      </w:pPr>
      <w:r>
        <w:t xml:space="preserve">Bez konkrétních čísel hodnocení (Jakub si přeje):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Hodnocení 4,9/5 na Firmy.cz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Hodnocení 4,8/5 na Google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let zkušeností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Autorizovaný partner Samsung, Toshiba, Acond, Sinclair, Daikin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Členové Svazu chladicí a klimatizační techniky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F-gas certifikace pro nakládání s chladivy</w:t>
      </w:r>
    </w:p>
    <w:p>
      <w:pPr>
        <w:pStyle w:val="Heading2"/>
        <w:spacing w:after="120" w:before="220"/>
      </w:pPr>
      <w:r>
        <w:t xml:space="preserve">Vizuální požadavky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Loga partnerů (Samsung, Toshiba, Beko, Acond) — řada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Google + Firmy.cz s hvězdami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F-gas certifikace jako badge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Příloha: Auto-mail, kterým PDF doručíme</w:t>
      </w:r>
    </w:p>
    <w:p>
      <w:pPr>
        <w:spacing w:after="100"/>
      </w:pPr>
      <w:r>
        <w:t xml:space="preserve">Předmět: „[Jméno], tady je vaše nabídka klimatizace 📎"</w:t>
      </w:r>
    </w:p>
    <w:p>
      <w:pPr>
        <w:spacing w:after="100"/>
      </w:pPr>
      <w:r>
        <w:t xml:space="preserve">Tělo:</w:t>
      </w:r>
    </w:p>
    <w:p>
      <w:pPr>
        <w:spacing w:after="100"/>
      </w:pPr>
      <w:r>
        <w:t xml:space="preserve">Dobrý den [jméno],</w:t>
      </w:r>
    </w:p>
    <w:p>
      <w:pPr>
        <w:spacing w:after="100"/>
      </w:pPr>
      <w:r>
        <w:t xml:space="preserve">díky, že jste si u nás spočítali klimatizaci. V příloze najdete PDF s podrobnější nabídkou — tři varianty, které vám doporučujeme, a všechno, co od nás dostanete.</w:t>
      </w:r>
    </w:p>
    <w:p>
      <w:pPr>
        <w:spacing w:after="100"/>
      </w:pPr>
      <w:r>
        <w:t xml:space="preserve">Brzy se vám ozveme, abychom probrali detaily a domluvili zaměření zdarma. Pokud chcete řešit cokoliv hned, klidně rovnou odpovězte na tento e-mail nebo zavolejte na +420 606 872 526.</w:t>
      </w:r>
    </w:p>
    <w:p>
      <w:pPr>
        <w:spacing w:after="100"/>
      </w:pPr>
      <w:r>
        <w:t xml:space="preserve">Hezký den,</w:t>
      </w:r>
    </w:p>
    <w:p>
      <w:pPr>
        <w:spacing w:after="100"/>
      </w:pPr>
      <w:r>
        <w:t xml:space="preserve">Tým Klimahome</w:t>
      </w:r>
    </w:p>
    <w:p>
      <w:pPr>
        <w:spacing w:after="100"/>
      </w:pPr>
      <w:r>
        <w:t xml:space="preserve">---</w:t>
      </w:r>
    </w:p>
    <w:p>
      <w:pPr>
        <w:spacing w:after="100"/>
      </w:pPr>
      <w:r>
        <w:rPr>
          <w:i/>
          <w:iCs/>
          <w:color w:val="888888"/>
        </w:rPr>
        <w:t xml:space="preserve">Klimahome · 12 let zkušeností · partner Samsung, Toshiba, Acond, Sinclair, Daikin</w:t>
      </w:r>
    </w:p>
    <w:p>
      <w:pPr>
        <w:spacing w:after="100"/>
      </w:pPr>
      <w:r>
        <w:rPr>
          <w:i/>
          <w:iCs/>
          <w:color w:val="888888"/>
        </w:rPr>
        <w:t xml:space="preserve">www.klimahome.cz · +420 606 872 526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rPr>
          <w:i/>
          <w:iCs/>
          <w:color w:val="888888"/>
        </w:rPr>
        <w:t xml:space="preserve">Dokument 2/2 · PDF nabídka · v4 · 5/2026 · pro Claude designera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Klimahome · PDF nabídka v4 · Dok 2/2 · str.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0F4C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F4C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282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2026-05-21T06:32:59.146Z</dcterms:created>
  <dcterms:modified xsi:type="dcterms:W3CDTF">2026-05-21T06:32:59.146Z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