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2C3E50"/>
          <w:sz w:val="56"/>
        </w:rPr>
        <w:t>KOMUNIKATOR SR</w:t>
      </w:r>
    </w:p>
    <w:p>
      <w:pPr>
        <w:jc w:val="center"/>
      </w:pPr>
      <w:r>
        <w:rPr>
          <w:rFonts w:ascii="Calibri" w:hAnsi="Calibri"/>
          <w:color w:val="6B7280"/>
          <w:sz w:val="28"/>
        </w:rPr>
        <w:t>Projekt zaliczeniowy — Systemy Rozproszone</w:t>
      </w:r>
    </w:p>
    <w:p/>
    <w:p>
      <w:pPr>
        <w:jc w:val="center"/>
      </w:pPr>
      <w:r>
        <w:rPr>
          <w:rFonts w:ascii="Calibri" w:hAnsi="Calibri"/>
          <w:b/>
          <w:sz w:val="26"/>
        </w:rPr>
        <w:t>Dokumentacja techniczna</w:t>
      </w:r>
    </w:p>
    <w:p/>
    <w:p/>
    <w:p>
      <w:pPr>
        <w:jc w:val="center"/>
      </w:pPr>
      <w:r>
        <w:rPr>
          <w:rFonts w:ascii="Calibri" w:hAnsi="Calibri"/>
          <w:sz w:val="24"/>
        </w:rPr>
        <w:t>Autorzy:</w:t>
        <w:br/>
        <w:t>Dawid Świgut</w:t>
        <w:br/>
        <w:t>Krzysztof Witek</w:t>
        <w:br/>
        <w:t>Jakub Zasadni</w:t>
      </w:r>
    </w:p>
    <w:p/>
    <w:p>
      <w:pPr>
        <w:jc w:val="center"/>
      </w:pPr>
      <w:r>
        <w:rPr>
          <w:rFonts w:ascii="Calibri" w:hAnsi="Calibri"/>
          <w:color w:val="6B7280"/>
          <w:sz w:val="22"/>
        </w:rPr>
        <w:t>2025 /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Opis projektu</w:t>
      </w:r>
    </w:p>
    <w:p>
      <w:r>
        <w:rPr>
          <w:rFonts w:ascii="Calibri" w:hAnsi="Calibri"/>
          <w:b w:val="0"/>
          <w:i w:val="0"/>
          <w:sz w:val="22"/>
        </w:rPr>
        <w:t>Komunikator SR to aplikacja webowa czasu rzeczywistego umożliwiająca prowadzenie rozmów prywatnych (1:1) oraz grupowych (pokoje). Projekt realizuje zagadnienia systemów rozproszonych: komunikację asynchroniczną przez WebSocket, zarządzanie sesjami wielu klientów oraz persystencję danych w relacyjnej bazie.</w:t>
      </w:r>
    </w:p>
    <w:p/>
    <w:p>
      <w:r>
        <w:rPr>
          <w:rFonts w:ascii="Calibri" w:hAnsi="Calibri"/>
          <w:b/>
          <w:i w:val="0"/>
          <w:sz w:val="22"/>
        </w:rPr>
        <w:t>Kluczowe funkcjonalności: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Rejestracja i logowanie użytkowników (JWT + bcrypt)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Czat prywatny 1:1 z historią wiadomości i wskaźnikiem pisania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Pokoje grupowe — tworzenie, dołączanie, zapraszanie, usuwanie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Status online/offline użytkowników w czasie rzeczywistym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Powiadomienia o nowych wiadomościach (toast + badge + tytuł zakładki)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Panel administratora — zarządzanie użytkownikami i pokojami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Deployment w chmurze Azure (VM + Docker Compose)</w:t>
      </w:r>
    </w:p>
    <w:p/>
    <w:p>
      <w:r>
        <w:rPr>
          <w:rFonts w:ascii="Calibri" w:hAnsi="Calibri"/>
          <w:b/>
          <w:i w:val="0"/>
          <w:sz w:val="22"/>
        </w:rPr>
        <w:t>Podział odpowiedzialności: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Obszar</w:t>
            </w:r>
          </w:p>
        </w:tc>
        <w:tc>
          <w:tcPr>
            <w:tcW w:type="dxa" w:w="432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Osoba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Backend (Flask, Socket.IO, REST API)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Dawid Świgut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Frontend (React, UI/UX)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Krzysztof Witek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Baza danych, DevOps, Infrastruktura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Jakub Zasadni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2. Scenariusze biznesowe (przypadki użycia)</w:t>
      </w:r>
    </w:p>
    <w:p>
      <w:r>
        <w:rPr>
          <w:rFonts w:ascii="Calibri" w:hAnsi="Calibri"/>
          <w:b w:val="0"/>
          <w:i w:val="0"/>
          <w:sz w:val="22"/>
        </w:rPr>
        <w:t>System obsługuje pięciu aktorów: Gość (niezalogowany), Użytkownik (zalogowany), Właściciel Pokoju (właściciel konkretnego pokoju), Administrator oraz systemy zewnętrzne PostgreSQL i Socket.IO.</w:t>
      </w:r>
    </w:p>
    <w:p/>
    <w:p>
      <w:pPr>
        <w:pStyle w:val="Heading2"/>
      </w:pPr>
      <w:r>
        <w:rPr>
          <w:rFonts w:ascii="Calibri" w:hAnsi="Calibri"/>
        </w:rPr>
        <w:t>2.1. Autentykacja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Nazwa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Aktor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Rejestracja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Gość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Podanie username, email i hasła. Walidacja unikalności. Hasło hashowane bcrypt. Pierwszy zarejestrowany użytkownik otrzymuje rolę admina.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UC02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Logowanie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Gość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Weryfikacja email + hasło. Zwrot tokenu JWT (HS256, czas życia: 1h).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UC03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Wylogowanie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Klient usuwa token z localStorage i rozłącza WebSocket.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Weryfikacja JWT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Każde żądanie do chronionych endpointów wymaga nagłówka Authorization: Bearer &lt;token&gt;.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2.2. Czat prywatny 1:1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Nazwa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Aktor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UC05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Wysłanie wiadomości prywatnej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Emit zdarzenia private_message przez WebSocket. Wiadomość zapisywana w DB, dostarczana do odbiorcy.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UC06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Odbieranie wiadomości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Real-time dostarczenie przez socket. Historia ładowana przy wyborze kontaktu.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UC07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Wskaźnik pisania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Emit zdarzenia typing, odbiorca widzi '... pisze' przez 2,5 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UC08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Potwierdzenie dostarczenia (ACK)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 dostarczeniu wiadomości backend emituje ack do nadawcy.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UC09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Historia wiadomości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/api/messages/&lt;user_id&gt; — ostatnie 50 wiadomości, posortowane rosnąco.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2.3. Pokoje grupowe — uczestnik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Nazwa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Aktor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Przeglądanie pokojów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/api/rooms/all — lista wszystkich pokojów z flagą is_member i listą członków.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Dołączenie do pokoju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/api/rooms/&lt;id&gt;/join + emit join_room przez WebSocket.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Wysłanie wiadomości do pokoju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Emit room_message. Backend broadcastuje do wszystkich w Socket.IO room.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Odbieranie wiadomości grupowej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Broadcast z include_self=True. Wiadomości zawierają sender_username.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Historia pokoju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/api/rooms/&lt;id&gt;/messages — ostatnie 50 wiadomości po dołączeniu.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Opuszczenie pokoju (WS)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Emit leave_room — wyjście z Socket.IO room (nie usuwa z DB).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2.4. Zarządzanie pokojem — właściciel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Nazwa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Aktor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Tworzenie pokoju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/api/rooms/ — tworzący automatycznie staje się właścicielem i pierwszym członkiem.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Zaproszenie użytkownika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Właściciel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/api/rooms/&lt;id&gt;/invite — backend dodaje RoomMember i emituje room_invite przez Socket.IO.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Usunięcie członka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Właściciel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 /api/rooms/&lt;id&gt;/members/&lt;uid&gt;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UC19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Usunięcie pokoju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Właściciel / 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 /api/rooms/&lt;id&gt; — kaskadowe usunięcie członków i wiadomości.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2.5. Obecność i powiadomienia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Nazwa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Aktor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UC20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Status online/offline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Broadcast user_status przy connect/disconnect. Zielona/szara kropka przy nazwie.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UC21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Powiadomienie o wiadomości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Toast (4 s) + badge w sidebarze + zmiana tytułu zakładki przy nowej wiadomości.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UC22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Automatyczny reconnect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Socket.IO reconnect: Infinity prób, delay 1–10 s. Backend auto-joinuje pokoje przy reconnect.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2.6. Administracja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Nazwa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Aktor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UC23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Logowanie admina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Administrator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Identyczne z UC02. Konto tworzone z env vars ADMIN_* przy pierwszym starcie backendu.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Zarządzanie użytkownikami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Administrator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/api/admin/users — lista, DELETE /api/admin/users/&lt;id&gt; — usunięcie kaskadowe.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Nadanie/odebranie roli admina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Administrator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/api/admin/users/&lt;id&gt;/toggle-admin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UC26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Zarządzanie pokojami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Administrator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/api/admin/rooms, DELETE /api/admin/rooms/&lt;id&gt; — może usunąć każdy pokój.</w:t>
            </w:r>
          </w:p>
        </w:tc>
      </w:tr>
    </w:tbl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Diagram przypadków użycia (use-case.puml)]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3. Architektura systemu</w:t>
      </w:r>
    </w:p>
    <w:p>
      <w:pPr>
        <w:pStyle w:val="Heading2"/>
      </w:pPr>
      <w:r>
        <w:rPr>
          <w:rFonts w:ascii="Calibri" w:hAnsi="Calibri"/>
        </w:rPr>
        <w:t>3.1. Stack technologiczny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Warstwa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Technologia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Wersja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Rola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React + Vite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18 / 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SPA — interfejs użytkownika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Frontend prod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1.27-alpine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Serwowanie build + reverse proxy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Flask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3.0.3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REST API + WebSocket server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WebSocket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Flask-SocketIO + eventlet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5.3.6 / 0.36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Async I/O, zarządzanie połączeniami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Flask-JWT-Extended + bcrypt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4.6.0 / 1.0.1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Tokeny JWT, hashowanie haseł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Flask-SQLAlchemy + Alembic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3.1.1 / 4.0.7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Modele danych, migracje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Baza danych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16-alpine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Persystencja wiadomości i użytkowników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Konteneryzacja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Docker + Docker Compose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Izolacja środowisk, deployment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Chmura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Azure VM (Ubuntu 24.04, B1s)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Hosting produkcyjny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3.2. Diagram komponentów i wdrożenia</w:t>
      </w:r>
    </w:p>
    <w:p>
      <w:r>
        <w:rPr>
          <w:rFonts w:ascii="Calibri" w:hAnsi="Calibri"/>
          <w:b w:val="0"/>
          <w:i w:val="0"/>
          <w:sz w:val="22"/>
        </w:rPr>
        <w:t>Aplikacja składa się z trzech kontenerów Docker zarządzanych przez Docker Compose: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frontend — nginx serwuje zbudowaną aplikację React i proxy do backendu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backend — Flask z eventletem obsługuje REST API oraz WebSocket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db — PostgreSQL z named volume pgdata dla persystencji danych</w:t>
      </w:r>
    </w:p>
    <w:p/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Diagram komponentów i wdrożenia (component-diagram.puml)]</w:t>
      </w:r>
    </w:p>
    <w:p/>
    <w:p>
      <w:pPr>
        <w:pStyle w:val="Heading2"/>
      </w:pPr>
      <w:r>
        <w:rPr>
          <w:rFonts w:ascii="Calibri" w:hAnsi="Calibri"/>
        </w:rPr>
        <w:t>3.3. Przepływ komunikacji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Typ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Protokół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Kierunek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Autentykacja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HTTP/REST + JSON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Klient → Backend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/api/auth/login zwraca JWT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Dane startowe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HTTP/REST + JSON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Klient → Backend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/api/users/, /api/rooms/ po zalogowaniu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WebSocket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Socket.IO (WS)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Dwukierunkowy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Wiadomości RT, status, typing, pokoje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Baza danych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PostgreSQL wire protocol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Backend → DB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SQLAlchemy ORM przez DATABASE_URL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4. Specyficzne rozwiązania w kontekście systemu rozproszonego</w:t>
      </w:r>
    </w:p>
    <w:p>
      <w:pPr>
        <w:pStyle w:val="Heading2"/>
      </w:pPr>
      <w:r>
        <w:rPr>
          <w:rFonts w:ascii="Calibri" w:hAnsi="Calibri"/>
        </w:rPr>
        <w:t>4.1. WebSocket zamiast pollingu</w:t>
      </w:r>
    </w:p>
    <w:p>
      <w:r>
        <w:rPr>
          <w:rFonts w:ascii="Calibri" w:hAnsi="Calibri"/>
          <w:b w:val="0"/>
          <w:i w:val="0"/>
          <w:sz w:val="22"/>
        </w:rPr>
        <w:t>Tradycyjne podejście do komunikacji real-time opiera się na HTTP pollingu (klient pyta serwer co N sekund). W systemie rozproszonym generuje to znaczące obciążenie i duże opóźnienia. Komunikator SR wykorzystuje protokół WebSocket (przez bibliotekę Socket.IO), który utrzymuje stałe, dwukierunkowe połączenie TCP. Serwer może aktywnie "pushować" zdarzenia do klientów bez potrzeby odpytywania.</w:t>
      </w:r>
    </w:p>
    <w:p>
      <w:r>
        <w:rPr>
          <w:rFonts w:ascii="Calibri" w:hAnsi="Calibri"/>
          <w:b/>
          <w:i w:val="0"/>
          <w:sz w:val="22"/>
        </w:rPr>
        <w:t>Korzyści: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Opóźnienie wiadomości &lt; 100 ms w sieci lokalnej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Brak zbędnego ruchu HTTP przy braku aktywności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Serwer może inicjować komunikację (broadcast, powiadomienia)</w:t>
      </w:r>
    </w:p>
    <w:p>
      <w:pPr>
        <w:pStyle w:val="Heading2"/>
      </w:pPr>
      <w:r>
        <w:rPr>
          <w:rFonts w:ascii="Calibri" w:hAnsi="Calibri"/>
        </w:rPr>
        <w:t>4.2. SessionStore — obsługa wielu sesji</w:t>
      </w:r>
    </w:p>
    <w:p>
      <w:r>
        <w:rPr>
          <w:rFonts w:ascii="Calibri" w:hAnsi="Calibri"/>
          <w:b w:val="0"/>
          <w:i w:val="0"/>
          <w:sz w:val="22"/>
        </w:rPr>
        <w:t>Kluczowym wyzwaniem w rozproszonym czacie jest śledzenie, przez które połączenie WebSocket dostarczyć wiadomość do danego użytkownika. Jeden użytkownik może mieć otwarte wiele kart przeglądarki lub urządzeń — każde tworzy osobne połączenie z unikalnym socket_id.</w:t>
      </w:r>
    </w:p>
    <w:p>
      <w:r>
        <w:rPr>
          <w:rFonts w:ascii="Calibri" w:hAnsi="Calibri"/>
          <w:b/>
          <w:i w:val="0"/>
          <w:sz w:val="22"/>
        </w:rPr>
        <w:t>Rozwiązanie — SessionStore (singleton, thread-safe):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_sessions: dict[user_id → set(socket_id_1, socket_id_2, ...)]</w:t>
      </w:r>
    </w:p>
    <w:p>
      <w:r>
        <w:rPr>
          <w:rFonts w:ascii="Calibri" w:hAnsi="Calibri"/>
          <w:b w:val="0"/>
          <w:i w:val="0"/>
          <w:sz w:val="22"/>
        </w:rPr>
        <w:t>Przy każdym zdarzeniu private_message backend pobiera zbiór socket_id dla danego user_id i dostarcza wiadomość do każdego z nich. Synchronizacja przez threading.Lock zapewnia bezpieczeństwo przy równoczesnych połączeniach eventlet.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add_session(user_id, socket_id) — przy connect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remove_session(user_id, socket_id) — przy disconnect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get_socket_ids(user_id) → set — przy wysyłaniu wiadomości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get_online_user_ids() → set — przy pobieraniu listy użytkowników</w:t>
      </w:r>
    </w:p>
    <w:p>
      <w:pPr>
        <w:pStyle w:val="Heading2"/>
      </w:pPr>
      <w:r>
        <w:rPr>
          <w:rFonts w:ascii="Calibri" w:hAnsi="Calibri"/>
        </w:rPr>
        <w:t>4.3. Socket.IO Rooms — broadcast grupowy</w:t>
      </w:r>
    </w:p>
    <w:p>
      <w:r>
        <w:rPr>
          <w:rFonts w:ascii="Calibri" w:hAnsi="Calibri"/>
          <w:b w:val="0"/>
          <w:i w:val="0"/>
          <w:sz w:val="22"/>
        </w:rPr>
        <w:t>Do obsługi pokojów grupowych wykorzystano wbudowany mechanizm Socket.IO Rooms. Każdy pokój (room) w DB ma odpowiadający mu "kanał" w Socket.IO o nazwie równej str(room_id). Wiadomość wysłana do pokoju trafia do wszystkich klientów aktualnie zasubskrybowanych na ten kanał.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emit('room_message', payload, to=str(room_id), include_self=True)</w:t>
      </w:r>
    </w:p>
    <w:p>
      <w:r>
        <w:rPr>
          <w:rFonts w:ascii="Calibri" w:hAnsi="Calibri"/>
          <w:b w:val="0"/>
          <w:i w:val="0"/>
          <w:sz w:val="22"/>
        </w:rPr>
        <w:t>include_self=True powoduje, że nadawca też otrzymuje broadcast — dzięki temu nie ma potrzeby robić optimistic update po stronie frontendu dla wiadomości pokojowych. Eliminuje to problem duplikacji wiadomości.</w:t>
      </w:r>
    </w:p>
    <w:p>
      <w:r>
        <w:rPr>
          <w:rFonts w:ascii="Calibri" w:hAnsi="Calibri"/>
          <w:b/>
          <w:i w:val="0"/>
          <w:sz w:val="22"/>
        </w:rPr>
        <w:t>Auto-join przy reconnect:</w:t>
      </w:r>
    </w:p>
    <w:p>
      <w:r>
        <w:rPr>
          <w:rFonts w:ascii="Calibri" w:hAnsi="Calibri"/>
          <w:b w:val="0"/>
          <w:i w:val="0"/>
          <w:sz w:val="22"/>
        </w:rPr>
        <w:t>Przy każdym zdarzeniu connect backend automatycznie dodaje socket do wszystkich Socket.IO rooms, których użytkownik jest członkiem w DB. Zapewnia to odporność na rozłączenia — po powrocie sieciowym użytkownik nadal odbiera wiadomości grupowe bez potrzeby ręcznego ponownego dołączania.</w:t>
      </w:r>
    </w:p>
    <w:p>
      <w:pPr>
        <w:pStyle w:val="Heading2"/>
      </w:pPr>
      <w:r>
        <w:rPr>
          <w:rFonts w:ascii="Calibri" w:hAnsi="Calibri"/>
        </w:rPr>
        <w:t>4.4. Bezstanowy JWT</w:t>
      </w:r>
    </w:p>
    <w:p>
      <w:r>
        <w:rPr>
          <w:rFonts w:ascii="Calibri" w:hAnsi="Calibri"/>
          <w:b w:val="0"/>
          <w:i w:val="0"/>
          <w:sz w:val="22"/>
        </w:rPr>
        <w:t>Autentykacja opiera się na bezstanowych tokenach JWT (JSON Web Token) podpisanych kluczem HS256. Serwer nie przechowuje sesji użytkowników w żadnym centralnym magazynie — weryfikacja tokenu odbywa się przez sprawdzenie podpisu kryptograficznego. Umożliwia to horyzontalne skalowanie backendu (wiele instancji nie musi synchronizować stanu sesji).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Token przekazywany jako: nagłówek Authorization: Bearer &lt;token&gt; (REST) lub query param ?token= (WebSocket)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Czas życia: 1 godzina (konfigurowalny przez JWT_SECRET_KEY)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Po wygaśnięciu: klient otrzymuje 401 i musi ponownie się zalogować</w:t>
      </w:r>
    </w:p>
    <w:p>
      <w:pPr>
        <w:pStyle w:val="Heading2"/>
      </w:pPr>
      <w:r>
        <w:rPr>
          <w:rFonts w:ascii="Calibri" w:hAnsi="Calibri"/>
        </w:rPr>
        <w:t>4.5. Asynchroniczne I/O — eventlet</w:t>
      </w:r>
    </w:p>
    <w:p>
      <w:r>
        <w:rPr>
          <w:rFonts w:ascii="Calibri" w:hAnsi="Calibri"/>
          <w:b w:val="0"/>
          <w:i w:val="0"/>
          <w:sz w:val="22"/>
        </w:rPr>
        <w:t>Flask domyślnie jest synchronicznym frameworkiem WSGI — obsługuje jedno żądanie na raz w wątku. WebSocket wymaga utrzymania długotrwałych połączeń, co blokowałoby wszystkie inne klientów. Flask-SocketIO z trybem eventlet stosuje korutyny (greenthreads) zamiast wątków systemowych: tysiące połączeń współdzieli niewielką pulę wątków dzięki kooperatywnemu przełączaniu kontekstu przy operacjach I/O.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socketio = SocketIO(async_mode='eventlet')</w:t>
      </w:r>
    </w:p>
    <w:p>
      <w:pPr>
        <w:pStyle w:val="Heading2"/>
      </w:pPr>
      <w:r>
        <w:rPr>
          <w:rFonts w:ascii="Calibri" w:hAnsi="Calibri"/>
        </w:rPr>
        <w:t>4.6. Reconnect i odporność na awarie</w:t>
      </w:r>
    </w:p>
    <w:p>
      <w:r>
        <w:rPr>
          <w:rFonts w:ascii="Calibri" w:hAnsi="Calibri"/>
          <w:b w:val="0"/>
          <w:i w:val="0"/>
          <w:sz w:val="22"/>
        </w:rPr>
        <w:t>Po stronie klienta (Socket.IO JavaScript):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reconnectionAttempts: Infinity</w:t>
        <w:br/>
        <w:t>reconnectionDelay: 1000</w:t>
        <w:br/>
        <w:t>reconnectionDelayMax: 10000</w:t>
      </w:r>
    </w:p>
    <w:p>
      <w:r>
        <w:rPr>
          <w:rFonts w:ascii="Calibri" w:hAnsi="Calibri"/>
          <w:b w:val="0"/>
          <w:i w:val="0"/>
          <w:sz w:val="22"/>
        </w:rPr>
        <w:t>Klient próbuje ponownie połączyć się w nieskończoność z exponential backoff do 10 sekund. Bez tego ustawienia (domyślnie: 5 prób) po krótkim zaniku sieci użytkownik traciłby możliwość odbierania wiadomości bez przeładowania strony.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5. Projekt rozwiązania</w:t>
      </w:r>
    </w:p>
    <w:p>
      <w:pPr>
        <w:pStyle w:val="Heading2"/>
      </w:pPr>
      <w:r>
        <w:rPr>
          <w:rFonts w:ascii="Calibri" w:hAnsi="Calibri"/>
        </w:rPr>
        <w:t>5.1. Model danych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Tabela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Kluczowe kolumny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id, username, email, password_hash, is_admin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Użytkownicy systemu. is_admin=True dla administratorów.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rooms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id, name, created_by (FK users)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Pokoje grupowe. created_by = właściciel.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room_members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id, room_id (FK), user_id (FK), UNIQUE(room_id, user_id)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Relacja N:M użytkownik–pokój.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messages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id, sender_id, recipient_id (nullable), room_id (nullable), content, delivered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Wiadomości 1:1 (recipient_id) lub grupowe (room_id). Dokładnie jedno z tych pól jest NOT NULL.</w:t>
            </w:r>
          </w:p>
        </w:tc>
      </w:tr>
    </w:tbl>
    <w:p/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Diagram klas — modele danych (class-diagram.puml)]</w:t>
      </w:r>
    </w:p>
    <w:p/>
    <w:p>
      <w:pPr>
        <w:pStyle w:val="Heading2"/>
      </w:pPr>
      <w:r>
        <w:rPr>
          <w:rFonts w:ascii="Calibri" w:hAnsi="Calibri"/>
        </w:rPr>
        <w:t>5.2. REST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Metoda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Auth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/api/auth/register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Rejestracja. Body: {username, email, password}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/api/auth/login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Logowanie. Zwraca {access_token, user}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/api/users/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Lista użytkowników z flagą online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/api/rooms/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Pokoje użytkownika (jest członkiem)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/api/rooms/all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Wszystkie pokoje z is_member i members[]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/api/rooms/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Utwórz pokój. Body: {name}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/api/rooms/&lt;id&gt;/join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Dołącz do pokoju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/api/rooms/&lt;id&gt;/invite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JWT+Owner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Zaproś użytkownika. Body: {user_id}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 /api/rooms/&lt;id&gt;/members/&lt;uid&gt;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JWT+Owner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Usuń członka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 /api/rooms/&lt;id&gt;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JWT+Owner/Admin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Usuń pokój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/api/rooms/&lt;id&gt;/messages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JWT+Member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Historia wiadomości pokoju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/api/messages/&lt;user_id&gt;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Historia wiadomości prywatnych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/api/admin/users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JWT+Admin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Lista wszystkich użytkowników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 /api/admin/users/&lt;id&gt;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JWT+Admin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Usuń użytkownika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 /api/admin/users/&lt;id&gt;/toggle-admin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JWT+Admin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Nadaj/odbierz rolę admina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 /api/admin/rooms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JWT+Admin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Lista wszystkich pokojów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 /api/admin/rooms/&lt;id&gt;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JWT+Admin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Usuń pokój (admin override)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5.3. Zdarzenia WebSocket (Socket.IO)</w:t>
      </w:r>
    </w:p>
    <w:p>
      <w:r>
        <w:rPr>
          <w:rFonts w:ascii="Calibri" w:hAnsi="Calibri"/>
          <w:b/>
          <w:i w:val="0"/>
          <w:sz w:val="22"/>
        </w:rPr>
        <w:t>Zdarzenia Klient → Serwer: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Zdarzenie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Payload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connect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?token=&lt;JWT&gt;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Nawiązanie połączenia. Backend weryfikuje token, rejestruje sesję, auto-joinuje pokoje.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disconnect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Usunięcie sesji. Broadcast user_status offline jeśli brak innych sesji.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private_message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{to_user_id, content}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Wiadomość prywatna. Zapisuje do DB, dostarcza do odbiorcy.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room_message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{room_id, content}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Wiadomość do pokoju. Broadcast do Socket.IO room.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join_room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{room_id}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Subskrypcja na Socket.IO room.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leave_room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{room_id}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Anulowanie subskrypcji.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typing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{to_user_id}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Wskaźnik pisania do użytkownika.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Zdarzenia Serwer → Klient: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Zdarzenie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Payload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{id, sender_id, sender_username, content, ...}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Nowa wiadomość prywatna.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room_message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{id, room_id, sender_id, sender_username, content, ...}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Nowa wiadomość grupowa.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user_status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{user_id, online: bool}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Zmiana statusu użytkownika. Broadcast do wszystkich.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{message_id}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Potwierdzenie dostarczenia wiadomości prywatnej.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typing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{from_user_id}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Wskaźnik pisania od użytkownika.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room_invite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{id, name, created_by}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Zaproszenie do pokoju. Klient dołącza i aktualizuje sidebar.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{message}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Błąd operacji WebSocket.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5.4. Sekwencje — diagramy</w:t>
      </w:r>
    </w:p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Diagram sekwencji — logowanie i nawiązanie połączenia WS (sequence-login.puml)]</w:t>
      </w:r>
    </w:p>
    <w:p/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Diagram sekwencji — wysyłanie wiadomości prywatnej i grupowej (sequence-messaging.puml)]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6. Środowisko uruchomieniowe</w:t>
      </w:r>
    </w:p>
    <w:p>
      <w:pPr>
        <w:pStyle w:val="Heading2"/>
      </w:pPr>
      <w:r>
        <w:rPr>
          <w:rFonts w:ascii="Calibri" w:hAnsi="Calibri"/>
        </w:rPr>
        <w:t>6.1. Uruchomienie lokalne (deweloperskie)</w:t>
      </w:r>
    </w:p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docker compose up -d --build</w:t>
      </w:r>
    </w:p>
    <w:p>
      <w:r>
        <w:rPr>
          <w:rFonts w:ascii="Calibri" w:hAnsi="Calibri"/>
          <w:b w:val="0"/>
          <w:i w:val="0"/>
          <w:sz w:val="22"/>
        </w:rPr>
        <w:t>Dostęp: http://localhost:5173 (frontend), http://localhost:5000 (backend API)</w:t>
      </w:r>
    </w:p>
    <w:p>
      <w:r>
        <w:rPr>
          <w:rFonts w:ascii="Calibri" w:hAnsi="Calibri"/>
          <w:b w:val="0"/>
          <w:i w:val="0"/>
          <w:sz w:val="22"/>
        </w:rPr>
        <w:t>Domyślne konto admina (z backend/.env):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Email: admin@komunikator.local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Hasło: admin123</w:t>
      </w:r>
    </w:p>
    <w:p/>
    <w:p>
      <w:pPr>
        <w:pStyle w:val="Heading2"/>
      </w:pPr>
      <w:r>
        <w:rPr>
          <w:rFonts w:ascii="Calibri" w:hAnsi="Calibri"/>
        </w:rPr>
        <w:t>6.2. Deployment produkcyjny (Azure VM)</w:t>
      </w:r>
    </w:p>
    <w:p>
      <w:r>
        <w:rPr>
          <w:rFonts w:ascii="Calibri" w:hAnsi="Calibri"/>
          <w:b w:val="0"/>
          <w:i w:val="0"/>
          <w:sz w:val="22"/>
        </w:rPr>
        <w:t>Środowisko produkcyjne działa na maszynie wirtualnej Azure (Ubuntu 24.04, B1s).</w:t>
      </w:r>
    </w:p>
    <w:p>
      <w:r>
        <w:rPr>
          <w:rFonts w:ascii="Calibri" w:hAnsi="Calibri"/>
          <w:b w:val="0"/>
          <w:i w:val="0"/>
          <w:sz w:val="22"/>
        </w:rPr>
        <w:t>Adres produkcyjny: http://20.56.129.98/ | Panel admina: http://20.56.129.98/admin</w:t>
      </w:r>
    </w:p>
    <w:p/>
    <w:p>
      <w:r>
        <w:rPr>
          <w:rFonts w:ascii="Calibri" w:hAnsi="Calibri"/>
          <w:b/>
          <w:i w:val="0"/>
          <w:sz w:val="22"/>
        </w:rPr>
        <w:t>Architektura produkcyjna: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Frontend: multi-stage Docker build (npm run build → nginx:1.27-alpine)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Backend: Flask + eventlet na porcie 5000 (niedostępny z zewnątrz)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nginx: jedyny punkt wejścia (port 80), proxy /api/ i /socket.io/ do backendu</w:t>
      </w:r>
    </w:p>
    <w:p>
      <w:pPr>
        <w:pStyle w:val="ListBullet"/>
        <w:ind w:left="567"/>
      </w:pPr>
      <w:r>
        <w:rPr>
          <w:rFonts w:ascii="Calibri" w:hAnsi="Calibri"/>
          <w:sz w:val="22"/>
        </w:rPr>
        <w:t>Baza danych: PostgreSQL z named volume pgdata (dane przeżywają restart)</w:t>
      </w:r>
    </w:p>
    <w:p/>
    <w:p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docker compose -f docker-compose.prod.yml --env-file .env.prod up -d --build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Zmienna (.env.prod)</w:t>
            </w:r>
          </w:p>
        </w:tc>
        <w:tc>
          <w:tcPr>
            <w:tcW w:type="dxa" w:w="432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Opis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DB_PASSWORD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Hasło do PostgreSQL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SECRET_KEY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Klucz Flask (min. 32 znaki)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JWT_SECRET_KEY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Klucz podpisu tokenów JWT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ADMIN_USERNAME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Login admina (domyślnie: 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ADMIN_EMAIL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Email admina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ADMIN_PASSWORD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Hasło admina — tworzone przy starcie jeśli nie istnieje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7. Testy</w:t>
      </w:r>
    </w:p>
    <w:p>
      <w:r>
        <w:rPr>
          <w:rFonts w:ascii="Calibri" w:hAnsi="Calibri"/>
          <w:b w:val="0"/>
          <w:i w:val="0"/>
          <w:sz w:val="22"/>
        </w:rPr>
        <w:t>Testy przeprowadzono manualnie poprzez uruchomienie aplikacji lokalnie oraz w środowisku produkcyjnym Azure. Poniżej przedstawiono scenariusze testowe z wynikami.</w:t>
      </w:r>
    </w:p>
    <w:p/>
    <w:p>
      <w:pPr>
        <w:pStyle w:val="Heading2"/>
      </w:pPr>
      <w:r>
        <w:rPr>
          <w:rFonts w:ascii="Calibri" w:hAnsi="Calibri"/>
        </w:rPr>
        <w:t>7.1. Testy autentykacji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Kroki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Oczekiwany wynik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Wynik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Rejestracja nowego użytkownika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Podaj username, email, hasło → Kliknij Zarejestruj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Konto utworzone, przekierowanie na login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Rejestracja z istniejącym emailem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Podaj email już w bazie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Błąd 409 'Email already in use'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Logowanie poprawnymi danymi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Podaj email + hasło → Kliknij Zaloguj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JWT w localStorage, wejście do czatu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Logowanie złym hasłem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Podaj błędne hasło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Błąd 401 'Invalid credentials'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Dostęp bez tokenu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Wywołaj GET /api/users/ bez nagłówka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Odpowiedź 401 Unauthorized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Ekran logowania]</w:t>
      </w:r>
    </w:p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Ekran rejestracji]</w:t>
      </w:r>
    </w:p>
    <w:p/>
    <w:p>
      <w:pPr>
        <w:pStyle w:val="Heading2"/>
      </w:pPr>
      <w:r>
        <w:rPr>
          <w:rFonts w:ascii="Calibri" w:hAnsi="Calibri"/>
        </w:rPr>
        <w:t>7.2. Testy czatu prywatnego 1:1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Kroki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Oczekiwany wynik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Wynik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Wysłanie wiadomości prywatnej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Zaloguj dwóch użytkowników → A wysyła wiadomość do 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 odbiera wiadomość natychmiast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Historia wiadomości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Wyloguj się i zaloguj ponownie → otwórz czat z kontaktem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Historia ostatnich 50 wiadomości widoczna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Wskaźnik pisania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 zaczyna pisać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 widzi '... pisze' przez 2,5 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Wielosesyjność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Zaloguj tego samego użytkownika w 2 kartach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Wiadomość dociera do obu kart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Wiadomość gdy odbiorca offline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Wyloguj B → A wysyła wiadomość → zaloguj 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 widzi wiadomość w historii po zalogowaniu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Czat prywatny — wiadomości (widok nadawcy i odbiorcy)]</w:t>
      </w:r>
    </w:p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Wskaźnik pisania]</w:t>
      </w:r>
    </w:p>
    <w:p/>
    <w:p>
      <w:pPr>
        <w:pStyle w:val="Heading2"/>
      </w:pPr>
      <w:r>
        <w:rPr>
          <w:rFonts w:ascii="Calibri" w:hAnsi="Calibri"/>
        </w:rPr>
        <w:t>7.3. Testy pokojów grupowych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Kroki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Oczekiwany wynik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Wynik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Tworzenie pokoju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Kliknij '+' → wpisz nazwę → Enter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Pokój widoczny w sidebarze, automatyczne dołączenie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Wiadomość grupowa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 i B w tym samym pokoju → A wysyła wiadomość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 widzi wiadomość z username 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Dołączenie do pokoju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Kliknij 'Przeglądaj pokoje' → Dołącz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Pokój dodany do sidebaru, historia widoczna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Zaproszenie przez właściciela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Owner kliknie 'Zarządzaj' → Zaproś użytkownika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 otrzymuje room_invite, pokój pojawia się w sidebarze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Usunięcie pokoju przez admina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Admin Panel → Pokoje → Usuń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Pokój usunięty, członkowie go nie widzą po odświeżeniu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Pokój grupowy — widok czatu z username nadawcy]</w:t>
      </w:r>
    </w:p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Modal 'Zarządzaj pokojem']</w:t>
      </w:r>
    </w:p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Modal 'Przeglądaj pokoje' z listą członków]</w:t>
      </w:r>
    </w:p>
    <w:p/>
    <w:p>
      <w:pPr>
        <w:pStyle w:val="Heading2"/>
      </w:pPr>
      <w:r>
        <w:rPr>
          <w:rFonts w:ascii="Calibri" w:hAnsi="Calibri"/>
        </w:rPr>
        <w:t>7.4. Testy statusu online i powiadomień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Kroki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Oczekiwany wynik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Wynik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Status online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Zaloguj użytkownika 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Przy A zmienia się kropka B na zieloną natychmiast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Status offline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Wyloguj B lub zamknij kartę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Przy A kropka B zmienia się na szarą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Toast powiadomienie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 wysyła wiadomość gdy A ma otwarty inny czat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Toast z treścią wiadomości przez 4 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Badge nieodczytanych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 wysyła 3 wiadomości gdy A nie ma otwartego czatu z 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Cyfra '3' przy nazwie B w sidebarze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Tytuł zakładki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Nieodczytane wiadomości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Tytuł zmienia się na '(N) Komunikator'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Reconnect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Tymczasowo wyłącz internet → przywróć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Połączenie odnawiać się automatycznie, brak potrzeby przelogowania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Sidebar — zielone/szare kropki statusu online]</w:t>
      </w:r>
    </w:p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Toast powiadomienie o nowej wiadomości]</w:t>
      </w:r>
    </w:p>
    <w:p/>
    <w:p>
      <w:pPr>
        <w:pStyle w:val="Heading2"/>
      </w:pPr>
      <w:r>
        <w:rPr>
          <w:rFonts w:ascii="Calibri" w:hAnsi="Calibri"/>
        </w:rPr>
        <w:t>7.5. Testy panelu admina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Test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Kroki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Oczekiwany wynik</w:t>
            </w:r>
          </w:p>
        </w:tc>
        <w:tc>
          <w:tcPr>
            <w:tcW w:type="dxa" w:w="216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Wynik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Dostęp do panelu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Zaloguj jako admin → kliknij 'Panel admina'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Strona /admin widoczna z listą użytkowników i pokojów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Brak dostępu dla non-admin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Zaloguj jako zwykły user → wejdź na /admin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Przekierowanie na /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Nadanie roli admina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Panel admina → Użytkownicy → Nadaj admina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Rola zmieniona, badge 'Admin' przy użytkowniku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Usunięcie użytkownika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Panel admina → Użytkownicy → Usuń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Użytkownik usunięty wraz z wiadomościami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Usunięcie pokoju przez admina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Panel admina → Pokoje → Usuń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Pokój usunięty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Panel admina — zakładka Użytkownicy]</w:t>
      </w:r>
    </w:p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Panel admina — zakładka Pokoje]</w:t>
      </w:r>
    </w:p>
    <w:p/>
    <w:p>
      <w:pPr>
        <w:pStyle w:val="Heading2"/>
      </w:pPr>
      <w:r>
        <w:rPr>
          <w:rFonts w:ascii="Calibri" w:hAnsi="Calibri"/>
        </w:rPr>
        <w:t>7.6. Rozmowy testowe (zapis sesji)</w:t>
      </w:r>
    </w:p>
    <w:p>
      <w:r>
        <w:rPr>
          <w:rFonts w:ascii="Calibri" w:hAnsi="Calibri"/>
          <w:b w:val="0"/>
          <w:i w:val="0"/>
          <w:sz w:val="22"/>
        </w:rPr>
        <w:t>Poniżej zamieszczono zapis sesji testowych przeprowadzonych podczas weryfikacji poprawności działania systemu. Screeny prezentują rzeczywiste działanie aplikacji w środowisku produkcyjnym (http://20.56.129.98/).</w:t>
      </w:r>
    </w:p>
    <w:p/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Sesja testowa 1 — [opis testu]]</w:t>
      </w:r>
    </w:p>
    <w:p/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Sesja testowa 2 — [opis testu]]</w:t>
      </w:r>
    </w:p>
    <w:p/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Sesja testowa 3 — [opis testu]]</w:t>
      </w:r>
    </w:p>
    <w:p/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Sesja testowa 4 — [opis testu]]</w:t>
      </w:r>
    </w:p>
    <w:p/>
    <w:p>
      <w:pPr>
        <w:spacing w:before="120" w:after="120"/>
        <w:jc w:val="center"/>
      </w:pPr>
      <w:r>
        <w:rPr>
          <w:rFonts w:ascii="Calibri" w:hAnsi="Calibri"/>
          <w:i/>
          <w:color w:val="85929E"/>
          <w:sz w:val="20"/>
        </w:rPr>
        <w:t>[ZRZUT EKRANU: Sesja testowa 5 — [opis testu]]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8. Podsumowanie</w:t>
      </w:r>
    </w:p>
    <w:p>
      <w:r>
        <w:rPr>
          <w:rFonts w:ascii="Calibri" w:hAnsi="Calibri"/>
          <w:b w:val="0"/>
          <w:i w:val="0"/>
          <w:sz w:val="22"/>
        </w:rPr>
        <w:t>Projekt Komunikator SR zrealizował wszystkie założone cele. Aplikacja działa w środowisku produkcyjnym na platformie Azure pod adresem http://20.56.129.98/ i umożliwia komunikację w czasie rzeczywistym przez WebSocket.</w:t>
      </w:r>
    </w:p>
    <w:p/>
    <w:p>
      <w:r>
        <w:rPr>
          <w:rFonts w:ascii="Calibri" w:hAnsi="Calibri"/>
          <w:b/>
          <w:i w:val="0"/>
          <w:sz w:val="22"/>
        </w:rPr>
        <w:t>Zrealizowane iteracje: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Iteracja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Zakres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Kick-off, wymagania, prezentacja wstępna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Szkielet projektu, Docker Compose, modele DB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Autentykacja JWT + bcrypt, formularze React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WebSocket, czat 1:1, typing, ACK, historia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Pokoje grupowe, broadcast, Socket.IO rooms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Status online, badge, toast, reconnect Infinity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6.5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Rola admina, panel admina, seed-admin CLI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7.5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Deployment Azure VM, nginx prod build, .env.prod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Dokumentacja techniczna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Wymagania niefunkcjonalne: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Wymaganie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Cel</w:t>
            </w:r>
          </w:p>
        </w:tc>
        <w:tc>
          <w:tcPr>
            <w:tcW w:type="dxa" w:w="2880"/>
            <w:shd w:val="clear" w:color="auto" w:fill="D6EAF8"/>
          </w:tcPr>
          <w:p>
            <w:r>
              <w:rPr>
                <w:rFonts w:ascii="Calibri" w:hAnsi="Calibri"/>
                <w:b/>
                <w:sz w:val="20"/>
              </w:rPr>
              <w:t>Osiągnięty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Opóźnienie 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&lt; 100 ms (sieć lokalna)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 WebSocket &lt; 10 ms lokalnie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Wielosesyjność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Wiele kart/urządzeń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 SessionStore: user_id → set(socket_ids)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Bezpieczeństwo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JWT + bcrypt, brak danych w 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Przenośność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docker compose up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Produkcja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Dostęp przez internet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✅ Azure VM, http://20.56.129.98/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