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F99D" w14:textId="77777777" w:rsidR="00233947" w:rsidRPr="00083B60" w:rsidRDefault="00233947" w:rsidP="00233947">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rsidRPr="002E5DF2" w14:paraId="0E86FDFE" w14:textId="77777777" w:rsidTr="00934E6E">
        <w:tc>
          <w:tcPr>
            <w:tcW w:w="9778" w:type="dxa"/>
            <w:shd w:val="clear" w:color="auto" w:fill="auto"/>
          </w:tcPr>
          <w:p w14:paraId="5F5DC5FD" w14:textId="46DB8460" w:rsidR="00233947" w:rsidRPr="009C6679" w:rsidRDefault="00233947" w:rsidP="00934E6E">
            <w:pPr>
              <w:spacing w:after="0"/>
              <w:rPr>
                <w:rFonts w:eastAsia="Times New Roman"/>
                <w:b/>
                <w:bCs/>
                <w:sz w:val="24"/>
                <w:szCs w:val="24"/>
                <w:lang w:eastAsia="da-DK"/>
              </w:rPr>
            </w:pPr>
            <w:r w:rsidRPr="009C6679">
              <w:rPr>
                <w:rFonts w:eastAsia="Times New Roman"/>
                <w:b/>
                <w:bCs/>
                <w:sz w:val="24"/>
                <w:szCs w:val="24"/>
                <w:lang w:eastAsia="da-DK"/>
              </w:rPr>
              <w:t xml:space="preserve">Find </w:t>
            </w:r>
            <w:r w:rsidR="007632A3" w:rsidRPr="007632A3">
              <w:rPr>
                <w:rFonts w:eastAsia="Times New Roman"/>
                <w:b/>
                <w:bCs/>
                <w:sz w:val="24"/>
                <w:szCs w:val="24"/>
                <w:lang w:eastAsia="da-DK"/>
              </w:rPr>
              <w:t>alle verberne (udsagnsordene) i præteritum (datid) i nedenstående tekst, og omskriv dem til præsens (nutid). Skriv hele teksten som dit svar, og markér verberne tydeligt som i eksemplet.</w:t>
            </w:r>
          </w:p>
          <w:p w14:paraId="645D088E" w14:textId="77777777" w:rsidR="009C6679" w:rsidRPr="009C6679" w:rsidRDefault="009C6679" w:rsidP="00934E6E">
            <w:pPr>
              <w:spacing w:after="0"/>
              <w:rPr>
                <w:rFonts w:eastAsia="Times New Roman"/>
                <w:b/>
                <w:bCs/>
                <w:sz w:val="24"/>
                <w:szCs w:val="24"/>
                <w:lang w:eastAsia="da-DK"/>
              </w:rPr>
            </w:pPr>
          </w:p>
          <w:p w14:paraId="2B815F77" w14:textId="26702418" w:rsidR="00233947" w:rsidRPr="002E5DF2" w:rsidRDefault="00233947" w:rsidP="00934E6E">
            <w:pPr>
              <w:rPr>
                <w:rFonts w:cstheme="minorHAnsi"/>
                <w:sz w:val="24"/>
                <w:szCs w:val="24"/>
                <w:lang w:val="en-US"/>
              </w:rPr>
            </w:pPr>
            <w:r w:rsidRPr="009C6679">
              <w:rPr>
                <w:b/>
                <w:sz w:val="24"/>
                <w:szCs w:val="24"/>
                <w:lang w:val="en-US"/>
              </w:rPr>
              <w:t>Eksempel:</w:t>
            </w:r>
            <w:r w:rsidR="00CD0D78">
              <w:rPr>
                <w:sz w:val="24"/>
                <w:szCs w:val="24"/>
                <w:lang w:val="en-US"/>
              </w:rPr>
              <w:t xml:space="preserve"> </w:t>
            </w:r>
            <w:r w:rsidR="00CD0D78">
              <w:rPr>
                <w:sz w:val="24"/>
                <w:szCs w:val="24"/>
                <w:lang w:val="en-US"/>
              </w:rPr>
              <w:tab/>
            </w:r>
            <w:r w:rsidR="002E5DF2" w:rsidRPr="002E5DF2">
              <w:rPr>
                <w:sz w:val="24"/>
                <w:szCs w:val="24"/>
                <w:lang w:val="en-US"/>
              </w:rPr>
              <w:t>She increased throttle and…</w:t>
            </w:r>
          </w:p>
          <w:p w14:paraId="1D3828EE" w14:textId="1E492932" w:rsidR="00233947" w:rsidRPr="0059595A" w:rsidRDefault="00233947" w:rsidP="00CD0D78">
            <w:pPr>
              <w:rPr>
                <w:rFonts w:cs="Calibri"/>
                <w:bCs/>
                <w:sz w:val="24"/>
                <w:szCs w:val="24"/>
                <w:lang w:val="en-US"/>
              </w:rPr>
            </w:pPr>
            <w:r w:rsidRPr="009C6679">
              <w:rPr>
                <w:rFonts w:cs="Calibri"/>
                <w:sz w:val="24"/>
                <w:szCs w:val="24"/>
                <w:lang w:val="en-US"/>
              </w:rPr>
              <w:tab/>
            </w:r>
            <w:proofErr w:type="spellStart"/>
            <w:r w:rsidR="002E5DF2" w:rsidRPr="002E5DF2">
              <w:rPr>
                <w:bCs/>
                <w:sz w:val="24"/>
                <w:szCs w:val="24"/>
              </w:rPr>
              <w:t>She</w:t>
            </w:r>
            <w:proofErr w:type="spellEnd"/>
            <w:r w:rsidR="002E5DF2" w:rsidRPr="002E5DF2">
              <w:rPr>
                <w:bCs/>
                <w:sz w:val="24"/>
                <w:szCs w:val="24"/>
              </w:rPr>
              <w:t> </w:t>
            </w:r>
            <w:proofErr w:type="spellStart"/>
            <w:r w:rsidR="002E5DF2" w:rsidRPr="002E5DF2">
              <w:rPr>
                <w:b/>
                <w:bCs/>
                <w:sz w:val="24"/>
                <w:szCs w:val="24"/>
              </w:rPr>
              <w:t>increases</w:t>
            </w:r>
            <w:proofErr w:type="spellEnd"/>
            <w:r w:rsidR="002E5DF2" w:rsidRPr="002E5DF2">
              <w:rPr>
                <w:b/>
                <w:bCs/>
                <w:sz w:val="24"/>
                <w:szCs w:val="24"/>
              </w:rPr>
              <w:t> </w:t>
            </w:r>
            <w:proofErr w:type="spellStart"/>
            <w:r w:rsidR="002E5DF2" w:rsidRPr="002E5DF2">
              <w:rPr>
                <w:bCs/>
                <w:sz w:val="24"/>
                <w:szCs w:val="24"/>
              </w:rPr>
              <w:t>throttle</w:t>
            </w:r>
            <w:proofErr w:type="spellEnd"/>
            <w:r w:rsidR="002E5DF2" w:rsidRPr="002E5DF2">
              <w:rPr>
                <w:bCs/>
                <w:sz w:val="24"/>
                <w:szCs w:val="24"/>
              </w:rPr>
              <w:t xml:space="preserve"> and…</w:t>
            </w:r>
          </w:p>
        </w:tc>
      </w:tr>
      <w:tr w:rsidR="00233947" w:rsidRPr="00DF4E5D" w14:paraId="009C8B48" w14:textId="77777777" w:rsidTr="00934E6E">
        <w:tc>
          <w:tcPr>
            <w:tcW w:w="9778" w:type="dxa"/>
            <w:shd w:val="clear" w:color="auto" w:fill="DEEAF6" w:themeFill="accent1" w:themeFillTint="33"/>
          </w:tcPr>
          <w:p w14:paraId="6BCAB058" w14:textId="77777777" w:rsidR="00233947" w:rsidRDefault="00233947" w:rsidP="00934E6E">
            <w:pPr>
              <w:spacing w:after="0" w:line="240" w:lineRule="auto"/>
              <w:rPr>
                <w:rFonts w:cs="Calibri"/>
                <w:lang w:val="en-US"/>
              </w:rPr>
            </w:pPr>
          </w:p>
          <w:p w14:paraId="073AE8F3" w14:textId="475AB8B1" w:rsidR="002E5DF2" w:rsidRPr="002E5DF2" w:rsidRDefault="002E5DF2" w:rsidP="002E5DF2">
            <w:pPr>
              <w:spacing w:after="0" w:line="240" w:lineRule="auto"/>
              <w:rPr>
                <w:rFonts w:cs="Calibri"/>
                <w:lang w:val="en-US"/>
              </w:rPr>
            </w:pPr>
            <w:r w:rsidRPr="002E5DF2">
              <w:rPr>
                <w:rFonts w:cs="Calibri"/>
                <w:lang w:val="en-US"/>
              </w:rPr>
              <w:t xml:space="preserve">She increased throttle and turned her boat toward his, all the while scanning the sea to make sure his friends were out of sight. Chase motioned her north past Barkley Cove – the village serene and colorful in the distance – and landed on the beach of a small bay tucked in deep forest. After securing the boats, he led her down an overgrown path of wax myrtle and prickly holly. She’d never been to this watery and </w:t>
            </w:r>
            <w:proofErr w:type="spellStart"/>
            <w:r w:rsidRPr="002E5DF2">
              <w:rPr>
                <w:rFonts w:cs="Calibri"/>
                <w:lang w:val="en-US"/>
              </w:rPr>
              <w:t>rooty</w:t>
            </w:r>
            <w:proofErr w:type="spellEnd"/>
            <w:r w:rsidRPr="002E5DF2">
              <w:rPr>
                <w:rFonts w:cs="Calibri"/>
                <w:lang w:val="en-US"/>
              </w:rPr>
              <w:t xml:space="preserve"> forest, because it stood on the other side of the village and was too close to people. As they walked, thin runnels of backwater seeped under the brush – slinky reminders that the sea owned this land.</w:t>
            </w:r>
          </w:p>
          <w:p w14:paraId="7A07635A" w14:textId="77777777" w:rsidR="002E5DF2" w:rsidRPr="002E5DF2" w:rsidRDefault="002E5DF2" w:rsidP="002E5DF2">
            <w:pPr>
              <w:spacing w:after="0" w:line="240" w:lineRule="auto"/>
              <w:rPr>
                <w:rFonts w:cs="Calibri"/>
                <w:lang w:val="en-US"/>
              </w:rPr>
            </w:pPr>
          </w:p>
          <w:p w14:paraId="3AEDA03A" w14:textId="087B72ED" w:rsidR="00CD0D78" w:rsidRPr="00CD0D78" w:rsidRDefault="002E5DF2" w:rsidP="002E5DF2">
            <w:pPr>
              <w:spacing w:after="0" w:line="240" w:lineRule="auto"/>
              <w:rPr>
                <w:rFonts w:cs="Calibri"/>
                <w:lang w:val="en-US"/>
              </w:rPr>
            </w:pPr>
            <w:r w:rsidRPr="002E5DF2">
              <w:rPr>
                <w:rFonts w:cs="Calibri"/>
                <w:lang w:val="en-US"/>
              </w:rPr>
              <w:t xml:space="preserve">Then a true swamp settled deep with its </w:t>
            </w:r>
            <w:proofErr w:type="gramStart"/>
            <w:r w:rsidRPr="002E5DF2">
              <w:rPr>
                <w:rFonts w:cs="Calibri"/>
                <w:lang w:val="en-US"/>
              </w:rPr>
              <w:t>low-earth</w:t>
            </w:r>
            <w:proofErr w:type="gramEnd"/>
            <w:r w:rsidRPr="002E5DF2">
              <w:rPr>
                <w:rFonts w:cs="Calibri"/>
                <w:lang w:val="en-US"/>
              </w:rPr>
              <w:t xml:space="preserve"> smell and fusty air. Sudden, </w:t>
            </w:r>
            <w:proofErr w:type="gramStart"/>
            <w:r w:rsidRPr="002E5DF2">
              <w:rPr>
                <w:rFonts w:cs="Calibri"/>
                <w:lang w:val="en-US"/>
              </w:rPr>
              <w:t>subtle</w:t>
            </w:r>
            <w:proofErr w:type="gramEnd"/>
            <w:r w:rsidRPr="002E5DF2">
              <w:rPr>
                <w:rFonts w:cs="Calibri"/>
                <w:lang w:val="en-US"/>
              </w:rPr>
              <w:t xml:space="preserve"> and silent all at once, it stretched into the mouth of the dark receding forest. Kya saw the weathered wooden platform of the abandoned fire tower above the canopy, and a few minutes later, they arrived at its straddle-legged base, made of rough-cut poles. Black mud oozed around the legs and under the tower, and damp rot ate its way along the beams. After crossing the sludge, they started the climb, Chase leading. By the fifth switchback, the rounded oak forests tumbled west as far as they could see. In every other direction, slipstreams wove through brilliant green grass to the sea. Kya had never been this high above the marsh.</w:t>
            </w:r>
          </w:p>
          <w:p w14:paraId="3FDF9D26" w14:textId="29C7693C" w:rsidR="00233947" w:rsidRPr="002E5DF2" w:rsidRDefault="002E5DF2" w:rsidP="00934E6E">
            <w:pPr>
              <w:spacing w:after="0" w:line="240" w:lineRule="auto"/>
              <w:ind w:firstLine="284"/>
              <w:jc w:val="right"/>
              <w:rPr>
                <w:rFonts w:cs="Calibri"/>
                <w:b/>
                <w:bCs/>
                <w:sz w:val="24"/>
                <w:szCs w:val="24"/>
                <w:lang w:val="en-US"/>
              </w:rPr>
            </w:pPr>
            <w:r w:rsidRPr="002E5DF2">
              <w:rPr>
                <w:sz w:val="20"/>
                <w:lang w:val="en-US"/>
              </w:rPr>
              <w:t>Delia Owens, </w:t>
            </w:r>
            <w:r w:rsidRPr="002E5DF2">
              <w:rPr>
                <w:i/>
                <w:iCs/>
                <w:sz w:val="20"/>
                <w:lang w:val="en-US"/>
              </w:rPr>
              <w:t>Where the Crawdads Sing</w:t>
            </w:r>
            <w:r w:rsidRPr="002E5DF2">
              <w:rPr>
                <w:sz w:val="20"/>
                <w:lang w:val="en-US"/>
              </w:rPr>
              <w:t>, 2018</w:t>
            </w:r>
          </w:p>
        </w:tc>
      </w:tr>
    </w:tbl>
    <w:p w14:paraId="7EFE5BE7" w14:textId="77777777" w:rsidR="009B68A6" w:rsidRDefault="009B68A6" w:rsidP="005C6B05">
      <w:pPr>
        <w:suppressLineNumbers/>
        <w:rPr>
          <w:sz w:val="24"/>
          <w:szCs w:val="24"/>
          <w:lang w:val="en-US"/>
        </w:rPr>
      </w:pPr>
    </w:p>
    <w:p w14:paraId="1097FFC8" w14:textId="7806C7F2" w:rsidR="00233947" w:rsidRPr="00DF4E5D" w:rsidRDefault="00233947" w:rsidP="00DF4E5D">
      <w:pPr>
        <w:pStyle w:val="Overskrift1"/>
        <w:suppressLineNumbers/>
        <w:shd w:val="clear" w:color="auto" w:fill="FFFFFF"/>
        <w:spacing w:after="240"/>
        <w:rPr>
          <w:rFonts w:ascii="Calibri" w:hAnsi="Calibri"/>
          <w:color w:val="C00000"/>
          <w:sz w:val="36"/>
          <w:szCs w:val="36"/>
        </w:rPr>
      </w:pPr>
      <w:r w:rsidRPr="00FD5068">
        <w:rPr>
          <w:lang w:val="en-US"/>
        </w:rPr>
        <w:br w:type="page"/>
      </w:r>
      <w:r w:rsidR="00DF4E5D" w:rsidRPr="00EB2605">
        <w:rPr>
          <w:rFonts w:ascii="Calibri" w:hAnsi="Calibri"/>
          <w:color w:val="C00000"/>
          <w:sz w:val="36"/>
          <w:szCs w:val="36"/>
        </w:rPr>
        <w:lastRenderedPageBreak/>
        <w:t>Assignment</w:t>
      </w:r>
      <w:r w:rsidR="00DF4E5D" w:rsidRPr="00083B60">
        <w:rPr>
          <w:rFonts w:ascii="Calibri" w:hAnsi="Calibri"/>
          <w:color w:val="C00000"/>
          <w:sz w:val="36"/>
          <w:szCs w:val="36"/>
        </w:rPr>
        <w:t xml:space="preserve"> </w:t>
      </w:r>
      <w:r w:rsidR="00DF4E5D">
        <w:rPr>
          <w:rFonts w:ascii="Calibri" w:hAnsi="Calibri"/>
          <w:color w:val="C00000"/>
          <w:sz w:val="36"/>
          <w:szCs w:val="36"/>
        </w:rPr>
        <w:t>2</w:t>
      </w:r>
    </w:p>
    <w:tbl>
      <w:tblPr>
        <w:tblStyle w:val="Tabel-Gitter"/>
        <w:tblW w:w="9021" w:type="dxa"/>
        <w:tblLayout w:type="fixed"/>
        <w:tblLook w:val="04A0" w:firstRow="1" w:lastRow="0" w:firstColumn="1" w:lastColumn="0" w:noHBand="0" w:noVBand="1"/>
      </w:tblPr>
      <w:tblGrid>
        <w:gridCol w:w="4510"/>
        <w:gridCol w:w="4511"/>
      </w:tblGrid>
      <w:tr w:rsidR="00E01F9B" w14:paraId="5118ECFA" w14:textId="77777777" w:rsidTr="0051662B">
        <w:trPr>
          <w:trHeight w:val="1054"/>
        </w:trPr>
        <w:tc>
          <w:tcPr>
            <w:tcW w:w="9021" w:type="dxa"/>
            <w:gridSpan w:val="2"/>
          </w:tcPr>
          <w:p w14:paraId="323C5F18" w14:textId="0B549F7D" w:rsidR="00E01F9B" w:rsidRPr="005C6B05" w:rsidRDefault="003F77FA" w:rsidP="005C6B05">
            <w:pPr>
              <w:pStyle w:val="Listeafsnit"/>
              <w:numPr>
                <w:ilvl w:val="0"/>
                <w:numId w:val="2"/>
              </w:numPr>
              <w:rPr>
                <w:rFonts w:cs="Calibri"/>
                <w:b/>
                <w:sz w:val="28"/>
                <w:szCs w:val="28"/>
              </w:rPr>
            </w:pPr>
            <w:r w:rsidRPr="003F77FA">
              <w:rPr>
                <w:rFonts w:asciiTheme="minorHAnsi" w:hAnsiTheme="minorHAnsi" w:cstheme="minorHAnsi"/>
                <w:b/>
                <w:bCs/>
                <w:iCs/>
                <w:sz w:val="24"/>
              </w:rPr>
              <w:t>Find og skriv fire forskellige typer pronom</w:t>
            </w:r>
            <w:r w:rsidR="00C5676D">
              <w:rPr>
                <w:rFonts w:asciiTheme="minorHAnsi" w:hAnsiTheme="minorHAnsi" w:cstheme="minorHAnsi"/>
                <w:b/>
                <w:bCs/>
                <w:iCs/>
                <w:sz w:val="24"/>
              </w:rPr>
              <w:t>i</w:t>
            </w:r>
            <w:r w:rsidRPr="003F77FA">
              <w:rPr>
                <w:rFonts w:asciiTheme="minorHAnsi" w:hAnsiTheme="minorHAnsi" w:cstheme="minorHAnsi"/>
                <w:b/>
                <w:bCs/>
                <w:iCs/>
                <w:sz w:val="24"/>
              </w:rPr>
              <w:t>ner</w:t>
            </w:r>
            <w:r w:rsidR="00C5676D">
              <w:rPr>
                <w:rFonts w:asciiTheme="minorHAnsi" w:hAnsiTheme="minorHAnsi" w:cstheme="minorHAnsi"/>
                <w:b/>
                <w:bCs/>
                <w:iCs/>
                <w:sz w:val="24"/>
              </w:rPr>
              <w:t xml:space="preserve"> (stedord)</w:t>
            </w:r>
            <w:r w:rsidRPr="003F77FA">
              <w:rPr>
                <w:rFonts w:asciiTheme="minorHAnsi" w:hAnsiTheme="minorHAnsi" w:cstheme="minorHAnsi"/>
                <w:b/>
                <w:bCs/>
                <w:iCs/>
                <w:sz w:val="24"/>
              </w:rPr>
              <w:t xml:space="preserve"> </w:t>
            </w:r>
            <w:r w:rsidR="00215518">
              <w:rPr>
                <w:rFonts w:asciiTheme="minorHAnsi" w:hAnsiTheme="minorHAnsi" w:cstheme="minorHAnsi"/>
                <w:b/>
                <w:bCs/>
                <w:iCs/>
                <w:sz w:val="24"/>
              </w:rPr>
              <w:t>fra</w:t>
            </w:r>
            <w:r w:rsidRPr="003F77FA">
              <w:rPr>
                <w:rFonts w:asciiTheme="minorHAnsi" w:hAnsiTheme="minorHAnsi" w:cstheme="minorHAnsi"/>
                <w:b/>
                <w:bCs/>
                <w:iCs/>
                <w:sz w:val="24"/>
              </w:rPr>
              <w:t xml:space="preserve"> linje 1-6. Angiv for hvert pronomen, hvilken type pronomen det er.</w:t>
            </w:r>
          </w:p>
        </w:tc>
      </w:tr>
      <w:tr w:rsidR="003F77FA" w14:paraId="4ABB703E" w14:textId="77777777" w:rsidTr="003F77FA">
        <w:trPr>
          <w:trHeight w:val="459"/>
        </w:trPr>
        <w:tc>
          <w:tcPr>
            <w:tcW w:w="4510" w:type="dxa"/>
            <w:vAlign w:val="center"/>
          </w:tcPr>
          <w:p w14:paraId="44481F6E" w14:textId="5C24269D" w:rsidR="003F77FA" w:rsidRPr="00562389" w:rsidRDefault="003F77FA" w:rsidP="00934E6E">
            <w:pPr>
              <w:rPr>
                <w:rFonts w:cs="Calibri"/>
                <w:b/>
                <w:sz w:val="22"/>
                <w:szCs w:val="28"/>
              </w:rPr>
            </w:pPr>
            <w:r>
              <w:rPr>
                <w:rFonts w:asciiTheme="minorHAnsi" w:hAnsiTheme="minorHAnsi" w:cstheme="minorHAnsi"/>
                <w:b/>
                <w:bCs/>
                <w:iCs/>
                <w:sz w:val="24"/>
              </w:rPr>
              <w:t>Pronomen</w:t>
            </w:r>
          </w:p>
        </w:tc>
        <w:tc>
          <w:tcPr>
            <w:tcW w:w="4511" w:type="dxa"/>
          </w:tcPr>
          <w:p w14:paraId="1DEA90A3" w14:textId="4B0E9EBF" w:rsidR="003F77FA" w:rsidRPr="00562389" w:rsidRDefault="003F77FA" w:rsidP="00934E6E">
            <w:pPr>
              <w:rPr>
                <w:rFonts w:cs="Calibri"/>
                <w:b/>
                <w:sz w:val="22"/>
                <w:szCs w:val="28"/>
              </w:rPr>
            </w:pPr>
            <w:r>
              <w:rPr>
                <w:rFonts w:cs="Calibri"/>
                <w:b/>
                <w:sz w:val="24"/>
                <w:szCs w:val="32"/>
              </w:rPr>
              <w:t>Type pronomen</w:t>
            </w:r>
          </w:p>
        </w:tc>
      </w:tr>
      <w:tr w:rsidR="003F77FA" w14:paraId="55F9D5D7" w14:textId="77777777" w:rsidTr="003F77FA">
        <w:trPr>
          <w:trHeight w:val="448"/>
        </w:trPr>
        <w:tc>
          <w:tcPr>
            <w:tcW w:w="4510" w:type="dxa"/>
            <w:vAlign w:val="center"/>
          </w:tcPr>
          <w:p w14:paraId="13CDC8C0" w14:textId="3CD5BE1E" w:rsidR="003F77FA" w:rsidRPr="00326B5F" w:rsidRDefault="003F77FA" w:rsidP="00934E6E">
            <w:pPr>
              <w:rPr>
                <w:rFonts w:cs="Calibri"/>
                <w:sz w:val="22"/>
                <w:szCs w:val="28"/>
              </w:rPr>
            </w:pPr>
            <w:r w:rsidRPr="00326B5F">
              <w:rPr>
                <w:rFonts w:cs="Calibri"/>
                <w:sz w:val="22"/>
                <w:szCs w:val="28"/>
              </w:rPr>
              <w:t>1.</w:t>
            </w:r>
          </w:p>
        </w:tc>
        <w:tc>
          <w:tcPr>
            <w:tcW w:w="4511" w:type="dxa"/>
          </w:tcPr>
          <w:p w14:paraId="589B3980" w14:textId="112BB290" w:rsidR="003F77FA" w:rsidRPr="00326B5F" w:rsidRDefault="003F77FA" w:rsidP="00934E6E">
            <w:pPr>
              <w:rPr>
                <w:rFonts w:cs="Calibri"/>
                <w:sz w:val="22"/>
                <w:szCs w:val="28"/>
              </w:rPr>
            </w:pPr>
          </w:p>
        </w:tc>
      </w:tr>
      <w:tr w:rsidR="003F77FA" w14:paraId="7929589A" w14:textId="77777777" w:rsidTr="003F77FA">
        <w:trPr>
          <w:trHeight w:val="438"/>
        </w:trPr>
        <w:tc>
          <w:tcPr>
            <w:tcW w:w="4510" w:type="dxa"/>
            <w:vAlign w:val="center"/>
          </w:tcPr>
          <w:p w14:paraId="6C8D79FC" w14:textId="77777777" w:rsidR="003F77FA" w:rsidRPr="00326B5F" w:rsidRDefault="003F77FA" w:rsidP="00934E6E">
            <w:pPr>
              <w:rPr>
                <w:rFonts w:cs="Calibri"/>
                <w:sz w:val="22"/>
                <w:szCs w:val="28"/>
              </w:rPr>
            </w:pPr>
            <w:r w:rsidRPr="00326B5F">
              <w:rPr>
                <w:rFonts w:cs="Calibri"/>
                <w:sz w:val="22"/>
                <w:szCs w:val="28"/>
              </w:rPr>
              <w:t>2.</w:t>
            </w:r>
          </w:p>
        </w:tc>
        <w:tc>
          <w:tcPr>
            <w:tcW w:w="4511" w:type="dxa"/>
          </w:tcPr>
          <w:p w14:paraId="0A8DB36F" w14:textId="197FBCF2" w:rsidR="003F77FA" w:rsidRPr="00326B5F" w:rsidRDefault="003F77FA" w:rsidP="00934E6E">
            <w:pPr>
              <w:rPr>
                <w:rFonts w:cs="Calibri"/>
                <w:sz w:val="22"/>
                <w:szCs w:val="28"/>
              </w:rPr>
            </w:pPr>
          </w:p>
        </w:tc>
      </w:tr>
      <w:tr w:rsidR="003F77FA" w14:paraId="64C767FD" w14:textId="77777777" w:rsidTr="003F77FA">
        <w:trPr>
          <w:trHeight w:val="438"/>
        </w:trPr>
        <w:tc>
          <w:tcPr>
            <w:tcW w:w="4510" w:type="dxa"/>
            <w:vAlign w:val="center"/>
          </w:tcPr>
          <w:p w14:paraId="4238FD63" w14:textId="77777777" w:rsidR="003F77FA" w:rsidRPr="00326B5F" w:rsidRDefault="003F77FA" w:rsidP="00934E6E">
            <w:pPr>
              <w:rPr>
                <w:rFonts w:cs="Calibri"/>
                <w:sz w:val="22"/>
                <w:szCs w:val="28"/>
              </w:rPr>
            </w:pPr>
            <w:r w:rsidRPr="00326B5F">
              <w:rPr>
                <w:rFonts w:cs="Calibri"/>
                <w:sz w:val="22"/>
                <w:szCs w:val="28"/>
              </w:rPr>
              <w:t>3.</w:t>
            </w:r>
          </w:p>
        </w:tc>
        <w:tc>
          <w:tcPr>
            <w:tcW w:w="4511" w:type="dxa"/>
          </w:tcPr>
          <w:p w14:paraId="1F5D991B" w14:textId="581BFFB2" w:rsidR="003F77FA" w:rsidRPr="00326B5F" w:rsidRDefault="003F77FA" w:rsidP="00934E6E">
            <w:pPr>
              <w:rPr>
                <w:rFonts w:cs="Calibri"/>
                <w:sz w:val="22"/>
                <w:szCs w:val="28"/>
              </w:rPr>
            </w:pPr>
          </w:p>
        </w:tc>
      </w:tr>
      <w:tr w:rsidR="003F77FA" w14:paraId="06678B26" w14:textId="77777777" w:rsidTr="003F77FA">
        <w:trPr>
          <w:trHeight w:val="417"/>
        </w:trPr>
        <w:tc>
          <w:tcPr>
            <w:tcW w:w="4510" w:type="dxa"/>
            <w:vAlign w:val="center"/>
          </w:tcPr>
          <w:p w14:paraId="641BC704" w14:textId="5B5BBC8F" w:rsidR="003F77FA" w:rsidRPr="00326B5F" w:rsidRDefault="003F77FA" w:rsidP="00934E6E">
            <w:pPr>
              <w:rPr>
                <w:rFonts w:cs="Calibri"/>
                <w:szCs w:val="28"/>
              </w:rPr>
            </w:pPr>
            <w:r>
              <w:rPr>
                <w:rFonts w:cs="Calibri"/>
                <w:szCs w:val="28"/>
              </w:rPr>
              <w:t>4.</w:t>
            </w:r>
          </w:p>
        </w:tc>
        <w:tc>
          <w:tcPr>
            <w:tcW w:w="4511" w:type="dxa"/>
          </w:tcPr>
          <w:p w14:paraId="18AED67F" w14:textId="73F984DD" w:rsidR="003F77FA" w:rsidRPr="00326B5F" w:rsidRDefault="003F77FA" w:rsidP="00934E6E">
            <w:pPr>
              <w:rPr>
                <w:rFonts w:cs="Calibri"/>
                <w:szCs w:val="28"/>
              </w:rPr>
            </w:pPr>
          </w:p>
        </w:tc>
      </w:tr>
    </w:tbl>
    <w:p w14:paraId="6ED6BF57" w14:textId="77777777" w:rsidR="00233947" w:rsidRDefault="00233947" w:rsidP="00233947">
      <w:pPr>
        <w:rPr>
          <w:rFonts w:cs="Calibri"/>
          <w:sz w:val="28"/>
          <w:szCs w:val="28"/>
        </w:rPr>
      </w:pPr>
    </w:p>
    <w:p w14:paraId="3F7754FB" w14:textId="77777777" w:rsidR="005C6B05" w:rsidRDefault="005C6B05" w:rsidP="00233947">
      <w:pPr>
        <w:rPr>
          <w:rFonts w:cs="Calibri"/>
          <w:sz w:val="28"/>
          <w:szCs w:val="28"/>
        </w:rPr>
      </w:pPr>
    </w:p>
    <w:tbl>
      <w:tblPr>
        <w:tblStyle w:val="Tabel-Gitter"/>
        <w:tblW w:w="9198" w:type="dxa"/>
        <w:tblLayout w:type="fixed"/>
        <w:tblLook w:val="04A0" w:firstRow="1" w:lastRow="0" w:firstColumn="1" w:lastColumn="0" w:noHBand="0" w:noVBand="1"/>
      </w:tblPr>
      <w:tblGrid>
        <w:gridCol w:w="9198"/>
      </w:tblGrid>
      <w:tr w:rsidR="001D2C79" w14:paraId="13EA250B" w14:textId="77777777" w:rsidTr="001D2C79">
        <w:tc>
          <w:tcPr>
            <w:tcW w:w="9198" w:type="dxa"/>
          </w:tcPr>
          <w:p w14:paraId="6003FC12" w14:textId="1941A5B3" w:rsidR="001D2C79" w:rsidRPr="005C6B05" w:rsidRDefault="003F77FA" w:rsidP="001D2C79">
            <w:pPr>
              <w:pStyle w:val="Listeafsnit"/>
              <w:numPr>
                <w:ilvl w:val="0"/>
                <w:numId w:val="2"/>
              </w:numPr>
              <w:rPr>
                <w:rFonts w:cs="Calibri"/>
                <w:b/>
                <w:sz w:val="24"/>
                <w:szCs w:val="28"/>
              </w:rPr>
            </w:pPr>
            <w:r w:rsidRPr="003F77FA">
              <w:rPr>
                <w:rFonts w:asciiTheme="minorHAnsi" w:hAnsiTheme="minorHAnsi" w:cstheme="minorHAnsi"/>
                <w:b/>
                <w:bCs/>
                <w:iCs/>
                <w:sz w:val="24"/>
              </w:rPr>
              <w:t>Find og skriv to forskellige konjunktioner</w:t>
            </w:r>
            <w:r w:rsidR="00C5676D">
              <w:rPr>
                <w:rFonts w:asciiTheme="minorHAnsi" w:hAnsiTheme="minorHAnsi" w:cstheme="minorHAnsi"/>
                <w:b/>
                <w:bCs/>
                <w:iCs/>
                <w:sz w:val="24"/>
              </w:rPr>
              <w:t xml:space="preserve"> (bindeord)</w:t>
            </w:r>
            <w:r w:rsidRPr="003F77FA">
              <w:rPr>
                <w:rFonts w:asciiTheme="minorHAnsi" w:hAnsiTheme="minorHAnsi" w:cstheme="minorHAnsi"/>
                <w:b/>
                <w:bCs/>
                <w:iCs/>
                <w:sz w:val="24"/>
              </w:rPr>
              <w:t xml:space="preserve"> </w:t>
            </w:r>
            <w:r w:rsidR="00215518">
              <w:rPr>
                <w:rFonts w:asciiTheme="minorHAnsi" w:hAnsiTheme="minorHAnsi" w:cstheme="minorHAnsi"/>
                <w:b/>
                <w:bCs/>
                <w:iCs/>
                <w:sz w:val="24"/>
              </w:rPr>
              <w:t>fra</w:t>
            </w:r>
            <w:r w:rsidRPr="003F77FA">
              <w:rPr>
                <w:rFonts w:asciiTheme="minorHAnsi" w:hAnsiTheme="minorHAnsi" w:cstheme="minorHAnsi"/>
                <w:b/>
                <w:bCs/>
                <w:iCs/>
                <w:sz w:val="24"/>
              </w:rPr>
              <w:t xml:space="preserve"> linje </w:t>
            </w:r>
            <w:r w:rsidR="00215518">
              <w:rPr>
                <w:rFonts w:asciiTheme="minorHAnsi" w:hAnsiTheme="minorHAnsi" w:cstheme="minorHAnsi"/>
                <w:b/>
                <w:bCs/>
                <w:iCs/>
                <w:sz w:val="24"/>
              </w:rPr>
              <w:t>8</w:t>
            </w:r>
            <w:r w:rsidRPr="003F77FA">
              <w:rPr>
                <w:rFonts w:asciiTheme="minorHAnsi" w:hAnsiTheme="minorHAnsi" w:cstheme="minorHAnsi"/>
                <w:b/>
                <w:bCs/>
                <w:iCs/>
                <w:sz w:val="24"/>
              </w:rPr>
              <w:t>-1</w:t>
            </w:r>
            <w:r w:rsidR="00215518">
              <w:rPr>
                <w:rFonts w:asciiTheme="minorHAnsi" w:hAnsiTheme="minorHAnsi" w:cstheme="minorHAnsi"/>
                <w:b/>
                <w:bCs/>
                <w:iCs/>
                <w:sz w:val="24"/>
              </w:rPr>
              <w:t>2</w:t>
            </w:r>
            <w:r w:rsidRPr="003F77FA">
              <w:rPr>
                <w:rFonts w:asciiTheme="minorHAnsi" w:hAnsiTheme="minorHAnsi" w:cstheme="minorHAnsi"/>
                <w:b/>
                <w:bCs/>
                <w:iCs/>
                <w:sz w:val="24"/>
              </w:rPr>
              <w:t>. Forklar</w:t>
            </w:r>
            <w:r w:rsidR="00C5676D">
              <w:rPr>
                <w:rFonts w:asciiTheme="minorHAnsi" w:hAnsiTheme="minorHAnsi" w:cstheme="minorHAnsi"/>
                <w:b/>
                <w:bCs/>
                <w:iCs/>
                <w:sz w:val="24"/>
              </w:rPr>
              <w:t>,</w:t>
            </w:r>
            <w:r w:rsidRPr="003F77FA">
              <w:rPr>
                <w:rFonts w:asciiTheme="minorHAnsi" w:hAnsiTheme="minorHAnsi" w:cstheme="minorHAnsi"/>
                <w:b/>
                <w:bCs/>
                <w:iCs/>
                <w:sz w:val="24"/>
              </w:rPr>
              <w:t xml:space="preserve"> hvorvidt konjunktionerne er underordnende eller sideordnende.</w:t>
            </w:r>
            <w:r w:rsidR="0090232A">
              <w:rPr>
                <w:rFonts w:asciiTheme="minorHAnsi" w:hAnsiTheme="minorHAnsi" w:cstheme="minorHAnsi"/>
                <w:b/>
                <w:bCs/>
                <w:iCs/>
                <w:sz w:val="24"/>
              </w:rPr>
              <w:t xml:space="preserve"> Skriv dit svar på dansk</w:t>
            </w:r>
            <w:r w:rsidR="0052125E">
              <w:rPr>
                <w:rFonts w:asciiTheme="minorHAnsi" w:hAnsiTheme="minorHAnsi" w:cstheme="minorHAnsi"/>
                <w:b/>
                <w:bCs/>
                <w:iCs/>
                <w:sz w:val="24"/>
              </w:rPr>
              <w:t>.</w:t>
            </w:r>
          </w:p>
        </w:tc>
      </w:tr>
      <w:tr w:rsidR="003F77FA" w14:paraId="6E1F6FC2" w14:textId="77777777" w:rsidTr="008D07A2">
        <w:tc>
          <w:tcPr>
            <w:tcW w:w="9198" w:type="dxa"/>
            <w:vAlign w:val="center"/>
          </w:tcPr>
          <w:p w14:paraId="2E7C358F" w14:textId="0E8AC43D" w:rsidR="003F77FA" w:rsidRPr="001D2C79" w:rsidRDefault="003F77FA" w:rsidP="001D2C79">
            <w:pPr>
              <w:rPr>
                <w:rFonts w:cs="Calibri"/>
                <w:b/>
                <w:sz w:val="24"/>
                <w:szCs w:val="22"/>
              </w:rPr>
            </w:pPr>
            <w:r>
              <w:rPr>
                <w:rFonts w:cs="Calibri"/>
                <w:b/>
                <w:sz w:val="24"/>
                <w:szCs w:val="28"/>
              </w:rPr>
              <w:t>Konjunktioner</w:t>
            </w:r>
          </w:p>
        </w:tc>
      </w:tr>
      <w:tr w:rsidR="003F77FA" w14:paraId="718CBDE9" w14:textId="77777777" w:rsidTr="009E75D0">
        <w:tc>
          <w:tcPr>
            <w:tcW w:w="9198" w:type="dxa"/>
            <w:vAlign w:val="center"/>
          </w:tcPr>
          <w:p w14:paraId="754EF7FE" w14:textId="6C5B4346" w:rsidR="003F77FA" w:rsidRPr="001D2C79" w:rsidRDefault="003F77FA" w:rsidP="001D2C79">
            <w:pPr>
              <w:rPr>
                <w:rFonts w:cs="Calibri"/>
                <w:sz w:val="22"/>
              </w:rPr>
            </w:pPr>
            <w:r w:rsidRPr="001D2C79">
              <w:rPr>
                <w:rFonts w:cs="Calibri"/>
                <w:sz w:val="22"/>
                <w:szCs w:val="28"/>
              </w:rPr>
              <w:t>1.</w:t>
            </w:r>
          </w:p>
        </w:tc>
      </w:tr>
      <w:tr w:rsidR="003F77FA" w14:paraId="0CE376A3" w14:textId="77777777" w:rsidTr="00277FB5">
        <w:tc>
          <w:tcPr>
            <w:tcW w:w="9198" w:type="dxa"/>
            <w:vAlign w:val="center"/>
          </w:tcPr>
          <w:p w14:paraId="38115B2C" w14:textId="090D73B7" w:rsidR="003F77FA" w:rsidRPr="001D2C79" w:rsidRDefault="003F77FA" w:rsidP="001D2C79">
            <w:pPr>
              <w:rPr>
                <w:rFonts w:cs="Calibri"/>
                <w:sz w:val="22"/>
              </w:rPr>
            </w:pPr>
            <w:r>
              <w:rPr>
                <w:rFonts w:cs="Calibri"/>
                <w:sz w:val="22"/>
                <w:szCs w:val="28"/>
              </w:rPr>
              <w:t>2.</w:t>
            </w:r>
          </w:p>
        </w:tc>
      </w:tr>
      <w:tr w:rsidR="003F77FA" w14:paraId="66CDAD20" w14:textId="77777777" w:rsidTr="003F77FA">
        <w:trPr>
          <w:trHeight w:val="2216"/>
        </w:trPr>
        <w:tc>
          <w:tcPr>
            <w:tcW w:w="9198" w:type="dxa"/>
          </w:tcPr>
          <w:p w14:paraId="2E7284DF" w14:textId="77777777" w:rsidR="003F77FA" w:rsidRDefault="003F77FA" w:rsidP="003F77FA">
            <w:pPr>
              <w:rPr>
                <w:rFonts w:cs="Calibri"/>
                <w:b/>
                <w:bCs/>
                <w:sz w:val="24"/>
                <w:szCs w:val="24"/>
              </w:rPr>
            </w:pPr>
            <w:r w:rsidRPr="003F77FA">
              <w:rPr>
                <w:rFonts w:cs="Calibri"/>
                <w:b/>
                <w:bCs/>
                <w:sz w:val="24"/>
                <w:szCs w:val="24"/>
              </w:rPr>
              <w:t>Forklaring</w:t>
            </w:r>
          </w:p>
          <w:p w14:paraId="00C02810" w14:textId="257C5917" w:rsidR="006F61BC" w:rsidRPr="006F61BC" w:rsidRDefault="006F61BC" w:rsidP="003F77FA">
            <w:pPr>
              <w:rPr>
                <w:rFonts w:cs="Calibri"/>
                <w:sz w:val="22"/>
                <w:szCs w:val="22"/>
              </w:rPr>
            </w:pPr>
          </w:p>
        </w:tc>
      </w:tr>
    </w:tbl>
    <w:p w14:paraId="1FB7D021" w14:textId="77777777" w:rsidR="00233947" w:rsidRDefault="00233947" w:rsidP="00233947">
      <w:pPr>
        <w:spacing w:after="0" w:line="240" w:lineRule="auto"/>
        <w:rPr>
          <w:rFonts w:cs="Calibri"/>
          <w:sz w:val="28"/>
          <w:szCs w:val="28"/>
        </w:rPr>
      </w:pPr>
      <w:r>
        <w:rPr>
          <w:rFonts w:cs="Calibri"/>
          <w:sz w:val="28"/>
          <w:szCs w:val="28"/>
        </w:rPr>
        <w:br w:type="page"/>
      </w:r>
    </w:p>
    <w:p w14:paraId="69B8541C" w14:textId="77777777" w:rsidR="00233947" w:rsidRPr="00733007" w:rsidRDefault="00233947" w:rsidP="00233947">
      <w:pPr>
        <w:rPr>
          <w:rFonts w:cs="Calibri"/>
          <w:sz w:val="28"/>
          <w:szCs w:val="28"/>
        </w:rPr>
      </w:pPr>
    </w:p>
    <w:tbl>
      <w:tblPr>
        <w:tblStyle w:val="Tabel-Gitter"/>
        <w:tblW w:w="8937" w:type="dxa"/>
        <w:tblLayout w:type="fixed"/>
        <w:tblLook w:val="04A0" w:firstRow="1" w:lastRow="0" w:firstColumn="1" w:lastColumn="0" w:noHBand="0" w:noVBand="1"/>
      </w:tblPr>
      <w:tblGrid>
        <w:gridCol w:w="2381"/>
        <w:gridCol w:w="6556"/>
      </w:tblGrid>
      <w:tr w:rsidR="00562389" w14:paraId="3C378F97" w14:textId="77777777" w:rsidTr="00AC6212">
        <w:trPr>
          <w:trHeight w:val="736"/>
        </w:trPr>
        <w:tc>
          <w:tcPr>
            <w:tcW w:w="8937" w:type="dxa"/>
            <w:gridSpan w:val="2"/>
          </w:tcPr>
          <w:p w14:paraId="5F7F9302" w14:textId="6DFC003C" w:rsidR="00562389" w:rsidRPr="00562389" w:rsidRDefault="008E74C9" w:rsidP="00562389">
            <w:pPr>
              <w:pStyle w:val="Listeafsnit"/>
              <w:numPr>
                <w:ilvl w:val="0"/>
                <w:numId w:val="2"/>
              </w:numPr>
              <w:suppressLineNumbers/>
              <w:spacing w:after="0"/>
              <w:rPr>
                <w:rFonts w:asciiTheme="minorHAnsi" w:hAnsiTheme="minorHAnsi" w:cstheme="minorHAnsi"/>
                <w:b/>
                <w:bCs/>
                <w:sz w:val="24"/>
              </w:rPr>
            </w:pPr>
            <w:r w:rsidRPr="008E74C9">
              <w:rPr>
                <w:rFonts w:asciiTheme="minorHAnsi" w:hAnsiTheme="minorHAnsi" w:cstheme="minorHAnsi"/>
                <w:b/>
                <w:bCs/>
                <w:sz w:val="24"/>
              </w:rPr>
              <w:t>I teksten er fire adverbier</w:t>
            </w:r>
            <w:r w:rsidR="00C5676D">
              <w:rPr>
                <w:rFonts w:asciiTheme="minorHAnsi" w:hAnsiTheme="minorHAnsi" w:cstheme="minorHAnsi"/>
                <w:b/>
                <w:bCs/>
                <w:sz w:val="24"/>
              </w:rPr>
              <w:t xml:space="preserve"> (biord)</w:t>
            </w:r>
            <w:r w:rsidRPr="008E74C9">
              <w:rPr>
                <w:rFonts w:asciiTheme="minorHAnsi" w:hAnsiTheme="minorHAnsi" w:cstheme="minorHAnsi"/>
                <w:b/>
                <w:bCs/>
                <w:sz w:val="24"/>
              </w:rPr>
              <w:t xml:space="preserve"> understreget i linje 1</w:t>
            </w:r>
            <w:r w:rsidR="00215518">
              <w:rPr>
                <w:rFonts w:asciiTheme="minorHAnsi" w:hAnsiTheme="minorHAnsi" w:cstheme="minorHAnsi"/>
                <w:b/>
                <w:bCs/>
                <w:sz w:val="24"/>
              </w:rPr>
              <w:t>4</w:t>
            </w:r>
            <w:r w:rsidRPr="008E74C9">
              <w:rPr>
                <w:rFonts w:asciiTheme="minorHAnsi" w:hAnsiTheme="minorHAnsi" w:cstheme="minorHAnsi"/>
                <w:b/>
                <w:bCs/>
                <w:sz w:val="24"/>
              </w:rPr>
              <w:t>-2</w:t>
            </w:r>
            <w:r w:rsidR="00215518">
              <w:rPr>
                <w:rFonts w:asciiTheme="minorHAnsi" w:hAnsiTheme="minorHAnsi" w:cstheme="minorHAnsi"/>
                <w:b/>
                <w:bCs/>
                <w:sz w:val="24"/>
              </w:rPr>
              <w:t>6</w:t>
            </w:r>
            <w:r w:rsidRPr="008E74C9">
              <w:rPr>
                <w:rFonts w:asciiTheme="minorHAnsi" w:hAnsiTheme="minorHAnsi" w:cstheme="minorHAnsi"/>
                <w:b/>
                <w:bCs/>
                <w:sz w:val="24"/>
              </w:rPr>
              <w:t>. Angiv for hvert adverbium, hvad det lægger sig til.</w:t>
            </w:r>
          </w:p>
        </w:tc>
      </w:tr>
      <w:tr w:rsidR="00562389" w:rsidRPr="00A470EC" w14:paraId="3D6BBCE8" w14:textId="77777777" w:rsidTr="00AC6212">
        <w:trPr>
          <w:trHeight w:val="405"/>
        </w:trPr>
        <w:tc>
          <w:tcPr>
            <w:tcW w:w="2381" w:type="dxa"/>
          </w:tcPr>
          <w:p w14:paraId="3A8C61DB" w14:textId="1210BF22" w:rsidR="00562389" w:rsidRPr="001D2C79" w:rsidRDefault="008E74C9" w:rsidP="00562389">
            <w:pPr>
              <w:spacing w:after="0"/>
              <w:rPr>
                <w:rFonts w:asciiTheme="minorHAnsi" w:hAnsiTheme="minorHAnsi" w:cstheme="minorHAnsi"/>
                <w:b/>
              </w:rPr>
            </w:pPr>
            <w:r>
              <w:rPr>
                <w:rFonts w:asciiTheme="minorHAnsi" w:hAnsiTheme="minorHAnsi" w:cstheme="minorHAnsi"/>
                <w:b/>
                <w:sz w:val="22"/>
              </w:rPr>
              <w:t>Adverbium</w:t>
            </w:r>
          </w:p>
        </w:tc>
        <w:tc>
          <w:tcPr>
            <w:tcW w:w="6556" w:type="dxa"/>
          </w:tcPr>
          <w:p w14:paraId="3692EBC5" w14:textId="36462B26" w:rsidR="00562389" w:rsidRPr="001D2C79" w:rsidRDefault="008E74C9" w:rsidP="00562389">
            <w:pPr>
              <w:spacing w:after="0"/>
              <w:rPr>
                <w:rFonts w:asciiTheme="minorHAnsi" w:hAnsiTheme="minorHAnsi" w:cstheme="minorHAnsi"/>
                <w:b/>
              </w:rPr>
            </w:pPr>
            <w:r>
              <w:rPr>
                <w:rFonts w:asciiTheme="minorHAnsi" w:hAnsiTheme="minorHAnsi" w:cstheme="minorHAnsi"/>
                <w:b/>
                <w:sz w:val="22"/>
              </w:rPr>
              <w:t>Lægger sig til</w:t>
            </w:r>
          </w:p>
        </w:tc>
      </w:tr>
      <w:tr w:rsidR="00562389" w:rsidRPr="00A470EC" w14:paraId="43CAEF93" w14:textId="77777777" w:rsidTr="00AC6212">
        <w:trPr>
          <w:trHeight w:val="830"/>
        </w:trPr>
        <w:tc>
          <w:tcPr>
            <w:tcW w:w="2381" w:type="dxa"/>
            <w:vAlign w:val="center"/>
          </w:tcPr>
          <w:p w14:paraId="693AF00A" w14:textId="3C91D10F" w:rsidR="00562389" w:rsidRPr="00637D83" w:rsidRDefault="008E74C9" w:rsidP="00AC6212">
            <w:pPr>
              <w:spacing w:after="0"/>
              <w:rPr>
                <w:rFonts w:asciiTheme="minorHAnsi" w:hAnsiTheme="minorHAnsi" w:cstheme="minorHAnsi"/>
                <w:sz w:val="22"/>
                <w:szCs w:val="22"/>
                <w:lang w:val="en-US"/>
              </w:rPr>
            </w:pPr>
            <w:proofErr w:type="spellStart"/>
            <w:r w:rsidRPr="00637D83">
              <w:rPr>
                <w:rFonts w:asciiTheme="minorHAnsi" w:hAnsiTheme="minorHAnsi" w:cstheme="minorHAnsi"/>
                <w:sz w:val="22"/>
                <w:szCs w:val="22"/>
              </w:rPr>
              <w:t>instantly</w:t>
            </w:r>
            <w:proofErr w:type="spellEnd"/>
          </w:p>
        </w:tc>
        <w:tc>
          <w:tcPr>
            <w:tcW w:w="6556" w:type="dxa"/>
            <w:vAlign w:val="center"/>
          </w:tcPr>
          <w:p w14:paraId="15178EB8" w14:textId="77777777" w:rsidR="00562389" w:rsidRPr="00637D83" w:rsidRDefault="00562389" w:rsidP="00AC6212">
            <w:pPr>
              <w:rPr>
                <w:rFonts w:asciiTheme="minorHAnsi" w:hAnsiTheme="minorHAnsi" w:cstheme="minorHAnsi"/>
                <w:sz w:val="22"/>
                <w:szCs w:val="22"/>
                <w:lang w:val="en-US"/>
              </w:rPr>
            </w:pPr>
          </w:p>
        </w:tc>
      </w:tr>
      <w:tr w:rsidR="00562389" w:rsidRPr="00A470EC" w14:paraId="64761D50" w14:textId="77777777" w:rsidTr="00AC6212">
        <w:trPr>
          <w:trHeight w:val="830"/>
        </w:trPr>
        <w:tc>
          <w:tcPr>
            <w:tcW w:w="2381" w:type="dxa"/>
            <w:vAlign w:val="center"/>
          </w:tcPr>
          <w:p w14:paraId="5B55C639" w14:textId="6C43E0F3" w:rsidR="00562389" w:rsidRPr="00637D83" w:rsidRDefault="008E74C9" w:rsidP="00AC6212">
            <w:pPr>
              <w:rPr>
                <w:rFonts w:asciiTheme="minorHAnsi" w:hAnsiTheme="minorHAnsi" w:cstheme="minorHAnsi"/>
                <w:sz w:val="22"/>
                <w:szCs w:val="22"/>
                <w:lang w:val="en-US"/>
              </w:rPr>
            </w:pPr>
            <w:r w:rsidRPr="00637D83">
              <w:rPr>
                <w:rFonts w:asciiTheme="minorHAnsi" w:hAnsiTheme="minorHAnsi" w:cstheme="minorHAnsi"/>
                <w:sz w:val="22"/>
                <w:szCs w:val="22"/>
                <w:lang w:val="en-US"/>
              </w:rPr>
              <w:t>laughably</w:t>
            </w:r>
          </w:p>
        </w:tc>
        <w:tc>
          <w:tcPr>
            <w:tcW w:w="6556" w:type="dxa"/>
            <w:vAlign w:val="center"/>
          </w:tcPr>
          <w:p w14:paraId="04A26129" w14:textId="77777777" w:rsidR="00562389" w:rsidRPr="00637D83" w:rsidRDefault="00562389" w:rsidP="00AC6212">
            <w:pPr>
              <w:rPr>
                <w:rFonts w:asciiTheme="minorHAnsi" w:hAnsiTheme="minorHAnsi" w:cstheme="minorHAnsi"/>
                <w:sz w:val="22"/>
                <w:szCs w:val="22"/>
                <w:lang w:val="en-US"/>
              </w:rPr>
            </w:pPr>
          </w:p>
        </w:tc>
      </w:tr>
      <w:tr w:rsidR="00562389" w:rsidRPr="00A470EC" w14:paraId="7C1413F2" w14:textId="77777777" w:rsidTr="00AC6212">
        <w:trPr>
          <w:trHeight w:val="830"/>
        </w:trPr>
        <w:tc>
          <w:tcPr>
            <w:tcW w:w="2381" w:type="dxa"/>
            <w:vAlign w:val="center"/>
          </w:tcPr>
          <w:p w14:paraId="224F617A" w14:textId="6D165AAA" w:rsidR="00562389" w:rsidRPr="00637D83" w:rsidRDefault="008E74C9" w:rsidP="00AC6212">
            <w:pPr>
              <w:rPr>
                <w:rFonts w:asciiTheme="minorHAnsi" w:hAnsiTheme="minorHAnsi" w:cstheme="minorHAnsi"/>
                <w:sz w:val="22"/>
                <w:szCs w:val="22"/>
                <w:lang w:val="en-US"/>
              </w:rPr>
            </w:pPr>
            <w:r w:rsidRPr="00637D83">
              <w:rPr>
                <w:rFonts w:asciiTheme="minorHAnsi" w:hAnsiTheme="minorHAnsi" w:cstheme="minorHAnsi"/>
                <w:sz w:val="22"/>
                <w:szCs w:val="22"/>
                <w:lang w:val="en-US"/>
              </w:rPr>
              <w:t>crucially</w:t>
            </w:r>
          </w:p>
        </w:tc>
        <w:tc>
          <w:tcPr>
            <w:tcW w:w="6556" w:type="dxa"/>
            <w:vAlign w:val="center"/>
          </w:tcPr>
          <w:p w14:paraId="5A5B4FDF" w14:textId="77777777" w:rsidR="00562389" w:rsidRPr="00637D83" w:rsidRDefault="00562389" w:rsidP="00AC6212">
            <w:pPr>
              <w:rPr>
                <w:rFonts w:asciiTheme="minorHAnsi" w:hAnsiTheme="minorHAnsi" w:cstheme="minorHAnsi"/>
                <w:sz w:val="22"/>
                <w:szCs w:val="22"/>
                <w:lang w:val="en-US"/>
              </w:rPr>
            </w:pPr>
          </w:p>
        </w:tc>
      </w:tr>
      <w:tr w:rsidR="008E74C9" w:rsidRPr="00A470EC" w14:paraId="06687430" w14:textId="77777777" w:rsidTr="00AC6212">
        <w:trPr>
          <w:trHeight w:val="830"/>
        </w:trPr>
        <w:tc>
          <w:tcPr>
            <w:tcW w:w="2381" w:type="dxa"/>
            <w:vAlign w:val="center"/>
          </w:tcPr>
          <w:p w14:paraId="53F287B2" w14:textId="097C7BD5" w:rsidR="008E74C9" w:rsidRPr="00637D83" w:rsidRDefault="008E74C9" w:rsidP="00AC6212">
            <w:pPr>
              <w:rPr>
                <w:rFonts w:asciiTheme="minorHAnsi" w:hAnsiTheme="minorHAnsi" w:cstheme="minorHAnsi"/>
                <w:sz w:val="22"/>
                <w:szCs w:val="22"/>
                <w:lang w:val="en-US"/>
              </w:rPr>
            </w:pPr>
            <w:r w:rsidRPr="00637D83">
              <w:rPr>
                <w:rFonts w:asciiTheme="minorHAnsi" w:hAnsiTheme="minorHAnsi" w:cstheme="minorHAnsi"/>
                <w:sz w:val="22"/>
                <w:szCs w:val="22"/>
                <w:lang w:val="en-US"/>
              </w:rPr>
              <w:t>mutually</w:t>
            </w:r>
          </w:p>
        </w:tc>
        <w:tc>
          <w:tcPr>
            <w:tcW w:w="6556" w:type="dxa"/>
            <w:vAlign w:val="center"/>
          </w:tcPr>
          <w:p w14:paraId="1A4C9122" w14:textId="77777777" w:rsidR="008E74C9" w:rsidRPr="00637D83" w:rsidRDefault="008E74C9" w:rsidP="00AC6212">
            <w:pPr>
              <w:rPr>
                <w:rFonts w:asciiTheme="minorHAnsi" w:hAnsiTheme="minorHAnsi" w:cstheme="minorHAnsi"/>
                <w:sz w:val="22"/>
                <w:szCs w:val="22"/>
                <w:lang w:val="en-US"/>
              </w:rPr>
            </w:pPr>
          </w:p>
        </w:tc>
      </w:tr>
    </w:tbl>
    <w:p w14:paraId="4720D3F1" w14:textId="25820A0E" w:rsidR="00233947" w:rsidRPr="00DF4E5D" w:rsidRDefault="00233947" w:rsidP="00DF4E5D">
      <w:pPr>
        <w:pStyle w:val="Overskrift1"/>
        <w:suppressLineNumbers/>
        <w:shd w:val="clear" w:color="auto" w:fill="FFFFFF"/>
        <w:spacing w:after="240"/>
        <w:rPr>
          <w:rFonts w:ascii="Calibri" w:hAnsi="Calibri"/>
          <w:color w:val="C00000"/>
          <w:sz w:val="36"/>
          <w:szCs w:val="36"/>
        </w:rPr>
      </w:pPr>
      <w:r w:rsidRPr="00A470EC">
        <w:rPr>
          <w:sz w:val="28"/>
          <w:szCs w:val="28"/>
          <w:lang w:val="en-US"/>
        </w:rPr>
        <w:br w:type="page"/>
      </w:r>
      <w:r w:rsidR="00DF4E5D" w:rsidRPr="00EB2605">
        <w:rPr>
          <w:rFonts w:ascii="Calibri" w:hAnsi="Calibri"/>
          <w:color w:val="C00000"/>
          <w:sz w:val="36"/>
          <w:szCs w:val="36"/>
        </w:rPr>
        <w:lastRenderedPageBreak/>
        <w:t>Assignment</w:t>
      </w:r>
      <w:r w:rsidR="00DF4E5D" w:rsidRPr="00083B60">
        <w:rPr>
          <w:rFonts w:ascii="Calibri" w:hAnsi="Calibri"/>
          <w:color w:val="C00000"/>
          <w:sz w:val="36"/>
          <w:szCs w:val="36"/>
        </w:rPr>
        <w:t xml:space="preserve"> </w:t>
      </w:r>
      <w:r w:rsidR="00DF4E5D">
        <w:rPr>
          <w:rFonts w:ascii="Calibri" w:hAnsi="Calibri"/>
          <w:color w:val="C00000"/>
          <w:sz w:val="36"/>
          <w:szCs w:val="36"/>
        </w:rPr>
        <w:t>3</w:t>
      </w:r>
    </w:p>
    <w:tbl>
      <w:tblPr>
        <w:tblStyle w:val="Tabel-Gitter"/>
        <w:tblW w:w="0" w:type="auto"/>
        <w:tblLook w:val="04A0" w:firstRow="1" w:lastRow="0" w:firstColumn="1" w:lastColumn="0" w:noHBand="0" w:noVBand="1"/>
      </w:tblPr>
      <w:tblGrid>
        <w:gridCol w:w="2689"/>
        <w:gridCol w:w="2976"/>
        <w:gridCol w:w="2829"/>
      </w:tblGrid>
      <w:tr w:rsidR="006447E7" w14:paraId="5E7BF212" w14:textId="77777777" w:rsidTr="00FC44CC">
        <w:tc>
          <w:tcPr>
            <w:tcW w:w="8494" w:type="dxa"/>
            <w:gridSpan w:val="3"/>
          </w:tcPr>
          <w:p w14:paraId="37F21E2A" w14:textId="28D4C5B3" w:rsidR="006447E7" w:rsidRPr="00F04D47" w:rsidRDefault="006447E7" w:rsidP="00FC44CC">
            <w:pPr>
              <w:spacing w:after="0"/>
              <w:rPr>
                <w:rFonts w:asciiTheme="minorHAnsi" w:hAnsiTheme="minorHAnsi" w:cstheme="minorHAnsi"/>
                <w:b/>
                <w:bCs/>
                <w:color w:val="000000"/>
                <w:sz w:val="24"/>
                <w:szCs w:val="24"/>
                <w:shd w:val="clear" w:color="auto" w:fill="FFFFFF"/>
              </w:rPr>
            </w:pPr>
            <w:r w:rsidRPr="00F04D47">
              <w:rPr>
                <w:rStyle w:val="Strk"/>
                <w:rFonts w:asciiTheme="minorHAnsi" w:hAnsiTheme="minorHAnsi" w:cstheme="minorHAnsi"/>
                <w:color w:val="000000"/>
                <w:sz w:val="24"/>
                <w:szCs w:val="24"/>
                <w:shd w:val="clear" w:color="auto" w:fill="FFFFFF"/>
              </w:rPr>
              <w:t xml:space="preserve">Se videoen, og angiv, hvilken ordklasse de nedenstående ord </w:t>
            </w:r>
            <w:r w:rsidR="00960E59" w:rsidRPr="00960E59">
              <w:rPr>
                <w:rStyle w:val="Strk"/>
                <w:rFonts w:asciiTheme="minorHAnsi" w:hAnsiTheme="minorHAnsi" w:cstheme="minorHAnsi"/>
                <w:color w:val="000000"/>
                <w:sz w:val="24"/>
                <w:szCs w:val="24"/>
                <w:shd w:val="clear" w:color="auto" w:fill="FFFFFF"/>
              </w:rPr>
              <w:t>t</w:t>
            </w:r>
            <w:r w:rsidR="00960E59" w:rsidRPr="00960E59">
              <w:rPr>
                <w:rStyle w:val="Strk"/>
                <w:color w:val="000000"/>
                <w:sz w:val="24"/>
                <w:szCs w:val="24"/>
                <w:shd w:val="clear" w:color="auto" w:fill="FFFFFF"/>
              </w:rPr>
              <w:t>ilhører</w:t>
            </w:r>
            <w:r w:rsidRPr="00F04D47">
              <w:rPr>
                <w:rStyle w:val="Strk"/>
                <w:rFonts w:asciiTheme="minorHAnsi" w:hAnsiTheme="minorHAnsi" w:cstheme="minorHAnsi"/>
                <w:color w:val="000000"/>
                <w:sz w:val="24"/>
                <w:szCs w:val="24"/>
                <w:shd w:val="clear" w:color="auto" w:fill="FFFFFF"/>
              </w:rPr>
              <w:t xml:space="preserve"> ud fra sammenhængen. Find ét synonym til hvert af de nedenstående ord ud fra den betydning, de har i sammenhængen. Synonymet må kun bestå af ét enkelt ord.</w:t>
            </w:r>
          </w:p>
        </w:tc>
      </w:tr>
      <w:tr w:rsidR="006447E7" w14:paraId="4DD77003" w14:textId="77777777" w:rsidTr="00FC44CC">
        <w:tc>
          <w:tcPr>
            <w:tcW w:w="2689" w:type="dxa"/>
            <w:vAlign w:val="center"/>
          </w:tcPr>
          <w:p w14:paraId="54027AF3"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Ord</w:t>
            </w:r>
          </w:p>
        </w:tc>
        <w:tc>
          <w:tcPr>
            <w:tcW w:w="2976" w:type="dxa"/>
          </w:tcPr>
          <w:p w14:paraId="7E339105"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w:t>
            </w:r>
            <w:r w:rsidRPr="00CA06F4">
              <w:rPr>
                <w:rFonts w:cs="Calibri"/>
                <w:b/>
                <w:bCs/>
                <w:sz w:val="24"/>
                <w:szCs w:val="24"/>
              </w:rPr>
              <w:t>rdklasse</w:t>
            </w:r>
          </w:p>
        </w:tc>
        <w:tc>
          <w:tcPr>
            <w:tcW w:w="2829" w:type="dxa"/>
            <w:vAlign w:val="center"/>
          </w:tcPr>
          <w:p w14:paraId="1B4F575E"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Synonym</w:t>
            </w:r>
          </w:p>
        </w:tc>
      </w:tr>
      <w:tr w:rsidR="006447E7" w14:paraId="2A29B569" w14:textId="77777777" w:rsidTr="00FC44CC">
        <w:tc>
          <w:tcPr>
            <w:tcW w:w="2689" w:type="dxa"/>
            <w:vAlign w:val="center"/>
          </w:tcPr>
          <w:p w14:paraId="5CF10C23" w14:textId="05261A6F"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d</w:t>
            </w:r>
            <w:r w:rsidR="00CA6940" w:rsidRPr="00CA6940">
              <w:rPr>
                <w:rFonts w:cs="Calibri"/>
                <w:bCs/>
                <w:color w:val="000000"/>
                <w:sz w:val="24"/>
                <w:szCs w:val="24"/>
                <w:shd w:val="clear" w:color="auto" w:fill="FFFFFF"/>
              </w:rPr>
              <w:t>elighted</w:t>
            </w:r>
            <w:proofErr w:type="spellEnd"/>
          </w:p>
        </w:tc>
        <w:tc>
          <w:tcPr>
            <w:tcW w:w="2976" w:type="dxa"/>
            <w:vAlign w:val="center"/>
          </w:tcPr>
          <w:p w14:paraId="266B8DE2" w14:textId="7AACC9A0" w:rsidR="006447E7" w:rsidRPr="00F04D47" w:rsidRDefault="00CA6940" w:rsidP="00FC44CC">
            <w:pPr>
              <w:suppressLineNumbers/>
              <w:rPr>
                <w:rFonts w:cs="Calibri"/>
                <w:b/>
                <w:bCs/>
                <w:color w:val="000000"/>
                <w:sz w:val="24"/>
                <w:szCs w:val="24"/>
                <w:shd w:val="clear" w:color="auto" w:fill="FFFFFF"/>
              </w:rPr>
            </w:pPr>
            <w:proofErr w:type="spellStart"/>
            <w:r>
              <w:rPr>
                <w:sz w:val="24"/>
                <w:szCs w:val="24"/>
                <w:lang w:val="en-US"/>
              </w:rPr>
              <w:t>Adjektiv</w:t>
            </w:r>
            <w:proofErr w:type="spellEnd"/>
          </w:p>
        </w:tc>
        <w:tc>
          <w:tcPr>
            <w:tcW w:w="2829" w:type="dxa"/>
            <w:vAlign w:val="center"/>
          </w:tcPr>
          <w:p w14:paraId="072ED18D" w14:textId="31D8E19B" w:rsidR="006447E7" w:rsidRPr="00F04D47" w:rsidRDefault="00CA6940" w:rsidP="00FC44CC">
            <w:pPr>
              <w:suppressLineNumbers/>
              <w:rPr>
                <w:rFonts w:cs="Calibri"/>
                <w:b/>
                <w:bCs/>
                <w:color w:val="000000"/>
                <w:sz w:val="24"/>
                <w:szCs w:val="24"/>
                <w:shd w:val="clear" w:color="auto" w:fill="FFFFFF"/>
              </w:rPr>
            </w:pPr>
            <w:r>
              <w:rPr>
                <w:sz w:val="24"/>
                <w:szCs w:val="24"/>
                <w:lang w:val="en-US"/>
              </w:rPr>
              <w:t>Pleased</w:t>
            </w:r>
          </w:p>
        </w:tc>
      </w:tr>
      <w:tr w:rsidR="006447E7" w14:paraId="72307E51" w14:textId="77777777" w:rsidTr="00FC44CC">
        <w:tc>
          <w:tcPr>
            <w:tcW w:w="2689" w:type="dxa"/>
            <w:vAlign w:val="center"/>
          </w:tcPr>
          <w:p w14:paraId="1D2156E9" w14:textId="63F7D956" w:rsidR="006447E7"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f</w:t>
            </w:r>
            <w:r w:rsidR="00CA6940" w:rsidRPr="00CA6940">
              <w:rPr>
                <w:rFonts w:cs="Calibri"/>
                <w:bCs/>
                <w:color w:val="000000"/>
                <w:sz w:val="24"/>
                <w:szCs w:val="24"/>
                <w:shd w:val="clear" w:color="auto" w:fill="FFFFFF"/>
              </w:rPr>
              <w:t>itting</w:t>
            </w:r>
            <w:proofErr w:type="spellEnd"/>
            <w:r w:rsidR="00CA6940" w:rsidRPr="00CA6940">
              <w:rPr>
                <w:rFonts w:cs="Calibri"/>
                <w:bCs/>
                <w:color w:val="000000"/>
                <w:sz w:val="24"/>
                <w:szCs w:val="24"/>
                <w:shd w:val="clear" w:color="auto" w:fill="FFFFFF"/>
              </w:rPr>
              <w:t> </w:t>
            </w:r>
          </w:p>
        </w:tc>
        <w:tc>
          <w:tcPr>
            <w:tcW w:w="2976" w:type="dxa"/>
            <w:vAlign w:val="center"/>
          </w:tcPr>
          <w:p w14:paraId="230FF35A" w14:textId="2EA3750E" w:rsidR="006447E7" w:rsidRPr="00F04D47" w:rsidRDefault="006447E7" w:rsidP="00FC44CC">
            <w:pPr>
              <w:suppressLineNumbers/>
              <w:rPr>
                <w:sz w:val="24"/>
                <w:szCs w:val="24"/>
                <w:lang w:val="en-US"/>
              </w:rPr>
            </w:pPr>
          </w:p>
        </w:tc>
        <w:tc>
          <w:tcPr>
            <w:tcW w:w="2829" w:type="dxa"/>
            <w:vAlign w:val="center"/>
          </w:tcPr>
          <w:p w14:paraId="35F77AD8" w14:textId="77777777" w:rsidR="006447E7" w:rsidRPr="00F04D47" w:rsidRDefault="006447E7" w:rsidP="00FC44CC">
            <w:pPr>
              <w:suppressLineNumbers/>
              <w:rPr>
                <w:sz w:val="24"/>
                <w:szCs w:val="24"/>
                <w:lang w:val="en-US"/>
              </w:rPr>
            </w:pPr>
          </w:p>
        </w:tc>
      </w:tr>
      <w:tr w:rsidR="006447E7" w14:paraId="73013AEF" w14:textId="77777777" w:rsidTr="00FC44CC">
        <w:tc>
          <w:tcPr>
            <w:tcW w:w="2689" w:type="dxa"/>
            <w:vAlign w:val="center"/>
          </w:tcPr>
          <w:p w14:paraId="496ADF10" w14:textId="2A67A633"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d</w:t>
            </w:r>
            <w:r w:rsidR="00CA6940" w:rsidRPr="00CA6940">
              <w:rPr>
                <w:rFonts w:cs="Calibri"/>
                <w:bCs/>
                <w:color w:val="000000"/>
                <w:sz w:val="24"/>
                <w:szCs w:val="24"/>
                <w:shd w:val="clear" w:color="auto" w:fill="FFFFFF"/>
              </w:rPr>
              <w:t>ischarge</w:t>
            </w:r>
            <w:proofErr w:type="spellEnd"/>
          </w:p>
        </w:tc>
        <w:tc>
          <w:tcPr>
            <w:tcW w:w="2976" w:type="dxa"/>
          </w:tcPr>
          <w:p w14:paraId="23FC498C"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09E4672" w14:textId="77777777" w:rsidR="006447E7" w:rsidRPr="00CA06F4" w:rsidRDefault="006447E7" w:rsidP="00FC44CC">
            <w:pPr>
              <w:suppressLineNumbers/>
              <w:rPr>
                <w:rFonts w:cs="Calibri"/>
                <w:color w:val="000000"/>
                <w:sz w:val="24"/>
                <w:szCs w:val="24"/>
                <w:shd w:val="clear" w:color="auto" w:fill="FFFFFF"/>
              </w:rPr>
            </w:pPr>
          </w:p>
        </w:tc>
      </w:tr>
      <w:tr w:rsidR="006447E7" w14:paraId="15D548C4" w14:textId="77777777" w:rsidTr="00FC44CC">
        <w:tc>
          <w:tcPr>
            <w:tcW w:w="2689" w:type="dxa"/>
            <w:vAlign w:val="center"/>
          </w:tcPr>
          <w:p w14:paraId="113ED385" w14:textId="2697AAAD"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i</w:t>
            </w:r>
            <w:r w:rsidR="00CA6940" w:rsidRPr="00CA6940">
              <w:rPr>
                <w:rFonts w:cs="Calibri"/>
                <w:bCs/>
                <w:color w:val="000000"/>
                <w:sz w:val="24"/>
                <w:szCs w:val="24"/>
                <w:shd w:val="clear" w:color="auto" w:fill="FFFFFF"/>
              </w:rPr>
              <w:t>mpact</w:t>
            </w:r>
            <w:proofErr w:type="spellEnd"/>
          </w:p>
        </w:tc>
        <w:tc>
          <w:tcPr>
            <w:tcW w:w="2976" w:type="dxa"/>
          </w:tcPr>
          <w:p w14:paraId="32454FFD"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81A5901" w14:textId="77777777" w:rsidR="006447E7" w:rsidRPr="00CA06F4" w:rsidRDefault="006447E7" w:rsidP="00FC44CC">
            <w:pPr>
              <w:suppressLineNumbers/>
              <w:rPr>
                <w:rFonts w:cs="Calibri"/>
                <w:color w:val="000000"/>
                <w:sz w:val="24"/>
                <w:szCs w:val="24"/>
                <w:shd w:val="clear" w:color="auto" w:fill="FFFFFF"/>
              </w:rPr>
            </w:pPr>
          </w:p>
        </w:tc>
      </w:tr>
      <w:tr w:rsidR="006447E7" w14:paraId="1CFB22E6" w14:textId="77777777" w:rsidTr="00FC44CC">
        <w:tc>
          <w:tcPr>
            <w:tcW w:w="2689" w:type="dxa"/>
            <w:vAlign w:val="center"/>
          </w:tcPr>
          <w:p w14:paraId="32555308" w14:textId="53630EB0" w:rsidR="006447E7" w:rsidRPr="006447E7"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w</w:t>
            </w:r>
            <w:r w:rsidR="00CA6940" w:rsidRPr="00CA6940">
              <w:rPr>
                <w:rFonts w:cs="Calibri"/>
                <w:bCs/>
                <w:color w:val="000000"/>
                <w:sz w:val="24"/>
                <w:szCs w:val="24"/>
                <w:shd w:val="clear" w:color="auto" w:fill="FFFFFF"/>
              </w:rPr>
              <w:t>ell</w:t>
            </w:r>
            <w:proofErr w:type="spellEnd"/>
          </w:p>
        </w:tc>
        <w:tc>
          <w:tcPr>
            <w:tcW w:w="2976" w:type="dxa"/>
          </w:tcPr>
          <w:p w14:paraId="0E5F2CDB"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744883F4" w14:textId="77777777" w:rsidR="006447E7" w:rsidRPr="00CA06F4" w:rsidRDefault="006447E7" w:rsidP="00FC44CC">
            <w:pPr>
              <w:suppressLineNumbers/>
              <w:rPr>
                <w:rFonts w:cs="Calibri"/>
                <w:color w:val="000000"/>
                <w:sz w:val="24"/>
                <w:szCs w:val="24"/>
                <w:shd w:val="clear" w:color="auto" w:fill="FFFFFF"/>
              </w:rPr>
            </w:pPr>
          </w:p>
        </w:tc>
      </w:tr>
      <w:tr w:rsidR="006447E7" w14:paraId="4B3C87E4" w14:textId="77777777" w:rsidTr="00FC44CC">
        <w:tc>
          <w:tcPr>
            <w:tcW w:w="2689" w:type="dxa"/>
            <w:vAlign w:val="center"/>
          </w:tcPr>
          <w:p w14:paraId="6976A3C0" w14:textId="59D955FC"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g</w:t>
            </w:r>
            <w:r w:rsidR="00CA6940" w:rsidRPr="00CA6940">
              <w:rPr>
                <w:rFonts w:cs="Calibri"/>
                <w:bCs/>
                <w:color w:val="000000"/>
                <w:sz w:val="24"/>
                <w:szCs w:val="24"/>
                <w:shd w:val="clear" w:color="auto" w:fill="FFFFFF"/>
              </w:rPr>
              <w:t>athering</w:t>
            </w:r>
            <w:proofErr w:type="spellEnd"/>
          </w:p>
        </w:tc>
        <w:tc>
          <w:tcPr>
            <w:tcW w:w="2976" w:type="dxa"/>
          </w:tcPr>
          <w:p w14:paraId="0774E08F"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9D77F54" w14:textId="77777777" w:rsidR="006447E7" w:rsidRPr="00CA06F4" w:rsidRDefault="006447E7" w:rsidP="00FC44CC">
            <w:pPr>
              <w:suppressLineNumbers/>
              <w:rPr>
                <w:rFonts w:cs="Calibri"/>
                <w:color w:val="000000"/>
                <w:sz w:val="24"/>
                <w:szCs w:val="24"/>
                <w:shd w:val="clear" w:color="auto" w:fill="FFFFFF"/>
              </w:rPr>
            </w:pPr>
          </w:p>
        </w:tc>
      </w:tr>
      <w:tr w:rsidR="006447E7" w14:paraId="16D1819D" w14:textId="77777777" w:rsidTr="00FC44CC">
        <w:tc>
          <w:tcPr>
            <w:tcW w:w="2689" w:type="dxa"/>
            <w:vAlign w:val="center"/>
          </w:tcPr>
          <w:p w14:paraId="6C360F84" w14:textId="6D9E2631" w:rsidR="006447E7" w:rsidRPr="00E65CDC" w:rsidRDefault="00960E59" w:rsidP="00FC44CC">
            <w:pPr>
              <w:suppressLineNumbers/>
              <w:rPr>
                <w:rFonts w:cs="Calibri"/>
                <w:bCs/>
                <w:color w:val="000000"/>
                <w:sz w:val="24"/>
                <w:szCs w:val="24"/>
                <w:shd w:val="clear" w:color="auto" w:fill="FFFFFF"/>
              </w:rPr>
            </w:pPr>
            <w:r>
              <w:rPr>
                <w:rFonts w:cs="Calibri"/>
                <w:bCs/>
                <w:color w:val="000000"/>
                <w:sz w:val="24"/>
                <w:szCs w:val="24"/>
                <w:shd w:val="clear" w:color="auto" w:fill="FFFFFF"/>
              </w:rPr>
              <w:t>i</w:t>
            </w:r>
            <w:r w:rsidR="00CA6940" w:rsidRPr="00CA6940">
              <w:rPr>
                <w:rFonts w:cs="Calibri"/>
                <w:bCs/>
                <w:color w:val="000000"/>
                <w:sz w:val="24"/>
                <w:szCs w:val="24"/>
                <w:shd w:val="clear" w:color="auto" w:fill="FFFFFF"/>
              </w:rPr>
              <w:t>ntolerable</w:t>
            </w:r>
          </w:p>
        </w:tc>
        <w:tc>
          <w:tcPr>
            <w:tcW w:w="2976" w:type="dxa"/>
          </w:tcPr>
          <w:p w14:paraId="70FE250D"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60E0455A" w14:textId="77777777" w:rsidR="006447E7" w:rsidRPr="00CA06F4" w:rsidRDefault="006447E7" w:rsidP="00FC44CC">
            <w:pPr>
              <w:suppressLineNumbers/>
              <w:rPr>
                <w:rFonts w:cs="Calibri"/>
                <w:color w:val="000000"/>
                <w:sz w:val="24"/>
                <w:szCs w:val="24"/>
                <w:shd w:val="clear" w:color="auto" w:fill="FFFFFF"/>
              </w:rPr>
            </w:pPr>
          </w:p>
        </w:tc>
      </w:tr>
      <w:tr w:rsidR="006447E7" w14:paraId="123998D4" w14:textId="77777777" w:rsidTr="00FC44CC">
        <w:tc>
          <w:tcPr>
            <w:tcW w:w="2689" w:type="dxa"/>
            <w:vAlign w:val="center"/>
          </w:tcPr>
          <w:p w14:paraId="7E66176F" w14:textId="1F45B075"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p</w:t>
            </w:r>
            <w:r w:rsidR="00CA6940" w:rsidRPr="00CA6940">
              <w:rPr>
                <w:rFonts w:cs="Calibri"/>
                <w:bCs/>
                <w:color w:val="000000"/>
                <w:sz w:val="24"/>
                <w:szCs w:val="24"/>
                <w:shd w:val="clear" w:color="auto" w:fill="FFFFFF"/>
              </w:rPr>
              <w:t>ale</w:t>
            </w:r>
            <w:proofErr w:type="spellEnd"/>
          </w:p>
        </w:tc>
        <w:tc>
          <w:tcPr>
            <w:tcW w:w="2976" w:type="dxa"/>
          </w:tcPr>
          <w:p w14:paraId="2D9DEE64"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1ECF4FEA" w14:textId="77777777" w:rsidR="006447E7" w:rsidRPr="00CA06F4" w:rsidRDefault="006447E7" w:rsidP="00FC44CC">
            <w:pPr>
              <w:suppressLineNumbers/>
              <w:rPr>
                <w:rFonts w:cs="Calibri"/>
                <w:color w:val="000000"/>
                <w:sz w:val="24"/>
                <w:szCs w:val="24"/>
                <w:shd w:val="clear" w:color="auto" w:fill="FFFFFF"/>
              </w:rPr>
            </w:pPr>
          </w:p>
        </w:tc>
      </w:tr>
      <w:tr w:rsidR="006447E7" w14:paraId="73681E22" w14:textId="77777777" w:rsidTr="00FC44CC">
        <w:tc>
          <w:tcPr>
            <w:tcW w:w="2689" w:type="dxa"/>
            <w:vAlign w:val="center"/>
          </w:tcPr>
          <w:p w14:paraId="46A8C82B" w14:textId="45ECC772" w:rsidR="006447E7" w:rsidRPr="00E65CDC"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e</w:t>
            </w:r>
            <w:r w:rsidR="00CA6940" w:rsidRPr="00CA6940">
              <w:rPr>
                <w:rFonts w:cs="Calibri"/>
                <w:bCs/>
                <w:color w:val="000000"/>
                <w:sz w:val="24"/>
                <w:szCs w:val="24"/>
                <w:shd w:val="clear" w:color="auto" w:fill="FFFFFF"/>
              </w:rPr>
              <w:t>specially</w:t>
            </w:r>
            <w:proofErr w:type="spellEnd"/>
            <w:r w:rsidR="00CA6940" w:rsidRPr="00CA6940">
              <w:rPr>
                <w:rFonts w:cs="Calibri"/>
                <w:bCs/>
                <w:color w:val="000000"/>
                <w:sz w:val="24"/>
                <w:szCs w:val="24"/>
                <w:shd w:val="clear" w:color="auto" w:fill="FFFFFF"/>
              </w:rPr>
              <w:t> </w:t>
            </w:r>
          </w:p>
        </w:tc>
        <w:tc>
          <w:tcPr>
            <w:tcW w:w="2976" w:type="dxa"/>
          </w:tcPr>
          <w:p w14:paraId="5413FA94"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1D80DB41" w14:textId="77777777" w:rsidR="006447E7" w:rsidRPr="00CA06F4" w:rsidRDefault="006447E7" w:rsidP="00FC44CC">
            <w:pPr>
              <w:suppressLineNumbers/>
              <w:rPr>
                <w:rFonts w:cs="Calibri"/>
                <w:color w:val="000000"/>
                <w:sz w:val="24"/>
                <w:szCs w:val="24"/>
                <w:shd w:val="clear" w:color="auto" w:fill="FFFFFF"/>
              </w:rPr>
            </w:pPr>
          </w:p>
        </w:tc>
      </w:tr>
      <w:tr w:rsidR="00CA6940" w14:paraId="26E9BBCD" w14:textId="77777777" w:rsidTr="00FC44CC">
        <w:tc>
          <w:tcPr>
            <w:tcW w:w="2689" w:type="dxa"/>
            <w:vAlign w:val="center"/>
          </w:tcPr>
          <w:p w14:paraId="4B3B91DC" w14:textId="15BF3BBA" w:rsidR="00CA6940" w:rsidRDefault="00960E59" w:rsidP="00FC44CC">
            <w:pPr>
              <w:suppressLineNumbers/>
              <w:rPr>
                <w:rFonts w:cs="Calibri"/>
                <w:bCs/>
                <w:color w:val="000000"/>
                <w:sz w:val="24"/>
                <w:szCs w:val="24"/>
                <w:shd w:val="clear" w:color="auto" w:fill="FFFFFF"/>
              </w:rPr>
            </w:pPr>
            <w:proofErr w:type="spellStart"/>
            <w:r>
              <w:rPr>
                <w:rFonts w:cs="Calibri"/>
                <w:bCs/>
                <w:color w:val="000000"/>
                <w:sz w:val="24"/>
                <w:szCs w:val="24"/>
                <w:shd w:val="clear" w:color="auto" w:fill="FFFFFF"/>
              </w:rPr>
              <w:t>o</w:t>
            </w:r>
            <w:r w:rsidR="00CA6940" w:rsidRPr="00CA6940">
              <w:rPr>
                <w:rFonts w:cs="Calibri"/>
                <w:bCs/>
                <w:color w:val="000000"/>
                <w:sz w:val="24"/>
                <w:szCs w:val="24"/>
                <w:shd w:val="clear" w:color="auto" w:fill="FFFFFF"/>
              </w:rPr>
              <w:t>bjective</w:t>
            </w:r>
            <w:proofErr w:type="spellEnd"/>
            <w:r w:rsidR="00CA6940" w:rsidRPr="00CA6940">
              <w:rPr>
                <w:rFonts w:cs="Calibri"/>
                <w:bCs/>
                <w:color w:val="000000"/>
                <w:sz w:val="24"/>
                <w:szCs w:val="24"/>
                <w:shd w:val="clear" w:color="auto" w:fill="FFFFFF"/>
              </w:rPr>
              <w:t> </w:t>
            </w:r>
          </w:p>
        </w:tc>
        <w:tc>
          <w:tcPr>
            <w:tcW w:w="2976" w:type="dxa"/>
          </w:tcPr>
          <w:p w14:paraId="47578EA5" w14:textId="77777777" w:rsidR="00CA6940" w:rsidRPr="00CA06F4" w:rsidRDefault="00CA6940" w:rsidP="00FC44CC">
            <w:pPr>
              <w:suppressLineNumbers/>
              <w:rPr>
                <w:rFonts w:cs="Calibri"/>
                <w:color w:val="000000"/>
                <w:sz w:val="24"/>
                <w:szCs w:val="24"/>
                <w:shd w:val="clear" w:color="auto" w:fill="FFFFFF"/>
              </w:rPr>
            </w:pPr>
          </w:p>
        </w:tc>
        <w:tc>
          <w:tcPr>
            <w:tcW w:w="2829" w:type="dxa"/>
            <w:vAlign w:val="center"/>
          </w:tcPr>
          <w:p w14:paraId="05083519" w14:textId="77777777" w:rsidR="00CA6940" w:rsidRPr="00CA06F4" w:rsidRDefault="00CA6940" w:rsidP="00FC44CC">
            <w:pPr>
              <w:suppressLineNumbers/>
              <w:rPr>
                <w:rFonts w:cs="Calibri"/>
                <w:color w:val="000000"/>
                <w:sz w:val="24"/>
                <w:szCs w:val="24"/>
                <w:shd w:val="clear" w:color="auto" w:fill="FFFFFF"/>
              </w:rPr>
            </w:pPr>
          </w:p>
        </w:tc>
      </w:tr>
    </w:tbl>
    <w:p w14:paraId="115BF772" w14:textId="77777777" w:rsidR="00233947" w:rsidRPr="005A5485" w:rsidRDefault="00233947" w:rsidP="00233947">
      <w:pPr>
        <w:spacing w:after="0" w:line="240" w:lineRule="auto"/>
        <w:rPr>
          <w:rFonts w:cs="Arial"/>
          <w:b/>
          <w:color w:val="C00000"/>
          <w:sz w:val="36"/>
          <w:szCs w:val="36"/>
          <w:lang w:val="en-US"/>
        </w:rPr>
      </w:pPr>
      <w:r w:rsidRPr="005A5485">
        <w:rPr>
          <w:rFonts w:cs="Arial"/>
          <w:b/>
          <w:color w:val="C00000"/>
          <w:sz w:val="36"/>
          <w:szCs w:val="36"/>
          <w:lang w:val="en-US"/>
        </w:rPr>
        <w:br w:type="page"/>
      </w:r>
    </w:p>
    <w:p w14:paraId="0F0F3BEA" w14:textId="2B1596B3" w:rsidR="00DF4E5D" w:rsidRPr="00083B60" w:rsidRDefault="00DF4E5D" w:rsidP="00DF4E5D">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4</w:t>
      </w:r>
    </w:p>
    <w:tbl>
      <w:tblPr>
        <w:tblStyle w:val="Tabel-Gitter"/>
        <w:tblW w:w="0" w:type="auto"/>
        <w:tblLook w:val="04A0" w:firstRow="1" w:lastRow="0" w:firstColumn="1" w:lastColumn="0" w:noHBand="0" w:noVBand="1"/>
      </w:tblPr>
      <w:tblGrid>
        <w:gridCol w:w="8494"/>
      </w:tblGrid>
      <w:tr w:rsidR="00C96FC2" w:rsidRPr="00DF4E5D" w14:paraId="1F6A46AE" w14:textId="77777777" w:rsidTr="00FD7664">
        <w:tc>
          <w:tcPr>
            <w:tcW w:w="8494" w:type="dxa"/>
          </w:tcPr>
          <w:p w14:paraId="5B25BE56" w14:textId="77777777" w:rsidR="00C96FC2" w:rsidRPr="00C96FC2" w:rsidRDefault="00C96FC2" w:rsidP="00C96FC2">
            <w:pPr>
              <w:suppressLineNumbers/>
              <w:spacing w:line="240" w:lineRule="auto"/>
              <w:rPr>
                <w:rFonts w:asciiTheme="minorHAnsi" w:hAnsiTheme="minorHAnsi" w:cstheme="minorHAnsi"/>
                <w:b/>
                <w:bCs/>
                <w:color w:val="000000"/>
                <w:sz w:val="24"/>
                <w:shd w:val="clear" w:color="auto" w:fill="FFFFFF"/>
                <w:lang w:val="en-US"/>
              </w:rPr>
            </w:pPr>
            <w:r w:rsidRPr="00C96FC2">
              <w:rPr>
                <w:rFonts w:asciiTheme="minorHAnsi" w:hAnsiTheme="minorHAnsi" w:cstheme="minorHAnsi"/>
                <w:b/>
                <w:bCs/>
                <w:color w:val="000000"/>
                <w:sz w:val="24"/>
                <w:shd w:val="clear" w:color="auto" w:fill="FFFFFF"/>
                <w:lang w:val="en-US"/>
              </w:rPr>
              <w:t>Write a text (50-75 words) to match the photo.</w:t>
            </w:r>
          </w:p>
          <w:p w14:paraId="11F92E1A" w14:textId="3FA59A65" w:rsidR="00C96FC2" w:rsidRPr="00C96FC2" w:rsidRDefault="00C96FC2" w:rsidP="00FD7664">
            <w:pPr>
              <w:suppressLineNumbers/>
              <w:spacing w:line="240" w:lineRule="auto"/>
              <w:rPr>
                <w:rFonts w:asciiTheme="minorHAnsi" w:hAnsiTheme="minorHAnsi" w:cstheme="minorHAnsi"/>
                <w:b/>
                <w:bCs/>
                <w:color w:val="000000"/>
                <w:sz w:val="24"/>
                <w:shd w:val="clear" w:color="auto" w:fill="FFFFFF"/>
                <w:lang w:val="en-US"/>
              </w:rPr>
            </w:pPr>
            <w:r w:rsidRPr="00C96FC2">
              <w:rPr>
                <w:rFonts w:asciiTheme="minorHAnsi" w:hAnsiTheme="minorHAnsi" w:cstheme="minorHAnsi"/>
                <w:b/>
                <w:bCs/>
                <w:color w:val="000000"/>
                <w:sz w:val="24"/>
                <w:shd w:val="clear" w:color="auto" w:fill="FFFFFF"/>
                <w:lang w:val="en-US"/>
              </w:rPr>
              <w:t>In your text you must use the progressive tense (</w:t>
            </w:r>
            <w:proofErr w:type="spellStart"/>
            <w:r w:rsidRPr="00C96FC2">
              <w:rPr>
                <w:rFonts w:asciiTheme="minorHAnsi" w:hAnsiTheme="minorHAnsi" w:cstheme="minorHAnsi"/>
                <w:b/>
                <w:bCs/>
                <w:color w:val="000000"/>
                <w:sz w:val="24"/>
                <w:shd w:val="clear" w:color="auto" w:fill="FFFFFF"/>
                <w:lang w:val="en-US"/>
              </w:rPr>
              <w:t>udvidet</w:t>
            </w:r>
            <w:proofErr w:type="spellEnd"/>
            <w:r w:rsidRPr="00C96FC2">
              <w:rPr>
                <w:rFonts w:asciiTheme="minorHAnsi" w:hAnsiTheme="minorHAnsi" w:cstheme="minorHAnsi"/>
                <w:b/>
                <w:bCs/>
                <w:color w:val="000000"/>
                <w:sz w:val="24"/>
                <w:shd w:val="clear" w:color="auto" w:fill="FFFFFF"/>
                <w:lang w:val="en-US"/>
              </w:rPr>
              <w:t xml:space="preserve"> tid) at least twice, and you must include at least five different adjectives (</w:t>
            </w:r>
            <w:proofErr w:type="spellStart"/>
            <w:r w:rsidRPr="00C96FC2">
              <w:rPr>
                <w:rFonts w:asciiTheme="minorHAnsi" w:hAnsiTheme="minorHAnsi" w:cstheme="minorHAnsi"/>
                <w:b/>
                <w:bCs/>
                <w:color w:val="000000"/>
                <w:sz w:val="24"/>
                <w:shd w:val="clear" w:color="auto" w:fill="FFFFFF"/>
                <w:lang w:val="en-US"/>
              </w:rPr>
              <w:t>tillægsord</w:t>
            </w:r>
            <w:proofErr w:type="spellEnd"/>
            <w:r w:rsidRPr="00C96FC2">
              <w:rPr>
                <w:rFonts w:asciiTheme="minorHAnsi" w:hAnsiTheme="minorHAnsi" w:cstheme="minorHAnsi"/>
                <w:b/>
                <w:bCs/>
                <w:color w:val="000000"/>
                <w:sz w:val="24"/>
                <w:shd w:val="clear" w:color="auto" w:fill="FFFFFF"/>
                <w:lang w:val="en-US"/>
              </w:rPr>
              <w:t>). Underline the examples of the progressive tense and the adjectives in your text.</w:t>
            </w:r>
          </w:p>
        </w:tc>
      </w:tr>
      <w:tr w:rsidR="00C96FC2" w:rsidRPr="00DF4E5D" w14:paraId="264326C8" w14:textId="77777777" w:rsidTr="00FD7664">
        <w:tc>
          <w:tcPr>
            <w:tcW w:w="8494" w:type="dxa"/>
          </w:tcPr>
          <w:p w14:paraId="4B2653A2" w14:textId="77777777" w:rsidR="00C96FC2" w:rsidRPr="00E85B32" w:rsidRDefault="00C96FC2" w:rsidP="00FD7664">
            <w:pPr>
              <w:suppressLineNumbers/>
              <w:spacing w:line="240" w:lineRule="auto"/>
              <w:rPr>
                <w:rFonts w:cs="Calibri"/>
                <w:b/>
                <w:bCs/>
                <w:sz w:val="22"/>
                <w:szCs w:val="22"/>
                <w:lang w:val="en-US"/>
              </w:rPr>
            </w:pPr>
          </w:p>
          <w:p w14:paraId="18634033" w14:textId="77777777" w:rsidR="00C96FC2" w:rsidRPr="00C96FC2" w:rsidRDefault="00C96FC2" w:rsidP="00FD7664">
            <w:pPr>
              <w:suppressLineNumbers/>
              <w:spacing w:line="240" w:lineRule="auto"/>
              <w:rPr>
                <w:rFonts w:cs="Calibri"/>
                <w:lang w:val="en-US"/>
              </w:rPr>
            </w:pPr>
          </w:p>
          <w:p w14:paraId="32A2AFE8" w14:textId="77777777" w:rsidR="00C96FC2" w:rsidRPr="00C96FC2" w:rsidRDefault="00C96FC2" w:rsidP="00FD7664">
            <w:pPr>
              <w:suppressLineNumbers/>
              <w:spacing w:line="240" w:lineRule="auto"/>
              <w:rPr>
                <w:rFonts w:cs="Calibri"/>
                <w:lang w:val="en-US"/>
              </w:rPr>
            </w:pPr>
          </w:p>
        </w:tc>
      </w:tr>
    </w:tbl>
    <w:p w14:paraId="1D394DBB" w14:textId="77777777" w:rsidR="00233947" w:rsidRDefault="00233947" w:rsidP="00233947">
      <w:pPr>
        <w:spacing w:after="0" w:line="240" w:lineRule="auto"/>
        <w:rPr>
          <w:b/>
          <w:color w:val="C00000"/>
          <w:sz w:val="36"/>
          <w:szCs w:val="36"/>
          <w:lang w:val="en-US"/>
        </w:rPr>
      </w:pPr>
      <w:r>
        <w:rPr>
          <w:b/>
          <w:color w:val="C00000"/>
          <w:sz w:val="36"/>
          <w:szCs w:val="36"/>
          <w:lang w:val="en-US"/>
        </w:rPr>
        <w:br w:type="page"/>
      </w:r>
    </w:p>
    <w:p w14:paraId="090CE11E" w14:textId="7BB4F3E3" w:rsidR="00DF4E5D" w:rsidRPr="00083B60" w:rsidRDefault="00DF4E5D" w:rsidP="00DF4E5D">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5CCCC7F8" w14:textId="77777777" w:rsidTr="00934E6E">
        <w:tc>
          <w:tcPr>
            <w:tcW w:w="8494" w:type="dxa"/>
            <w:tcBorders>
              <w:top w:val="single" w:sz="4" w:space="0" w:color="auto"/>
              <w:left w:val="single" w:sz="4" w:space="0" w:color="auto"/>
              <w:bottom w:val="single" w:sz="4" w:space="0" w:color="auto"/>
              <w:right w:val="single" w:sz="4" w:space="0" w:color="auto"/>
            </w:tcBorders>
            <w:hideMark/>
          </w:tcPr>
          <w:p w14:paraId="3B58E819" w14:textId="77777777" w:rsidR="00233947" w:rsidRPr="00926677" w:rsidRDefault="00233947" w:rsidP="00934E6E">
            <w:pPr>
              <w:rPr>
                <w:b/>
              </w:rPr>
            </w:pPr>
            <w:r w:rsidRPr="00D2147F">
              <w:rPr>
                <w:b/>
                <w:sz w:val="24"/>
              </w:rPr>
              <w:t>Summary</w:t>
            </w:r>
          </w:p>
        </w:tc>
      </w:tr>
      <w:tr w:rsidR="00233947" w14:paraId="5E25ACB0" w14:textId="77777777" w:rsidTr="00934E6E">
        <w:tc>
          <w:tcPr>
            <w:tcW w:w="8494" w:type="dxa"/>
            <w:tcBorders>
              <w:top w:val="single" w:sz="4" w:space="0" w:color="auto"/>
              <w:left w:val="single" w:sz="4" w:space="0" w:color="auto"/>
              <w:bottom w:val="single" w:sz="4" w:space="0" w:color="auto"/>
              <w:right w:val="single" w:sz="4" w:space="0" w:color="auto"/>
            </w:tcBorders>
          </w:tcPr>
          <w:p w14:paraId="37205A79" w14:textId="77777777" w:rsidR="00233947" w:rsidRDefault="00233947" w:rsidP="00934E6E">
            <w:pPr>
              <w:rPr>
                <w:sz w:val="24"/>
                <w:szCs w:val="24"/>
              </w:rPr>
            </w:pPr>
          </w:p>
          <w:p w14:paraId="6F3BA494" w14:textId="77777777" w:rsidR="00233947" w:rsidRDefault="00233947" w:rsidP="00934E6E">
            <w:pPr>
              <w:rPr>
                <w:sz w:val="24"/>
                <w:szCs w:val="24"/>
              </w:rPr>
            </w:pPr>
          </w:p>
        </w:tc>
      </w:tr>
    </w:tbl>
    <w:p w14:paraId="665EBD91" w14:textId="77777777" w:rsidR="00233947" w:rsidRDefault="00233947" w:rsidP="00233947">
      <w:pPr>
        <w:rPr>
          <w:sz w:val="24"/>
          <w:szCs w:val="24"/>
        </w:rPr>
      </w:pPr>
    </w:p>
    <w:p w14:paraId="5B9B5783" w14:textId="77777777" w:rsidR="00233947" w:rsidRDefault="00233947" w:rsidP="00233947">
      <w:pPr>
        <w:rPr>
          <w:sz w:val="24"/>
          <w:szCs w:val="24"/>
        </w:rPr>
      </w:pPr>
    </w:p>
    <w:p w14:paraId="717935BF" w14:textId="77777777" w:rsidR="00233947" w:rsidRDefault="00233947" w:rsidP="00233947">
      <w:pPr>
        <w:rPr>
          <w:sz w:val="24"/>
          <w:szCs w:val="24"/>
        </w:rPr>
      </w:pPr>
    </w:p>
    <w:p w14:paraId="520FD593" w14:textId="77777777" w:rsidR="00233947" w:rsidRDefault="00233947" w:rsidP="00233947">
      <w:pPr>
        <w:suppressLineNumbers/>
        <w:spacing w:line="240" w:lineRule="auto"/>
        <w:rPr>
          <w:rFonts w:cs="Calibri"/>
          <w:lang w:val="en-US"/>
        </w:rPr>
      </w:pPr>
    </w:p>
    <w:p w14:paraId="4481458A" w14:textId="77777777" w:rsidR="00233947" w:rsidRDefault="00233947" w:rsidP="00233947">
      <w:pPr>
        <w:suppressLineNumbers/>
        <w:spacing w:line="240" w:lineRule="auto"/>
        <w:rPr>
          <w:rFonts w:cs="Calibri"/>
          <w:lang w:val="en-US"/>
        </w:rPr>
      </w:pPr>
    </w:p>
    <w:p w14:paraId="2E559082" w14:textId="77777777" w:rsidR="00233947" w:rsidRDefault="00233947" w:rsidP="00233947">
      <w:pPr>
        <w:suppressLineNumbers/>
        <w:spacing w:line="240" w:lineRule="auto"/>
        <w:rPr>
          <w:rFonts w:cs="Calibri"/>
          <w:lang w:val="en-US"/>
        </w:rPr>
      </w:pPr>
    </w:p>
    <w:p w14:paraId="239588BF" w14:textId="77777777" w:rsidR="00233947" w:rsidRDefault="00233947" w:rsidP="00233947">
      <w:pPr>
        <w:suppressLineNumbers/>
        <w:spacing w:line="240" w:lineRule="auto"/>
        <w:rPr>
          <w:rFonts w:cs="Calibri"/>
          <w:lang w:val="en-US"/>
        </w:rPr>
      </w:pPr>
    </w:p>
    <w:p w14:paraId="3AABBFBC" w14:textId="77777777" w:rsidR="00233947" w:rsidRDefault="00233947" w:rsidP="00233947">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6B635049" w14:textId="77777777" w:rsidTr="00934E6E">
        <w:tc>
          <w:tcPr>
            <w:tcW w:w="8644" w:type="dxa"/>
            <w:tcBorders>
              <w:top w:val="single" w:sz="4" w:space="0" w:color="auto"/>
              <w:left w:val="single" w:sz="4" w:space="0" w:color="auto"/>
              <w:bottom w:val="single" w:sz="4" w:space="0" w:color="auto"/>
              <w:right w:val="single" w:sz="4" w:space="0" w:color="auto"/>
            </w:tcBorders>
            <w:hideMark/>
          </w:tcPr>
          <w:p w14:paraId="69E7598C" w14:textId="77777777" w:rsidR="00233947" w:rsidRPr="00926677" w:rsidRDefault="00233947" w:rsidP="00934E6E">
            <w:pPr>
              <w:rPr>
                <w:b/>
              </w:rPr>
            </w:pPr>
            <w:proofErr w:type="spellStart"/>
            <w:r w:rsidRPr="00D2147F">
              <w:rPr>
                <w:b/>
                <w:sz w:val="24"/>
              </w:rPr>
              <w:t>Analytical</w:t>
            </w:r>
            <w:proofErr w:type="spellEnd"/>
            <w:r w:rsidRPr="00D2147F">
              <w:rPr>
                <w:b/>
                <w:sz w:val="24"/>
              </w:rPr>
              <w:t xml:space="preserve"> essay</w:t>
            </w:r>
          </w:p>
        </w:tc>
      </w:tr>
      <w:tr w:rsidR="00233947" w14:paraId="4CC21C64" w14:textId="77777777" w:rsidTr="00934E6E">
        <w:tc>
          <w:tcPr>
            <w:tcW w:w="8644" w:type="dxa"/>
            <w:tcBorders>
              <w:top w:val="single" w:sz="4" w:space="0" w:color="auto"/>
              <w:left w:val="single" w:sz="4" w:space="0" w:color="auto"/>
              <w:bottom w:val="single" w:sz="4" w:space="0" w:color="auto"/>
              <w:right w:val="single" w:sz="4" w:space="0" w:color="auto"/>
            </w:tcBorders>
          </w:tcPr>
          <w:p w14:paraId="5C0BE718" w14:textId="77777777" w:rsidR="00233947" w:rsidRDefault="00233947" w:rsidP="00934E6E">
            <w:pPr>
              <w:rPr>
                <w:sz w:val="24"/>
                <w:szCs w:val="24"/>
              </w:rPr>
            </w:pPr>
          </w:p>
          <w:p w14:paraId="4FAD772F" w14:textId="77777777" w:rsidR="00233947" w:rsidRDefault="00233947" w:rsidP="00934E6E">
            <w:pPr>
              <w:rPr>
                <w:sz w:val="24"/>
                <w:szCs w:val="24"/>
              </w:rPr>
            </w:pPr>
          </w:p>
        </w:tc>
      </w:tr>
    </w:tbl>
    <w:p w14:paraId="4DC80BC2" w14:textId="77777777" w:rsidR="00233947" w:rsidRDefault="00233947" w:rsidP="00233947">
      <w:pPr>
        <w:suppressLineNumbers/>
        <w:spacing w:line="240" w:lineRule="auto"/>
        <w:rPr>
          <w:rFonts w:cs="Calibri"/>
          <w:lang w:val="en-US"/>
        </w:rPr>
      </w:pPr>
    </w:p>
    <w:p w14:paraId="0E77ECBE" w14:textId="77777777" w:rsidR="00233947" w:rsidRDefault="00233947" w:rsidP="00233947">
      <w:pPr>
        <w:suppressLineNumbers/>
        <w:spacing w:line="240" w:lineRule="auto"/>
        <w:rPr>
          <w:rFonts w:cs="Calibri"/>
          <w:lang w:val="en-US"/>
        </w:rPr>
      </w:pPr>
    </w:p>
    <w:p w14:paraId="29C1F1A4" w14:textId="77777777" w:rsidR="00233947" w:rsidRPr="00A37424" w:rsidRDefault="00233947" w:rsidP="00233947">
      <w:pPr>
        <w:suppressLineNumbers/>
        <w:spacing w:line="240" w:lineRule="auto"/>
        <w:rPr>
          <w:rFonts w:cs="Calibri"/>
          <w:lang w:val="en-US"/>
        </w:rPr>
      </w:pPr>
    </w:p>
    <w:p w14:paraId="105FF866" w14:textId="77777777" w:rsidR="00233947" w:rsidRPr="007B5884" w:rsidRDefault="00233947" w:rsidP="00233947">
      <w:pPr>
        <w:suppressLineNumbers/>
        <w:spacing w:line="240" w:lineRule="auto"/>
        <w:rPr>
          <w:rFonts w:cs="Calibri"/>
          <w:lang w:val="en-US"/>
        </w:rPr>
      </w:pPr>
    </w:p>
    <w:p w14:paraId="4CC91009" w14:textId="77777777" w:rsidR="00233947" w:rsidRDefault="00233947" w:rsidP="00233947"/>
    <w:p w14:paraId="5878FED6" w14:textId="77777777" w:rsidR="00773EC6" w:rsidRDefault="00DF4E5D"/>
    <w:sectPr w:rsidR="00773EC6" w:rsidSect="00DB2F20">
      <w:head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3F4C" w14:textId="77777777" w:rsidR="009B7001" w:rsidRDefault="009B7001">
      <w:pPr>
        <w:spacing w:after="0" w:line="240" w:lineRule="auto"/>
      </w:pPr>
      <w:r>
        <w:separator/>
      </w:r>
    </w:p>
  </w:endnote>
  <w:endnote w:type="continuationSeparator" w:id="0">
    <w:p w14:paraId="1A602F01" w14:textId="77777777" w:rsidR="009B7001" w:rsidRDefault="009B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1539" w14:textId="77777777" w:rsidR="009B7001" w:rsidRDefault="009B7001">
      <w:pPr>
        <w:spacing w:after="0" w:line="240" w:lineRule="auto"/>
      </w:pPr>
      <w:r>
        <w:separator/>
      </w:r>
    </w:p>
  </w:footnote>
  <w:footnote w:type="continuationSeparator" w:id="0">
    <w:p w14:paraId="244AEA18" w14:textId="77777777" w:rsidR="009B7001" w:rsidRDefault="009B7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3528" w14:textId="77777777" w:rsidR="00DD492B" w:rsidRDefault="00DF4E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0AD1"/>
    <w:multiLevelType w:val="hybridMultilevel"/>
    <w:tmpl w:val="543031DC"/>
    <w:lvl w:ilvl="0" w:tplc="265CF9F2">
      <w:start w:val="2"/>
      <w:numFmt w:val="lowerLetter"/>
      <w:lvlText w:val="%1."/>
      <w:lvlJc w:val="left"/>
      <w:pPr>
        <w:ind w:left="720" w:hanging="360"/>
      </w:pPr>
      <w:rPr>
        <w:rFonts w:asciiTheme="minorHAnsi" w:hAnsiTheme="minorHAnsi" w:cstheme="minorHAnsi" w:hint="default"/>
        <w:b/>
        <w:color w:val="000000"/>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533351425">
    <w:abstractNumId w:val="0"/>
  </w:num>
  <w:num w:numId="2" w16cid:durableId="298342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47"/>
    <w:rsid w:val="00025364"/>
    <w:rsid w:val="000E6750"/>
    <w:rsid w:val="001D2C79"/>
    <w:rsid w:val="00215518"/>
    <w:rsid w:val="00233947"/>
    <w:rsid w:val="00295477"/>
    <w:rsid w:val="002D679F"/>
    <w:rsid w:val="002E53EC"/>
    <w:rsid w:val="002E5DF2"/>
    <w:rsid w:val="002E6719"/>
    <w:rsid w:val="00324938"/>
    <w:rsid w:val="003579A3"/>
    <w:rsid w:val="003713A6"/>
    <w:rsid w:val="003C01C5"/>
    <w:rsid w:val="003E4872"/>
    <w:rsid w:val="003F77FA"/>
    <w:rsid w:val="004A7C27"/>
    <w:rsid w:val="004B11B8"/>
    <w:rsid w:val="0052125E"/>
    <w:rsid w:val="00562389"/>
    <w:rsid w:val="0059582F"/>
    <w:rsid w:val="0059595A"/>
    <w:rsid w:val="005B3FC6"/>
    <w:rsid w:val="005C6B05"/>
    <w:rsid w:val="005D72F2"/>
    <w:rsid w:val="00637D83"/>
    <w:rsid w:val="006447E7"/>
    <w:rsid w:val="006C2C8F"/>
    <w:rsid w:val="006D6F5D"/>
    <w:rsid w:val="006F61BC"/>
    <w:rsid w:val="007632A3"/>
    <w:rsid w:val="007C1479"/>
    <w:rsid w:val="0083527F"/>
    <w:rsid w:val="0086086C"/>
    <w:rsid w:val="008E74C9"/>
    <w:rsid w:val="0090232A"/>
    <w:rsid w:val="0093714A"/>
    <w:rsid w:val="00960E59"/>
    <w:rsid w:val="009B68A6"/>
    <w:rsid w:val="009B7001"/>
    <w:rsid w:val="009C6679"/>
    <w:rsid w:val="00A470EC"/>
    <w:rsid w:val="00A90A76"/>
    <w:rsid w:val="00A97120"/>
    <w:rsid w:val="00AC6212"/>
    <w:rsid w:val="00AE1684"/>
    <w:rsid w:val="00B20841"/>
    <w:rsid w:val="00B8271E"/>
    <w:rsid w:val="00C5676D"/>
    <w:rsid w:val="00C96FC2"/>
    <w:rsid w:val="00CA06F4"/>
    <w:rsid w:val="00CA6940"/>
    <w:rsid w:val="00CD0D78"/>
    <w:rsid w:val="00CD52E2"/>
    <w:rsid w:val="00D35870"/>
    <w:rsid w:val="00DB6C55"/>
    <w:rsid w:val="00DF4E5D"/>
    <w:rsid w:val="00E01F9B"/>
    <w:rsid w:val="00E85B32"/>
    <w:rsid w:val="00EA6204"/>
    <w:rsid w:val="00EC2A45"/>
    <w:rsid w:val="00F016E0"/>
    <w:rsid w:val="00F53B54"/>
    <w:rsid w:val="00F83283"/>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A0443"/>
  <w15:chartTrackingRefBased/>
  <w15:docId w15:val="{FFFC15D0-35B5-410B-8650-887BF070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7"/>
    <w:pPr>
      <w:spacing w:after="200" w:line="276" w:lineRule="auto"/>
    </w:pPr>
    <w:rPr>
      <w:rFonts w:ascii="Calibri" w:eastAsia="Calibri" w:hAnsi="Calibri" w:cs="Times New Roman"/>
    </w:rPr>
  </w:style>
  <w:style w:type="paragraph" w:styleId="Overskrift1">
    <w:name w:val="heading 1"/>
    <w:basedOn w:val="Normal"/>
    <w:link w:val="Overskrift1Tegn"/>
    <w:uiPriority w:val="9"/>
    <w:qFormat/>
    <w:rsid w:val="00233947"/>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basedOn w:val="Standardskrifttypeiafsnit"/>
    <w:uiPriority w:val="99"/>
    <w:unhideWhenUsed/>
    <w:rsid w:val="000E6750"/>
    <w:rPr>
      <w:rFonts w:asciiTheme="minorHAnsi" w:hAnsiTheme="minorHAnsi"/>
      <w:sz w:val="20"/>
    </w:rPr>
  </w:style>
  <w:style w:type="character" w:customStyle="1" w:styleId="Overskrift1Tegn">
    <w:name w:val="Overskrift 1 Tegn"/>
    <w:basedOn w:val="Standardskrifttypeiafsnit"/>
    <w:link w:val="Overskrift1"/>
    <w:uiPriority w:val="9"/>
    <w:rsid w:val="00233947"/>
    <w:rPr>
      <w:rFonts w:ascii="Arial" w:eastAsia="Times New Roman" w:hAnsi="Arial" w:cs="Arial"/>
      <w:b/>
      <w:bCs/>
      <w:color w:val="000000"/>
      <w:kern w:val="36"/>
      <w:sz w:val="24"/>
      <w:szCs w:val="24"/>
      <w:lang w:eastAsia="da-DK"/>
    </w:rPr>
  </w:style>
  <w:style w:type="table" w:styleId="Tabel-Gitter">
    <w:name w:val="Table Grid"/>
    <w:basedOn w:val="Tabel-Normal"/>
    <w:uiPriority w:val="59"/>
    <w:rsid w:val="00233947"/>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33947"/>
    <w:pPr>
      <w:ind w:left="720"/>
      <w:contextualSpacing/>
    </w:pPr>
  </w:style>
  <w:style w:type="paragraph" w:styleId="Fodnotetekst">
    <w:name w:val="footnote text"/>
    <w:basedOn w:val="Normal"/>
    <w:link w:val="FodnotetekstTegn"/>
    <w:uiPriority w:val="99"/>
    <w:semiHidden/>
    <w:unhideWhenUsed/>
    <w:rsid w:val="0029547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95477"/>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295477"/>
    <w:rPr>
      <w:vertAlign w:val="superscript"/>
    </w:rPr>
  </w:style>
  <w:style w:type="character" w:styleId="Strk">
    <w:name w:val="Strong"/>
    <w:uiPriority w:val="22"/>
    <w:qFormat/>
    <w:rsid w:val="00644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870">
      <w:bodyDiv w:val="1"/>
      <w:marLeft w:val="0"/>
      <w:marRight w:val="0"/>
      <w:marTop w:val="0"/>
      <w:marBottom w:val="0"/>
      <w:divBdr>
        <w:top w:val="none" w:sz="0" w:space="0" w:color="auto"/>
        <w:left w:val="none" w:sz="0" w:space="0" w:color="auto"/>
        <w:bottom w:val="none" w:sz="0" w:space="0" w:color="auto"/>
        <w:right w:val="none" w:sz="0" w:space="0" w:color="auto"/>
      </w:divBdr>
    </w:div>
    <w:div w:id="268123384">
      <w:bodyDiv w:val="1"/>
      <w:marLeft w:val="0"/>
      <w:marRight w:val="0"/>
      <w:marTop w:val="0"/>
      <w:marBottom w:val="0"/>
      <w:divBdr>
        <w:top w:val="none" w:sz="0" w:space="0" w:color="auto"/>
        <w:left w:val="none" w:sz="0" w:space="0" w:color="auto"/>
        <w:bottom w:val="none" w:sz="0" w:space="0" w:color="auto"/>
        <w:right w:val="none" w:sz="0" w:space="0" w:color="auto"/>
      </w:divBdr>
    </w:div>
    <w:div w:id="295378223">
      <w:bodyDiv w:val="1"/>
      <w:marLeft w:val="0"/>
      <w:marRight w:val="0"/>
      <w:marTop w:val="0"/>
      <w:marBottom w:val="0"/>
      <w:divBdr>
        <w:top w:val="none" w:sz="0" w:space="0" w:color="auto"/>
        <w:left w:val="none" w:sz="0" w:space="0" w:color="auto"/>
        <w:bottom w:val="none" w:sz="0" w:space="0" w:color="auto"/>
        <w:right w:val="none" w:sz="0" w:space="0" w:color="auto"/>
      </w:divBdr>
    </w:div>
    <w:div w:id="1877346630">
      <w:bodyDiv w:val="1"/>
      <w:marLeft w:val="0"/>
      <w:marRight w:val="0"/>
      <w:marTop w:val="0"/>
      <w:marBottom w:val="0"/>
      <w:divBdr>
        <w:top w:val="none" w:sz="0" w:space="0" w:color="auto"/>
        <w:left w:val="none" w:sz="0" w:space="0" w:color="auto"/>
        <w:bottom w:val="none" w:sz="0" w:space="0" w:color="auto"/>
        <w:right w:val="none" w:sz="0" w:space="0" w:color="auto"/>
      </w:divBdr>
    </w:div>
    <w:div w:id="19815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990A50EAF397FD4CA20DA758A0CB46D4" ma:contentTypeVersion="15" ma:contentTypeDescription="Opret et nyt dokument." ma:contentTypeScope="" ma:versionID="b244d411a681f24c7215be04af611dae">
  <xsd:schema xmlns:xsd="http://www.w3.org/2001/XMLSchema" xmlns:xs="http://www.w3.org/2001/XMLSchema" xmlns:p="http://schemas.microsoft.com/office/2006/metadata/properties" xmlns:ns2="487222c2-47cf-4faa-8d7e-0c856ce2a51d" xmlns:ns3="af7472f4-62cd-453b-b0a2-70bc9c2a98dc" targetNamespace="http://schemas.microsoft.com/office/2006/metadata/properties" ma:root="true" ma:fieldsID="be6ae50f0d42e0dde14b4e8b167888ef" ns2:_="" ns3:_="">
    <xsd:import namespace="487222c2-47cf-4faa-8d7e-0c856ce2a51d"/>
    <xsd:import namespace="af7472f4-62cd-453b-b0a2-70bc9c2a98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222c2-47cf-4faa-8d7e-0c856ce2a5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ledmærker" ma:readOnly="false" ma:fieldId="{5cf76f15-5ced-4ddc-b409-7134ff3c332f}" ma:taxonomyMulti="true" ma:sspId="bbf164d0-e51c-474e-8b5f-c40dd4d2c81c"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472f4-62cd-453b-b0a2-70bc9c2a98d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c1e16c-1250-421e-902c-2f782665ce86}" ma:internalName="TaxCatchAll" ma:showField="CatchAllData" ma:web="af7472f4-62cd-453b-b0a2-70bc9c2a98dc">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f7472f4-62cd-453b-b0a2-70bc9c2a98dc" xsi:nil="true"/>
    <lcf76f155ced4ddcb4097134ff3c332f xmlns="487222c2-47cf-4faa-8d7e-0c856ce2a5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332447-9CED-4AAA-98C1-8369027D766D}">
  <ds:schemaRefs>
    <ds:schemaRef ds:uri="http://schemas.microsoft.com/sharepoint/v3/contenttype/forms"/>
  </ds:schemaRefs>
</ds:datastoreItem>
</file>

<file path=customXml/itemProps2.xml><?xml version="1.0" encoding="utf-8"?>
<ds:datastoreItem xmlns:ds="http://schemas.openxmlformats.org/officeDocument/2006/customXml" ds:itemID="{116B7547-26F0-4A1E-A8EE-DAFA6E8760FE}">
  <ds:schemaRefs>
    <ds:schemaRef ds:uri="http://schemas.openxmlformats.org/officeDocument/2006/bibliography"/>
  </ds:schemaRefs>
</ds:datastoreItem>
</file>

<file path=customXml/itemProps3.xml><?xml version="1.0" encoding="utf-8"?>
<ds:datastoreItem xmlns:ds="http://schemas.openxmlformats.org/officeDocument/2006/customXml" ds:itemID="{B83EF593-E8FF-491D-BFCC-37713C2AF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222c2-47cf-4faa-8d7e-0c856ce2a51d"/>
    <ds:schemaRef ds:uri="af7472f4-62cd-453b-b0a2-70bc9c2a9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99D2CF-9E5E-491C-B68A-83CABB2D71B6}">
  <ds:schemaRefs>
    <ds:schemaRef ds:uri="http://schemas.microsoft.com/office/2006/metadata/properties"/>
    <ds:schemaRef ds:uri="http://schemas.microsoft.com/office/infopath/2007/PartnerControls"/>
    <ds:schemaRef ds:uri="af7472f4-62cd-453b-b0a2-70bc9c2a98dc"/>
    <ds:schemaRef ds:uri="487222c2-47cf-4faa-8d7e-0c856ce2a51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449</Words>
  <Characters>2562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Petersen</dc:creator>
  <cp:keywords/>
  <dc:description/>
  <cp:lastModifiedBy>Mustafa Aydemir</cp:lastModifiedBy>
  <cp:revision>2</cp:revision>
  <dcterms:created xsi:type="dcterms:W3CDTF">2023-03-13T09:20:00Z</dcterms:created>
  <dcterms:modified xsi:type="dcterms:W3CDTF">2023-03-13T09:20:00Z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0x010100990A50EAF397FD4CA20DA758A0CB46D4</vt:lpwstr>
  </property>
</Properties>
</file>