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5D" w:rsidRDefault="00105781">
      <w:r>
        <w:t>Ventana Principal:</w:t>
      </w:r>
    </w:p>
    <w:p w:rsidR="00105781" w:rsidRDefault="00105781" w:rsidP="00105781">
      <w:pPr>
        <w:pStyle w:val="Prrafodelista"/>
        <w:numPr>
          <w:ilvl w:val="0"/>
          <w:numId w:val="2"/>
        </w:numPr>
      </w:pPr>
      <w:r>
        <w:t>La ventana principal tiene accesos a los siguientes ventanas: Estado de Resultados, Balance General, Inversiones, Reportes</w:t>
      </w:r>
    </w:p>
    <w:p w:rsidR="00105781" w:rsidRDefault="00105781" w:rsidP="00105781">
      <w:pPr>
        <w:pStyle w:val="Prrafodelista"/>
        <w:numPr>
          <w:ilvl w:val="0"/>
          <w:numId w:val="2"/>
        </w:numPr>
      </w:pPr>
      <w:r>
        <w:t>Tiene fecha para recordar que día es.</w:t>
      </w:r>
    </w:p>
    <w:p w:rsidR="00105781" w:rsidRDefault="00105781" w:rsidP="00105781">
      <w:pPr>
        <w:pStyle w:val="Prrafodelista"/>
        <w:numPr>
          <w:ilvl w:val="0"/>
          <w:numId w:val="3"/>
        </w:numPr>
      </w:pPr>
      <w:r>
        <w:t>Tiene una barra menú que contiene ARCHIVO y AYUDA.</w:t>
      </w:r>
    </w:p>
    <w:p w:rsidR="00105781" w:rsidRDefault="00105781" w:rsidP="00105781">
      <w:pPr>
        <w:pStyle w:val="Prrafodelista"/>
        <w:numPr>
          <w:ilvl w:val="0"/>
          <w:numId w:val="3"/>
        </w:numPr>
      </w:pPr>
      <w:r>
        <w:t xml:space="preserve">Archivo: tiene la opción para </w:t>
      </w:r>
      <w:r w:rsidR="00C1720F">
        <w:t>Salir y regresar a la Ventana General</w:t>
      </w:r>
      <w:r>
        <w:t>.</w:t>
      </w:r>
    </w:p>
    <w:p w:rsidR="00105781" w:rsidRDefault="00700D79" w:rsidP="00105781">
      <w:pPr>
        <w:pStyle w:val="Prrafodelista"/>
        <w:numPr>
          <w:ilvl w:val="0"/>
          <w:numId w:val="3"/>
        </w:numPr>
      </w:pPr>
      <w:r>
        <w:t>Ayuda: Te direcciona al manual de usuario</w:t>
      </w:r>
      <w:r w:rsidR="00105781">
        <w:t>.</w:t>
      </w:r>
    </w:p>
    <w:p w:rsidR="00105781" w:rsidRDefault="006D20E0" w:rsidP="0010578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0070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81" w:rsidRDefault="009C081B" w:rsidP="00105781">
      <w:r>
        <w:t>Balance General:</w:t>
      </w:r>
    </w:p>
    <w:p w:rsidR="009C081B" w:rsidRDefault="009C081B" w:rsidP="009C081B">
      <w:pPr>
        <w:pStyle w:val="Prrafodelista"/>
        <w:numPr>
          <w:ilvl w:val="0"/>
          <w:numId w:val="4"/>
        </w:numPr>
      </w:pPr>
      <w:r>
        <w:t>Se llenaran las datos automáticamente y se podrá visualizar todos los campos.</w:t>
      </w:r>
    </w:p>
    <w:p w:rsidR="009C081B" w:rsidRDefault="009C081B" w:rsidP="009C081B">
      <w:pPr>
        <w:pStyle w:val="Prrafodelista"/>
        <w:numPr>
          <w:ilvl w:val="0"/>
          <w:numId w:val="4"/>
        </w:numPr>
      </w:pPr>
      <w:r>
        <w:t>En el Menú bar tiene como opción REPORTE y AYUDA.</w:t>
      </w:r>
    </w:p>
    <w:p w:rsidR="009C081B" w:rsidRDefault="009C081B" w:rsidP="009C081B">
      <w:pPr>
        <w:pStyle w:val="Prrafodelista"/>
        <w:numPr>
          <w:ilvl w:val="0"/>
          <w:numId w:val="4"/>
        </w:numPr>
      </w:pPr>
      <w:r>
        <w:t>Reporte: se generara el reporte en Excel.</w:t>
      </w:r>
    </w:p>
    <w:p w:rsidR="00700D79" w:rsidRDefault="00700D79" w:rsidP="00700D79">
      <w:pPr>
        <w:pStyle w:val="Prrafodelista"/>
        <w:numPr>
          <w:ilvl w:val="0"/>
          <w:numId w:val="4"/>
        </w:numPr>
      </w:pPr>
      <w:r>
        <w:t>Ayuda: Te direcciona al manual de usuario.</w:t>
      </w:r>
    </w:p>
    <w:p w:rsidR="00700D79" w:rsidRDefault="00700D79" w:rsidP="00700D79">
      <w:pPr>
        <w:pStyle w:val="Prrafodelista"/>
      </w:pPr>
    </w:p>
    <w:p w:rsidR="009C081B" w:rsidRDefault="006D20E0" w:rsidP="00700D79">
      <w:pPr>
        <w:ind w:left="360"/>
      </w:pPr>
      <w:r>
        <w:rPr>
          <w:noProof/>
          <w:lang w:eastAsia="es-MX"/>
        </w:rPr>
        <w:drawing>
          <wp:inline distT="0" distB="0" distL="0" distR="0">
            <wp:extent cx="5600700" cy="2095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1B" w:rsidRDefault="009C081B" w:rsidP="00105781">
      <w:r>
        <w:t>Estado de Resultado:</w:t>
      </w:r>
    </w:p>
    <w:p w:rsidR="009C081B" w:rsidRDefault="009C081B" w:rsidP="009C081B">
      <w:pPr>
        <w:pStyle w:val="Prrafodelista"/>
        <w:numPr>
          <w:ilvl w:val="0"/>
          <w:numId w:val="5"/>
        </w:numPr>
      </w:pPr>
      <w:r>
        <w:t>Se llenara los datos automáticamente y se podrá visualizar el resultado y una gráfica.</w:t>
      </w:r>
    </w:p>
    <w:p w:rsidR="009C081B" w:rsidRDefault="009C081B" w:rsidP="009C081B">
      <w:pPr>
        <w:pStyle w:val="Prrafodelista"/>
        <w:numPr>
          <w:ilvl w:val="0"/>
          <w:numId w:val="5"/>
        </w:numPr>
      </w:pPr>
      <w:r>
        <w:t>En el Menú bar tiene como opción REPORTE y AYUDA.</w:t>
      </w:r>
    </w:p>
    <w:p w:rsidR="009C081B" w:rsidRDefault="009C081B" w:rsidP="009C081B">
      <w:pPr>
        <w:pStyle w:val="Prrafodelista"/>
        <w:numPr>
          <w:ilvl w:val="0"/>
          <w:numId w:val="5"/>
        </w:numPr>
      </w:pPr>
      <w:r>
        <w:t>Reporte: se generara el reporte en Excel.</w:t>
      </w:r>
    </w:p>
    <w:p w:rsidR="009C081B" w:rsidRDefault="00700D79" w:rsidP="00700D79">
      <w:pPr>
        <w:pStyle w:val="Prrafodelista"/>
        <w:numPr>
          <w:ilvl w:val="0"/>
          <w:numId w:val="5"/>
        </w:numPr>
      </w:pPr>
      <w:r>
        <w:t>Ayuda: Te direcciona al manual de usuario.</w:t>
      </w:r>
    </w:p>
    <w:p w:rsidR="009C081B" w:rsidRDefault="006D20E0" w:rsidP="00105781">
      <w:r>
        <w:rPr>
          <w:noProof/>
          <w:lang w:eastAsia="es-MX"/>
        </w:rPr>
        <w:lastRenderedPageBreak/>
        <w:drawing>
          <wp:inline distT="0" distB="0" distL="0" distR="0">
            <wp:extent cx="5600700" cy="2124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AF" w:rsidRDefault="000827CD" w:rsidP="00105781">
      <w:r>
        <w:t>Inversiones:</w:t>
      </w:r>
    </w:p>
    <w:p w:rsidR="000827CD" w:rsidRDefault="000827CD" w:rsidP="000827CD">
      <w:pPr>
        <w:pStyle w:val="Prrafodelista"/>
        <w:numPr>
          <w:ilvl w:val="0"/>
          <w:numId w:val="13"/>
        </w:numPr>
      </w:pPr>
      <w:r>
        <w:t xml:space="preserve">El botón Aceptar  te </w:t>
      </w:r>
      <w:r w:rsidR="00AC1ACB">
        <w:t>regresara la ventana General</w:t>
      </w:r>
      <w:r>
        <w:t>.</w:t>
      </w:r>
    </w:p>
    <w:p w:rsidR="00AC1ACB" w:rsidRDefault="00AC1ACB" w:rsidP="000827CD">
      <w:pPr>
        <w:pStyle w:val="Prrafodelista"/>
        <w:numPr>
          <w:ilvl w:val="0"/>
          <w:numId w:val="13"/>
        </w:numPr>
      </w:pPr>
      <w:r>
        <w:t>La tabla de llenar</w:t>
      </w:r>
      <w:bookmarkStart w:id="0" w:name="_GoBack"/>
      <w:bookmarkEnd w:id="0"/>
      <w:r>
        <w:t xml:space="preserve"> automáticamente con todos los activos fijos actuales.</w:t>
      </w:r>
    </w:p>
    <w:p w:rsidR="000827CD" w:rsidRDefault="000827CD" w:rsidP="000827CD">
      <w:pPr>
        <w:pStyle w:val="Prrafodelista"/>
        <w:numPr>
          <w:ilvl w:val="0"/>
          <w:numId w:val="9"/>
        </w:numPr>
      </w:pPr>
      <w:r>
        <w:t>El menú bar tiene las opciones Archivo y AYUDA.</w:t>
      </w:r>
    </w:p>
    <w:p w:rsidR="000827CD" w:rsidRDefault="000827CD" w:rsidP="000827CD">
      <w:pPr>
        <w:pStyle w:val="Prrafodelista"/>
        <w:numPr>
          <w:ilvl w:val="0"/>
          <w:numId w:val="9"/>
        </w:numPr>
      </w:pPr>
      <w:r>
        <w:t>Salir: Te regresara a la ventana principal.</w:t>
      </w:r>
    </w:p>
    <w:p w:rsidR="000827CD" w:rsidRDefault="000827CD" w:rsidP="000827CD">
      <w:pPr>
        <w:pStyle w:val="Prrafodelista"/>
        <w:numPr>
          <w:ilvl w:val="0"/>
          <w:numId w:val="9"/>
        </w:numPr>
      </w:pPr>
      <w:r>
        <w:t xml:space="preserve"> Ayuda: Te direcciona al manual de usuario.</w:t>
      </w:r>
    </w:p>
    <w:p w:rsidR="000827CD" w:rsidRDefault="000827CD" w:rsidP="00105781"/>
    <w:p w:rsidR="000827CD" w:rsidRDefault="00C1720F" w:rsidP="00105781">
      <w:r>
        <w:rPr>
          <w:noProof/>
          <w:lang w:eastAsia="es-MX"/>
        </w:rPr>
        <w:drawing>
          <wp:inline distT="0" distB="0" distL="0" distR="0">
            <wp:extent cx="5600700" cy="2105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AF" w:rsidRDefault="00D51AAF" w:rsidP="00105781"/>
    <w:p w:rsidR="00D51AAF" w:rsidRDefault="00D51AAF" w:rsidP="00105781"/>
    <w:p w:rsidR="00D51AAF" w:rsidRDefault="00D51AAF" w:rsidP="00105781">
      <w:r>
        <w:t>Reportes:</w:t>
      </w:r>
    </w:p>
    <w:p w:rsidR="00D51AAF" w:rsidRDefault="00D51AAF" w:rsidP="00D51AAF">
      <w:pPr>
        <w:pStyle w:val="Prrafodelista"/>
        <w:numPr>
          <w:ilvl w:val="0"/>
          <w:numId w:val="7"/>
        </w:numPr>
      </w:pPr>
      <w:r>
        <w:t xml:space="preserve">Tiene botones para poder </w:t>
      </w:r>
      <w:proofErr w:type="spellStart"/>
      <w:r>
        <w:t>accesar</w:t>
      </w:r>
      <w:proofErr w:type="spellEnd"/>
      <w:r>
        <w:t xml:space="preserve"> a las siguientes ventanas.</w:t>
      </w:r>
    </w:p>
    <w:p w:rsidR="00D51AAF" w:rsidRDefault="00D51AAF" w:rsidP="00D51AAF">
      <w:pPr>
        <w:pStyle w:val="Prrafodelista"/>
        <w:numPr>
          <w:ilvl w:val="0"/>
          <w:numId w:val="7"/>
        </w:numPr>
      </w:pPr>
      <w:r>
        <w:t>Tiene un botón para regresar a la ventana principal.</w:t>
      </w:r>
    </w:p>
    <w:p w:rsidR="00D51AAF" w:rsidRDefault="00D51AAF" w:rsidP="00D51AAF">
      <w:pPr>
        <w:pStyle w:val="Prrafodelista"/>
        <w:numPr>
          <w:ilvl w:val="0"/>
          <w:numId w:val="3"/>
        </w:numPr>
      </w:pPr>
      <w:r>
        <w:t>Tiene una barra menú que contiene ARCHIVO y AYUDA.</w:t>
      </w:r>
    </w:p>
    <w:p w:rsidR="00D51AAF" w:rsidRDefault="00D51AAF" w:rsidP="00D51AAF">
      <w:pPr>
        <w:pStyle w:val="Prrafodelista"/>
        <w:numPr>
          <w:ilvl w:val="0"/>
          <w:numId w:val="3"/>
        </w:numPr>
      </w:pPr>
      <w:r>
        <w:t xml:space="preserve">Archivo: tiene la opción para </w:t>
      </w:r>
      <w:r w:rsidR="009C6E9F">
        <w:t>desconectar (</w:t>
      </w:r>
      <w:r>
        <w:t>Cerrar Sesión) y Cerrar para regresarte a la ventana principal.</w:t>
      </w:r>
    </w:p>
    <w:p w:rsidR="00D51AAF" w:rsidRDefault="00700D79" w:rsidP="00700D79">
      <w:pPr>
        <w:pStyle w:val="Prrafodelista"/>
        <w:numPr>
          <w:ilvl w:val="0"/>
          <w:numId w:val="3"/>
        </w:numPr>
      </w:pPr>
      <w:r>
        <w:t>Ayuda: Te direcciona al manual de usuario.</w:t>
      </w:r>
    </w:p>
    <w:p w:rsidR="00D51AAF" w:rsidRDefault="00D51AAF" w:rsidP="00105781"/>
    <w:p w:rsidR="00D51AAF" w:rsidRDefault="006D20E0" w:rsidP="00105781">
      <w:r>
        <w:rPr>
          <w:noProof/>
          <w:lang w:eastAsia="es-MX"/>
        </w:rPr>
        <w:drawing>
          <wp:inline distT="0" distB="0" distL="0" distR="0">
            <wp:extent cx="5600700" cy="2124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AF" w:rsidRDefault="00D51AAF" w:rsidP="00105781"/>
    <w:p w:rsidR="00D51AAF" w:rsidRDefault="00D51AAF" w:rsidP="00105781">
      <w:r>
        <w:t>Reporte cuentas por pagar:</w:t>
      </w:r>
    </w:p>
    <w:p w:rsidR="00D51AAF" w:rsidRDefault="00A700B8" w:rsidP="00A700B8">
      <w:pPr>
        <w:pStyle w:val="Prrafodelista"/>
        <w:numPr>
          <w:ilvl w:val="0"/>
          <w:numId w:val="9"/>
        </w:numPr>
      </w:pPr>
      <w:r>
        <w:t>Tiene un botón buscar, donde se llenaran los campos que necesites y generara la búsqueda y los datos obtenidos la pondrá en la tabla.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El botón Aceptar  te regresara la ventana de Reportes.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El menú bar tiene las opciones REPORTES y AYUDA.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Reportes: Generar un reporte en PDF.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Salir: Te regresara a la ventana principal.</w:t>
      </w:r>
    </w:p>
    <w:p w:rsidR="00A700B8" w:rsidRDefault="00700D79" w:rsidP="00700D79">
      <w:pPr>
        <w:pStyle w:val="Prrafodelista"/>
        <w:numPr>
          <w:ilvl w:val="0"/>
          <w:numId w:val="9"/>
        </w:numPr>
      </w:pPr>
      <w:r>
        <w:t>Ayuda: Te direcciona al manual de usuario.</w:t>
      </w:r>
      <w:r w:rsidR="006D20E0">
        <w:rPr>
          <w:noProof/>
          <w:lang w:eastAsia="es-MX"/>
        </w:rPr>
        <w:drawing>
          <wp:inline distT="0" distB="0" distL="0" distR="0">
            <wp:extent cx="5600700" cy="2124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B8" w:rsidRDefault="00A700B8" w:rsidP="00A700B8">
      <w:r>
        <w:t>Cuentas por cobrar: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Tiene un botón buscar, donde se llenaran los campos que necesites y generara la búsqueda y los datos obtenidos la pondrá en la tabla.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El botón Aceptar  te regresara la ventana de Reportes.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El menú bar tiene las opciones REPORTES y AYUDA.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Reportes: Generar un reporte en PDF.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t>Salir: Te regresara a la ventana principal.</w:t>
      </w:r>
    </w:p>
    <w:p w:rsidR="00A700B8" w:rsidRDefault="00A700B8" w:rsidP="00A700B8">
      <w:pPr>
        <w:pStyle w:val="Prrafodelista"/>
        <w:numPr>
          <w:ilvl w:val="0"/>
          <w:numId w:val="9"/>
        </w:numPr>
      </w:pPr>
      <w:r>
        <w:lastRenderedPageBreak/>
        <w:t xml:space="preserve"> </w:t>
      </w:r>
      <w:r w:rsidR="00700D79">
        <w:t>Ayuda: Te direcciona al manual de usuario.</w:t>
      </w:r>
    </w:p>
    <w:p w:rsidR="00A700B8" w:rsidRDefault="00A700B8" w:rsidP="00A700B8">
      <w:pPr>
        <w:pStyle w:val="Prrafodelista"/>
      </w:pPr>
    </w:p>
    <w:p w:rsidR="00A700B8" w:rsidRDefault="00A700B8" w:rsidP="00A700B8"/>
    <w:p w:rsidR="00A700B8" w:rsidRDefault="00A700B8" w:rsidP="00A700B8">
      <w:r>
        <w:rPr>
          <w:noProof/>
          <w:lang w:eastAsia="es-MX"/>
        </w:rPr>
        <w:drawing>
          <wp:inline distT="0" distB="0" distL="0" distR="0">
            <wp:extent cx="5600700" cy="2095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E0" w:rsidRDefault="006D20E0" w:rsidP="00A700B8">
      <w:r>
        <w:t>Capital:</w:t>
      </w:r>
    </w:p>
    <w:p w:rsidR="006D20E0" w:rsidRDefault="006D20E0" w:rsidP="006D20E0">
      <w:pPr>
        <w:pStyle w:val="Prrafodelista"/>
        <w:numPr>
          <w:ilvl w:val="0"/>
          <w:numId w:val="11"/>
        </w:numPr>
      </w:pPr>
      <w:r>
        <w:t>Se llenara los datos automáticamente</w:t>
      </w:r>
    </w:p>
    <w:p w:rsidR="006D20E0" w:rsidRDefault="006D20E0" w:rsidP="006D20E0">
      <w:pPr>
        <w:pStyle w:val="Prrafodelista"/>
        <w:numPr>
          <w:ilvl w:val="0"/>
          <w:numId w:val="11"/>
        </w:numPr>
      </w:pPr>
      <w:r>
        <w:t>El botón aceptar te regresa a la ventana reportes</w:t>
      </w:r>
    </w:p>
    <w:p w:rsidR="006D20E0" w:rsidRDefault="006D20E0" w:rsidP="006D20E0">
      <w:pPr>
        <w:pStyle w:val="Prrafodelista"/>
        <w:numPr>
          <w:ilvl w:val="0"/>
          <w:numId w:val="9"/>
        </w:numPr>
      </w:pPr>
      <w:r>
        <w:t>El menú bar tiene las opciones REPORTES y AYUDA.</w:t>
      </w:r>
    </w:p>
    <w:p w:rsidR="006D20E0" w:rsidRDefault="006D20E0" w:rsidP="006D20E0">
      <w:pPr>
        <w:pStyle w:val="Prrafodelista"/>
        <w:numPr>
          <w:ilvl w:val="0"/>
          <w:numId w:val="9"/>
        </w:numPr>
      </w:pPr>
      <w:r>
        <w:t>Reportes: Generar un reporte en PDF.</w:t>
      </w:r>
    </w:p>
    <w:p w:rsidR="006D20E0" w:rsidRDefault="006D20E0" w:rsidP="006D20E0">
      <w:pPr>
        <w:pStyle w:val="Prrafodelista"/>
        <w:numPr>
          <w:ilvl w:val="0"/>
          <w:numId w:val="9"/>
        </w:numPr>
      </w:pPr>
      <w:r>
        <w:t>Salir: Te regresara a la ventana principal.</w:t>
      </w:r>
    </w:p>
    <w:p w:rsidR="006D20E0" w:rsidRDefault="006D20E0" w:rsidP="006D20E0">
      <w:pPr>
        <w:pStyle w:val="Prrafodelista"/>
        <w:numPr>
          <w:ilvl w:val="0"/>
          <w:numId w:val="9"/>
        </w:numPr>
      </w:pPr>
      <w:r>
        <w:t xml:space="preserve"> </w:t>
      </w:r>
      <w:r w:rsidR="00700D79">
        <w:t>Ayuda: Te direcciona al manual de usuario.</w:t>
      </w:r>
    </w:p>
    <w:p w:rsidR="006D20E0" w:rsidRDefault="006D20E0" w:rsidP="00A700B8"/>
    <w:p w:rsidR="006D20E0" w:rsidRDefault="006D20E0" w:rsidP="00A700B8"/>
    <w:p w:rsidR="006D20E0" w:rsidRDefault="006D20E0" w:rsidP="00A700B8">
      <w:r>
        <w:rPr>
          <w:noProof/>
          <w:lang w:eastAsia="es-MX"/>
        </w:rPr>
        <w:drawing>
          <wp:inline distT="0" distB="0" distL="0" distR="0">
            <wp:extent cx="5610225" cy="2105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1BF"/>
    <w:multiLevelType w:val="hybridMultilevel"/>
    <w:tmpl w:val="D81EA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C175B"/>
    <w:multiLevelType w:val="hybridMultilevel"/>
    <w:tmpl w:val="5E7C5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74D9"/>
    <w:multiLevelType w:val="hybridMultilevel"/>
    <w:tmpl w:val="F7562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3674A"/>
    <w:multiLevelType w:val="hybridMultilevel"/>
    <w:tmpl w:val="B3D45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C68AE"/>
    <w:multiLevelType w:val="hybridMultilevel"/>
    <w:tmpl w:val="B456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03F7B"/>
    <w:multiLevelType w:val="hybridMultilevel"/>
    <w:tmpl w:val="60BEC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A48DB"/>
    <w:multiLevelType w:val="hybridMultilevel"/>
    <w:tmpl w:val="883E5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5DB8"/>
    <w:multiLevelType w:val="hybridMultilevel"/>
    <w:tmpl w:val="30F8E9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C15777"/>
    <w:multiLevelType w:val="hybridMultilevel"/>
    <w:tmpl w:val="751AD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44955"/>
    <w:multiLevelType w:val="hybridMultilevel"/>
    <w:tmpl w:val="005E7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2B3D6F"/>
    <w:multiLevelType w:val="hybridMultilevel"/>
    <w:tmpl w:val="2214D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D2CC8"/>
    <w:multiLevelType w:val="hybridMultilevel"/>
    <w:tmpl w:val="820A1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8649F"/>
    <w:multiLevelType w:val="hybridMultilevel"/>
    <w:tmpl w:val="69649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81"/>
    <w:rsid w:val="000827CD"/>
    <w:rsid w:val="00105781"/>
    <w:rsid w:val="006D20E0"/>
    <w:rsid w:val="00700D79"/>
    <w:rsid w:val="007C555D"/>
    <w:rsid w:val="009C081B"/>
    <w:rsid w:val="009C6E9F"/>
    <w:rsid w:val="00A700B8"/>
    <w:rsid w:val="00AC1ACB"/>
    <w:rsid w:val="00C1720F"/>
    <w:rsid w:val="00D5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E9A9-3AA7-48AA-B904-CF9205CB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7</cp:revision>
  <dcterms:created xsi:type="dcterms:W3CDTF">2015-06-27T22:31:00Z</dcterms:created>
  <dcterms:modified xsi:type="dcterms:W3CDTF">2015-06-28T23:45:00Z</dcterms:modified>
</cp:coreProperties>
</file>