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JA FalconCore Automated Trading Platform</w:t>
      </w:r>
    </w:p>
    <w:p>
      <w:pPr>
        <w:jc w:val="center"/>
      </w:pPr>
      <w:r>
        <w:rPr>
          <w:rFonts w:ascii="Arial" w:hAnsi="Arial"/>
          <w:b/>
          <w:sz w:val="28"/>
        </w:rPr>
        <w:t>ملف ذاكرة المشروع — v0.0.2</w:t>
      </w:r>
    </w:p>
    <w:p>
      <w:pPr>
        <w:jc w:val="center"/>
      </w:pPr>
      <w:r>
        <w:rPr>
          <w:rFonts w:ascii="Arial" w:hAnsi="Arial"/>
          <w:sz w:val="22"/>
        </w:rPr>
        <w:t>Version Format Hotfix / No Trading Logic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/>
                <w:b/>
                <w:sz w:val="19"/>
                <w:rtl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/>
                <w:b w:val="0"/>
                <w:sz w:val="19"/>
                <w:rtl/>
              </w:rPr>
              <w:t>JA FalconCore Automated Trading Platform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/>
                <w:b/>
                <w:sz w:val="19"/>
                <w:rtl/>
              </w:rPr>
              <w:t>Current Version</w:t>
            </w:r>
          </w:p>
        </w:tc>
        <w:tc>
          <w:tcPr>
            <w:tcW w:type="dxa" w:w="5328"/>
            <w:vAlign w:val="center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/>
                <w:b w:val="0"/>
                <w:sz w:val="19"/>
                <w:rtl/>
              </w:rPr>
              <w:t>v0.0.2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/>
                <w:b/>
                <w:sz w:val="19"/>
                <w:rtl/>
              </w:rPr>
              <w:t>MQL5 #property version</w:t>
            </w:r>
          </w:p>
        </w:tc>
        <w:tc>
          <w:tcPr>
            <w:tcW w:type="dxa" w:w="5328"/>
            <w:vAlign w:val="center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/>
                <w:b w:val="0"/>
                <w:sz w:val="19"/>
                <w:rtl/>
              </w:rPr>
              <w:t>1.002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/>
                <w:b/>
                <w:sz w:val="19"/>
                <w:rtl/>
              </w:rPr>
              <w:t>Build Tag</w:t>
            </w:r>
          </w:p>
        </w:tc>
        <w:tc>
          <w:tcPr>
            <w:tcW w:type="dxa" w:w="5328"/>
            <w:vAlign w:val="center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/>
                <w:b w:val="0"/>
                <w:sz w:val="19"/>
                <w:rtl/>
              </w:rPr>
              <w:t>MQL5VersionFormatHotfix_NoExecution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/>
                <w:b/>
                <w:sz w:val="19"/>
                <w:rtl/>
              </w:rPr>
              <w:t>Execution Status</w:t>
            </w:r>
          </w:p>
        </w:tc>
        <w:tc>
          <w:tcPr>
            <w:tcW w:type="dxa" w:w="5328"/>
            <w:vAlign w:val="center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/>
                <w:b w:val="0"/>
                <w:sz w:val="19"/>
                <w:rtl/>
              </w:rPr>
              <w:t>Real execution disabled; no OrderSend; no strategies active</w:t>
            </w:r>
          </w:p>
        </w:tc>
      </w:tr>
    </w:tbl>
    <w:p>
      <w:pPr>
        <w:pStyle w:val="Heading1"/>
        <w:bidi/>
        <w:jc w:val="right"/>
      </w:pPr>
      <w:r>
        <w:rPr>
          <w:rFonts w:ascii="Arial" w:hAnsi="Arial"/>
          <w:b/>
          <w:sz w:val="28"/>
          <w:rtl/>
        </w:rPr>
        <w:t>1) هدف المشروع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بناء EA احترافي من الصفر، لا يعتمد على ترقيع المؤشر القديم.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استخدام خطط المؤشر القديمة كمصدر Research فقط لا ككود منقول كما هو.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الوصول إلى منصة تداول آلية نظيفة: محركات مستقلة، Evidence واضح، إدارة صفقات، Risk Governance، وتقارير قابلة للتتبع.</w:t>
      </w:r>
    </w:p>
    <w:p>
      <w:pPr>
        <w:pStyle w:val="Heading1"/>
        <w:bidi/>
        <w:jc w:val="right"/>
      </w:pPr>
      <w:r>
        <w:rPr>
          <w:rFonts w:ascii="Arial" w:hAnsi="Arial"/>
          <w:b/>
          <w:sz w:val="28"/>
          <w:rtl/>
        </w:rPr>
        <w:t>2) المعمارية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Market Context / Narrative Reader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Strategy Registry / Independent Engines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Evidence Layers: Candle, Chart Pattern, Objective Indicators, SMC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Router / Conflict Resolver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Risk Manager / Daily Governance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Trade Management: Structural SL, TP1, Runner, Proof Protection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Execution Layer: Shadow → Paper → Demo → Controlled Live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Reporting: Append-on-close, no final heavy rebuild</w:t>
      </w:r>
    </w:p>
    <w:p>
      <w:pPr>
        <w:pStyle w:val="Heading1"/>
        <w:bidi/>
        <w:jc w:val="right"/>
      </w:pPr>
      <w:r>
        <w:rPr>
          <w:rFonts w:ascii="Arial" w:hAnsi="Arial"/>
          <w:b/>
          <w:sz w:val="28"/>
          <w:rtl/>
        </w:rPr>
        <w:t>3) التقنيات المستخدمة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MQL5 / MetaTrader 5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ملف EA رئيسي بصيغة .mq5 في البداية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لاحقًا تقسيم إلى .mqh modules عند بداية توسع الكود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CSV Reports لاحقًا: TradeLifecycle, Rejections, EngineSummary, DailySummary</w:t>
      </w:r>
    </w:p>
    <w:p>
      <w:pPr>
        <w:pStyle w:val="Heading1"/>
        <w:bidi/>
        <w:jc w:val="right"/>
      </w:pPr>
      <w:r>
        <w:rPr>
          <w:rFonts w:ascii="Arial" w:hAnsi="Arial"/>
          <w:b/>
          <w:sz w:val="28"/>
          <w:rtl/>
        </w:rPr>
        <w:t>4) القواعد المهمة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EnableRealExecution = false في كل مراحل Shadow/Candidate.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لا يوجد OrderSend قبل مرحلة تنفيذ مخصصة.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No random loosening.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No LayoutValid bypass.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Shadow first لأي استراتيجية جديدة.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Structural SL only.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No early Break-Even.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Protect only when earned.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Expand only on proof.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Pattern is evidence, not permission.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SMC is evidence, not permission.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No lookahead / no final-state dependency.</w:t>
      </w:r>
    </w:p>
    <w:p>
      <w:pPr>
        <w:pStyle w:val="Heading1"/>
        <w:bidi/>
        <w:jc w:val="right"/>
      </w:pPr>
      <w:r>
        <w:rPr>
          <w:rFonts w:ascii="Arial" w:hAnsi="Arial"/>
          <w:b/>
          <w:sz w:val="28"/>
          <w:rtl/>
        </w:rPr>
        <w:t>5) القرارات النهائية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اسم المشروع الرسمي: JA FalconCore Automated Trading Platform.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الوسم الداخلي يبقى v0.0.x، بينما #property version يستخدم صيغة متوافقة مع MetaEditor.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الإصدار v0.0.2 يعالج تحذير #property version فقط.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لا تغيير في منطق التداول، لا استراتيجيات، لا تنفيذ حقيقي.</w:t>
      </w:r>
    </w:p>
    <w:p>
      <w:pPr>
        <w:pStyle w:val="Heading1"/>
        <w:bidi/>
        <w:jc w:val="right"/>
      </w:pPr>
      <w:r>
        <w:rPr>
          <w:rFonts w:ascii="Arial" w:hAnsi="Arial"/>
          <w:b/>
          <w:sz w:val="28"/>
          <w:rtl/>
        </w:rPr>
        <w:t>6) أسلوب كتابة الكود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كود بسيط، واضح، بأقسام مرقمة.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Inputs قليلة ومجمعة للمستخدم البسيط.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كل Strategy مستقبلية لها Switch مستقل.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كل Engine مستقبلي يجب أن يملك Detector + Evidence + Guard + Objective + Report.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لا متغيرات عامة عشوائية عند توسع المشروع؛ يتم نقلها لاحقًا إلى structs/classes.</w:t>
      </w:r>
    </w:p>
    <w:p>
      <w:pPr>
        <w:pStyle w:val="Heading1"/>
        <w:bidi/>
        <w:jc w:val="right"/>
      </w:pPr>
      <w:r>
        <w:rPr>
          <w:rFonts w:ascii="Arial" w:hAnsi="Arial"/>
          <w:b/>
          <w:sz w:val="28"/>
          <w:rtl/>
        </w:rPr>
        <w:t>7) ما تم إنجازه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v0.0.0 Clean Skeleton: نجح Compile بدون errors ومع warning version فقط.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v0.0.1 Official Name Hotfix: الاسم الرسمي تم اعتماده لكن التحذير بقي بسبب 001.000.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v0.0.2 Version Format Hotfix: تم تغيير #property version إلى 1.002 بدون أي تغيير منطقي.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تم إنشاء ملف رسمي باسم ثابت: JA_FalconCore_Automated_Trading_Platform.mq5.</w:t>
      </w:r>
    </w:p>
    <w:p>
      <w:pPr>
        <w:pStyle w:val="Heading1"/>
        <w:bidi/>
        <w:jc w:val="right"/>
      </w:pPr>
      <w:r>
        <w:rPr>
          <w:rFonts w:ascii="Arial" w:hAnsi="Arial"/>
          <w:b/>
          <w:sz w:val="28"/>
          <w:rtl/>
        </w:rPr>
        <w:t>8) المشاكل المعروفة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يجب اختبار v0.0.2 في MetaEditor للتأكد من إزالة warning.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لا توجد تقارير بعد.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لا توجد Core Contracts كاملة بعد.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لا توجد Strategy Engines بعد.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لا يوجد OrderSend عمدًا.</w:t>
      </w:r>
    </w:p>
    <w:p>
      <w:pPr>
        <w:pStyle w:val="Heading1"/>
        <w:bidi/>
        <w:jc w:val="right"/>
      </w:pPr>
      <w:r>
        <w:rPr>
          <w:rFonts w:ascii="Arial" w:hAnsi="Arial"/>
          <w:b/>
          <w:sz w:val="28"/>
          <w:rtl/>
        </w:rPr>
        <w:t>9) المهمة التالية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Compile للملف JA_FalconCore_Automated_Trading_Platform.mq5.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إذا كانت النتيجة 0 errors, 0 warnings نثبت v0.0.2 كـ Clean Skeleton Lock.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• بعدها نبدأ v0.1.0 — Core Contracts &amp; Report Writer Foundation.</w:t>
      </w:r>
    </w:p>
    <w:p>
      <w:pPr>
        <w:pStyle w:val="Heading1"/>
        <w:bidi/>
        <w:jc w:val="right"/>
      </w:pPr>
      <w:r>
        <w:rPr>
          <w:rFonts w:ascii="Arial" w:hAnsi="Arial"/>
          <w:b/>
          <w:sz w:val="28"/>
          <w:rtl/>
        </w:rPr>
        <w:t>10) قاعدة بداية كل جلسة جديدة</w:t>
      </w:r>
    </w:p>
    <w:p>
      <w:pPr>
        <w:bidi/>
        <w:jc w:val="right"/>
      </w:pPr>
      <w:r>
        <w:rPr>
          <w:rFonts w:ascii="Arial" w:hAnsi="Arial"/>
          <w:b w:val="0"/>
          <w:sz w:val="21"/>
          <w:rtl/>
        </w:rPr>
        <w:t>أرسل ملف ذاكرة المشروع أولًا، ثم اطلب المهمة. هذا الملف هو مصدر الدقة عند الانتقال إلى شات جديد.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