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183C69"/>
          <w:sz w:val="36"/>
        </w:rPr>
        <w:t>JA FalconCore Automated Trading Platform</w:t>
      </w:r>
    </w:p>
    <w:p>
      <w:pPr>
        <w:jc w:val="center"/>
      </w:pPr>
      <w:r>
        <w:rPr>
          <w:rFonts w:ascii="Arial" w:hAnsi="Arial" w:cs="Arial"/>
          <w:b/>
          <w:color w:val="2CADA8"/>
          <w:sz w:val="28"/>
        </w:rPr>
        <w:t>Project Memory — v0.12.0 Locked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1) الحالة الرسمية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</w:rPr>
              <w:t>البند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</w:rPr>
              <w:t>القيمة / القرار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Current Locked Version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v0.12.0 — FVG Micro Retest Watcher &amp; Shadow TradePlan Skeleton Locked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Compile Result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Official File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JA_FalconCore_Automated_Trading_Platform.mq5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Real Execution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Disabled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Not present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Live / Paper / Demo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Not active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Current Stage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Diagnostics + Shadow research skeleton only</w:t>
            </w:r>
          </w:p>
        </w:tc>
      </w:tr>
    </w:tbl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2) هدف المشروع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بناء منصة تداول آلي احترافية للناسداك باسم JA FalconCore Automated Trading Platform.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إعادة بناء EA من الصفر بدل نقل فوضى المؤشر القديم.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كل استراتيجية يجب أن تكون Engine مستقلًا، وكل Engine يمر عبر Evidence وGuard وShadow قبل أي تنفيذ.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الهدف النهائي: Indicator/EA Core نظيف، قابل للاختبار، قابل للتوسع، وبدون lookahead أو قرارات غير قابلة للتنفيذ.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3) المعمارية الحالية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Market Context → Candle Cache → Evidence Framework → Strategy Registry → No-Lookahead Guard → Shadow Candidate Builder → Retest Watcher → TradePlan Skeleton Diagnostics.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لا يوجد حتى الآن TradePlan تنفيذي، ولا Shadow staging فعلي، ولا Paper/Demo/Live.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4) التقنيات المستخدمة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MQL5 Expert Advisor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MetaTrader 5 / MetaEditor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CSV Diagnostics Reports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Closed-candle safe data provider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Append/reporting foundation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5) القواعد المهمة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No OrderSend until explicit phase approval.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EnableRealExecution remains false during all Shadow/Candidate stages.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UseClosedCandlesOnly is the default safety behavior.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No lookahead: no final-state dependency and no assumed order of high/low inside the same candle.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Pattern is evidence, not permission. SMC is evidence, not permission.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Structural SL only. No early BE. Expand only on proof. Protect only when earned.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After diagnostics are completed and locked, diagnostic-only inputs, reports, and temporary code must be cleaned or moved behind minimal debug mode.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6) ما تم إنجازه حتى v0.12.0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v0.0.2: Clean EA baseline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v0.1.1: Core contracts and report writer foundation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v0.2.0: Market context and symbol diagnostics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v0.3.0: Multi-timeframe candle cache locked: M1, M5, M15, H1, H4, D1.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v0.4.0: Evidence Framework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v0.5.1: Shadow Engine Framework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v0.6.0: No-Lookahead Runtime Guard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v0.7.0: Strategy Registry and Engine Health switches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v0.8.0: First Shadow Strategy Adapter Shell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v0.9.0: FVG Micro Detector Stub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v0.10.1: First real M5 FVG detector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v0.11.0: FVG Micro Shadow Candidate Builder locked.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v0.12.0: FVG Micro Retest Watcher and TradePlan Skeleton diagnostics compiled cleanly and locked.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7) v0.12.0 تفاصيل الإصدار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</w:rPr>
              <w:t>البند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</w:rPr>
              <w:t>القيمة / القرار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Feature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FVG Micro Retest Watcher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Logic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Checks whether current price/tick is inside the detected FVG zone.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Skeleton Output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Entry midpoint, structural SL outside FVG, TP1/TP2/TP3 projections, diagnostic lot.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Important Limit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No real FalconTradePlan yet.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Important Limit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No sending to Shadow Executor yet.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Report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JA_FalconCore_FvgMicroRetestWatcherDiagnostics_v0_12_0.csv</w:t>
            </w:r>
          </w:p>
        </w:tc>
      </w:tr>
    </w:tbl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8) المشاكل المعروفة / الملاحظات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التشخيصات كثيرة حاليًا لأننا في مرحلة بناء آمن. يجب تنظيفها لاحقًا بعد القفل النهائي لكل طبقة.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FVG Micro يعمل على M5 فقط حاليًا.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Retest Watcher يبني Skeleton تشخيصي وليس TradePlan حقيقي.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لا يوجد بعد اختبار تقرير runtime من Strategy Tester، فقط compile verification.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لا توجد حتى الآن إدارة صفقة فعلية أو Shadow lifecycle حقيقي.</w:t>
      </w:r>
    </w:p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9) قاعدة تنظيف التشخيصات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بعد انتهاء أي مسار تشخيصي وثبوت فائدته، يجب تنفيذ Diagnostic Cleanup Gate قبل الانتقال لمرحلة Candidate/Runtime.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</w:rPr>
              <w:t>البند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</w:rPr>
              <w:t>القيمة / القرار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Temporary diagnostic inputs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Remove or merge under one Debug/Diagnostics profile.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Temporary CSV reports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Keep only essential production reports; archive research reports.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Temporary fields/classes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Delete, consolidate, or move to Debug section.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Trading logic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No change during cleanup unless explicitly requested.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Compile requirement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0 errors, 0 warnings after cleanup.</w:t>
            </w:r>
          </w:p>
        </w:tc>
      </w:tr>
    </w:tbl>
    <w:p>
      <w:pPr>
        <w:pStyle w:val="Heading1"/>
        <w:jc w:val="right"/>
        <w:bidi w:val="1"/>
      </w:pPr>
      <w:r>
        <w:rPr>
          <w:rFonts w:ascii="Arial" w:hAnsi="Arial" w:cs="Arial"/>
          <w:color w:val="183C69"/>
        </w:rPr>
        <w:t>10) المهمة التالية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v0.13.0 — FVG Micro Shadow TradePlan Staging Dry Run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تحويل Skeleton إلى FalconTradePlan تشخيصي حقيقي.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تمريره عبر ValidateTradePlanForStaging().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إرساله إلى Shadow Executor كـ staged فقط إذا كان آمنًا.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لا Paper/Demo/Live.</w:t>
      </w:r>
    </w:p>
    <w:p>
      <w:pPr>
        <w:jc w:val="right"/>
        <w:bidi w:val="1"/>
      </w:pPr>
      <w:r>
        <w:rPr>
          <w:rFonts w:ascii="Arial" w:hAnsi="Arial" w:cs="Arial"/>
          <w:b w:val="0"/>
          <w:sz w:val="21"/>
        </w:rPr>
        <w:t>لا OrderSend.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