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00D71" w14:textId="77777777" w:rsidR="00F43008" w:rsidRPr="00F43008" w:rsidRDefault="00F43008" w:rsidP="00F43008">
      <w:pPr>
        <w:rPr>
          <w:b/>
          <w:bCs/>
        </w:rPr>
      </w:pPr>
      <w:r w:rsidRPr="00F43008">
        <w:rPr>
          <w:b/>
          <w:bCs/>
        </w:rPr>
        <w:t>Detailed Report: Writing the "Methods" Section in Cardiothoracic Articles</w:t>
      </w:r>
    </w:p>
    <w:p w14:paraId="54D078E6" w14:textId="77777777" w:rsidR="00F43008" w:rsidRPr="00F43008" w:rsidRDefault="00F43008" w:rsidP="00F43008">
      <w:pPr>
        <w:rPr>
          <w:b/>
          <w:bCs/>
        </w:rPr>
      </w:pPr>
      <w:r w:rsidRPr="00F43008">
        <w:rPr>
          <w:b/>
          <w:bCs/>
        </w:rPr>
        <w:t>Introduction to the Methods Section</w:t>
      </w:r>
    </w:p>
    <w:p w14:paraId="5CBAE905" w14:textId="77777777" w:rsidR="00F43008" w:rsidRPr="00F43008" w:rsidRDefault="00F43008" w:rsidP="00F43008">
      <w:r w:rsidRPr="00F43008">
        <w:t xml:space="preserve">The </w:t>
      </w:r>
      <w:r w:rsidRPr="00F43008">
        <w:rPr>
          <w:b/>
          <w:bCs/>
        </w:rPr>
        <w:t>Methods</w:t>
      </w:r>
      <w:r w:rsidRPr="00F43008">
        <w:t xml:space="preserve"> section in cardiothoracic research articles is crucial for ensuring transparency, reproducibility, and scientific rigor. It outlines how the study was conducted, enabling other researchers to replicate the study or apply the methodology in different contexts. This section often includes descriptions of the study design, participant selection, surgical procedures, data collection methods, statistical analyses, and ethical considerations.</w:t>
      </w:r>
    </w:p>
    <w:p w14:paraId="098A3A03" w14:textId="77777777" w:rsidR="00F43008" w:rsidRPr="00F43008" w:rsidRDefault="00F43008" w:rsidP="00F43008">
      <w:r w:rsidRPr="00F43008">
        <w:t xml:space="preserve">This report provides a comprehensive guide to writing the </w:t>
      </w:r>
      <w:r w:rsidRPr="00F43008">
        <w:rPr>
          <w:b/>
          <w:bCs/>
        </w:rPr>
        <w:t>Methods</w:t>
      </w:r>
      <w:r w:rsidRPr="00F43008">
        <w:t xml:space="preserve"> section for cardiothoracic studies, highlighting its structure, key elements, potential exceptions, and critical aspects that must not be overlooked.</w:t>
      </w:r>
    </w:p>
    <w:p w14:paraId="16E04CB9" w14:textId="77777777" w:rsidR="00F43008" w:rsidRPr="00F43008" w:rsidRDefault="00F43008" w:rsidP="00F43008">
      <w:r w:rsidRPr="00F43008">
        <w:pict w14:anchorId="2B76D91E">
          <v:rect id="_x0000_i1067" style="width:0;height:1.5pt" o:hralign="center" o:hrstd="t" o:hr="t" fillcolor="#a0a0a0" stroked="f"/>
        </w:pict>
      </w:r>
    </w:p>
    <w:p w14:paraId="35EC218F" w14:textId="77777777" w:rsidR="00F43008" w:rsidRPr="00F43008" w:rsidRDefault="00F43008" w:rsidP="00F43008">
      <w:pPr>
        <w:rPr>
          <w:b/>
          <w:bCs/>
        </w:rPr>
      </w:pPr>
      <w:r w:rsidRPr="00F43008">
        <w:rPr>
          <w:b/>
          <w:bCs/>
        </w:rPr>
        <w:t>1. Structure of the Methods Section</w:t>
      </w:r>
    </w:p>
    <w:p w14:paraId="3ED0484F" w14:textId="77777777" w:rsidR="00F43008" w:rsidRPr="00F43008" w:rsidRDefault="00F43008" w:rsidP="00F43008">
      <w:r w:rsidRPr="00F43008">
        <w:t>The Methods section typically follows a logical flow, divided into subheadings for clarity. Below are the essential parts and their details:</w:t>
      </w:r>
    </w:p>
    <w:p w14:paraId="5772E4FA" w14:textId="77777777" w:rsidR="00F43008" w:rsidRPr="00F43008" w:rsidRDefault="00F43008" w:rsidP="00F43008">
      <w:pPr>
        <w:rPr>
          <w:b/>
          <w:bCs/>
        </w:rPr>
      </w:pPr>
      <w:r w:rsidRPr="00F43008">
        <w:rPr>
          <w:b/>
          <w:bCs/>
        </w:rPr>
        <w:t>A. Study Design</w:t>
      </w:r>
    </w:p>
    <w:p w14:paraId="6DC72256" w14:textId="77777777" w:rsidR="00F43008" w:rsidRPr="00F43008" w:rsidRDefault="00F43008" w:rsidP="00F43008">
      <w:pPr>
        <w:numPr>
          <w:ilvl w:val="0"/>
          <w:numId w:val="1"/>
        </w:numPr>
      </w:pPr>
      <w:r w:rsidRPr="00F43008">
        <w:rPr>
          <w:b/>
          <w:bCs/>
        </w:rPr>
        <w:t>Purpose:</w:t>
      </w:r>
      <w:r w:rsidRPr="00F43008">
        <w:t xml:space="preserve"> Describe the type of study (e.g., observational, experimental, retrospective, or prospective).</w:t>
      </w:r>
    </w:p>
    <w:p w14:paraId="0B7D1D14" w14:textId="77777777" w:rsidR="00F43008" w:rsidRPr="00F43008" w:rsidRDefault="00F43008" w:rsidP="00F43008">
      <w:pPr>
        <w:numPr>
          <w:ilvl w:val="0"/>
          <w:numId w:val="1"/>
        </w:numPr>
      </w:pPr>
      <w:r w:rsidRPr="00F43008">
        <w:rPr>
          <w:b/>
          <w:bCs/>
        </w:rPr>
        <w:t>Key Information:</w:t>
      </w:r>
      <w:r w:rsidRPr="00F43008">
        <w:t xml:space="preserve"> Include whether the study is randomized, blinded, or controlled.</w:t>
      </w:r>
    </w:p>
    <w:p w14:paraId="59D14807" w14:textId="77777777" w:rsidR="00F43008" w:rsidRPr="00F43008" w:rsidRDefault="00F43008" w:rsidP="00F43008">
      <w:pPr>
        <w:numPr>
          <w:ilvl w:val="0"/>
          <w:numId w:val="1"/>
        </w:numPr>
      </w:pPr>
      <w:r w:rsidRPr="00F43008">
        <w:rPr>
          <w:b/>
          <w:bCs/>
        </w:rPr>
        <w:t>Example:</w:t>
      </w:r>
      <w:r w:rsidRPr="00F43008">
        <w:t xml:space="preserve"> "This is a retrospective cohort study examining the impact of minimally invasive coronary artery bypass grafting on postoperative outcomes compared to traditional sternotomy approaches."</w:t>
      </w:r>
    </w:p>
    <w:p w14:paraId="4CC5247C" w14:textId="77777777" w:rsidR="00F43008" w:rsidRPr="00F43008" w:rsidRDefault="00F43008" w:rsidP="00F43008">
      <w:pPr>
        <w:rPr>
          <w:b/>
          <w:bCs/>
        </w:rPr>
      </w:pPr>
      <w:r w:rsidRPr="00F43008">
        <w:rPr>
          <w:b/>
          <w:bCs/>
        </w:rPr>
        <w:t>B. Participant or Sample Selection</w:t>
      </w:r>
    </w:p>
    <w:p w14:paraId="4215911F" w14:textId="77777777" w:rsidR="00F43008" w:rsidRPr="00F43008" w:rsidRDefault="00F43008" w:rsidP="00F43008">
      <w:pPr>
        <w:numPr>
          <w:ilvl w:val="0"/>
          <w:numId w:val="2"/>
        </w:numPr>
      </w:pPr>
      <w:r w:rsidRPr="00F43008">
        <w:rPr>
          <w:b/>
          <w:bCs/>
        </w:rPr>
        <w:t>Inclusion Criteria:</w:t>
      </w:r>
      <w:r w:rsidRPr="00F43008">
        <w:t xml:space="preserve"> Define the characteristics participants must meet (e.g., age, diagnosis, prior treatments).</w:t>
      </w:r>
    </w:p>
    <w:p w14:paraId="506D3790" w14:textId="77777777" w:rsidR="00F43008" w:rsidRPr="00F43008" w:rsidRDefault="00F43008" w:rsidP="00F43008">
      <w:pPr>
        <w:numPr>
          <w:ilvl w:val="0"/>
          <w:numId w:val="2"/>
        </w:numPr>
      </w:pPr>
      <w:r w:rsidRPr="00F43008">
        <w:rPr>
          <w:b/>
          <w:bCs/>
        </w:rPr>
        <w:t>Exclusion Criteria:</w:t>
      </w:r>
      <w:r w:rsidRPr="00F43008">
        <w:t xml:space="preserve"> List conditions or factors that disqualify participation (e.g., comorbidities, prior surgeries).</w:t>
      </w:r>
    </w:p>
    <w:p w14:paraId="08F97F55" w14:textId="77777777" w:rsidR="00F43008" w:rsidRPr="00F43008" w:rsidRDefault="00F43008" w:rsidP="00F43008">
      <w:pPr>
        <w:numPr>
          <w:ilvl w:val="0"/>
          <w:numId w:val="2"/>
        </w:numPr>
      </w:pPr>
      <w:r w:rsidRPr="00F43008">
        <w:rPr>
          <w:b/>
          <w:bCs/>
        </w:rPr>
        <w:t>Recruitment Details:</w:t>
      </w:r>
      <w:r w:rsidRPr="00F43008">
        <w:t xml:space="preserve"> Explain how patients were identified (e.g., hospital records, referrals).</w:t>
      </w:r>
    </w:p>
    <w:p w14:paraId="6696A88F" w14:textId="77777777" w:rsidR="00F43008" w:rsidRPr="00F43008" w:rsidRDefault="00F43008" w:rsidP="00F43008">
      <w:pPr>
        <w:numPr>
          <w:ilvl w:val="0"/>
          <w:numId w:val="2"/>
        </w:numPr>
      </w:pPr>
      <w:r w:rsidRPr="00F43008">
        <w:rPr>
          <w:b/>
          <w:bCs/>
        </w:rPr>
        <w:t>Demographics:</w:t>
      </w:r>
      <w:r w:rsidRPr="00F43008">
        <w:t xml:space="preserve"> Summarize baseline characteristics such as age, gender, and comorbid conditions.</w:t>
      </w:r>
    </w:p>
    <w:p w14:paraId="3CCD5722" w14:textId="77777777" w:rsidR="00F43008" w:rsidRPr="00F43008" w:rsidRDefault="00F43008" w:rsidP="00F43008">
      <w:pPr>
        <w:rPr>
          <w:b/>
          <w:bCs/>
        </w:rPr>
      </w:pPr>
      <w:r w:rsidRPr="00F43008">
        <w:rPr>
          <w:b/>
          <w:bCs/>
        </w:rPr>
        <w:t>C. Surgical Procedures</w:t>
      </w:r>
    </w:p>
    <w:p w14:paraId="2C947D62" w14:textId="77777777" w:rsidR="00F43008" w:rsidRPr="00F43008" w:rsidRDefault="00F43008" w:rsidP="00F43008">
      <w:pPr>
        <w:numPr>
          <w:ilvl w:val="0"/>
          <w:numId w:val="3"/>
        </w:numPr>
      </w:pPr>
      <w:r w:rsidRPr="00F43008">
        <w:rPr>
          <w:b/>
          <w:bCs/>
        </w:rPr>
        <w:t>Detailed Description:</w:t>
      </w:r>
    </w:p>
    <w:p w14:paraId="579ADDC2" w14:textId="77777777" w:rsidR="00F43008" w:rsidRPr="00F43008" w:rsidRDefault="00F43008" w:rsidP="00F43008">
      <w:pPr>
        <w:numPr>
          <w:ilvl w:val="1"/>
          <w:numId w:val="3"/>
        </w:numPr>
      </w:pPr>
      <w:r w:rsidRPr="00F43008">
        <w:t>Specify the surgical technique used (e.g., type of incision, use of robotic assistance).</w:t>
      </w:r>
    </w:p>
    <w:p w14:paraId="6B3A4E6A" w14:textId="77777777" w:rsidR="00F43008" w:rsidRPr="00F43008" w:rsidRDefault="00F43008" w:rsidP="00F43008">
      <w:pPr>
        <w:numPr>
          <w:ilvl w:val="1"/>
          <w:numId w:val="3"/>
        </w:numPr>
      </w:pPr>
      <w:r w:rsidRPr="00F43008">
        <w:t>Mention the instruments, tools, or devices (e.g., clamps, sutures, graft types).</w:t>
      </w:r>
    </w:p>
    <w:p w14:paraId="36DF2AC6" w14:textId="77777777" w:rsidR="00F43008" w:rsidRPr="00F43008" w:rsidRDefault="00F43008" w:rsidP="00F43008">
      <w:pPr>
        <w:numPr>
          <w:ilvl w:val="1"/>
          <w:numId w:val="3"/>
        </w:numPr>
      </w:pPr>
      <w:r w:rsidRPr="00F43008">
        <w:lastRenderedPageBreak/>
        <w:t>Include steps for perioperative management (e.g., anesthesia protocols, hemodynamic monitoring).</w:t>
      </w:r>
    </w:p>
    <w:p w14:paraId="2A78C7EC" w14:textId="77777777" w:rsidR="00F43008" w:rsidRPr="00F43008" w:rsidRDefault="00F43008" w:rsidP="00F43008">
      <w:pPr>
        <w:numPr>
          <w:ilvl w:val="0"/>
          <w:numId w:val="3"/>
        </w:numPr>
      </w:pPr>
      <w:r w:rsidRPr="00F43008">
        <w:rPr>
          <w:b/>
          <w:bCs/>
        </w:rPr>
        <w:t>Innovations:</w:t>
      </w:r>
      <w:r w:rsidRPr="00F43008">
        <w:t xml:space="preserve"> Highlight if the technique is new or a variation of existing methods.</w:t>
      </w:r>
    </w:p>
    <w:p w14:paraId="769A61FA" w14:textId="77777777" w:rsidR="00F43008" w:rsidRPr="00F43008" w:rsidRDefault="00F43008" w:rsidP="00F43008">
      <w:pPr>
        <w:rPr>
          <w:b/>
          <w:bCs/>
        </w:rPr>
      </w:pPr>
      <w:r w:rsidRPr="00F43008">
        <w:rPr>
          <w:b/>
          <w:bCs/>
        </w:rPr>
        <w:t>D. Data Collection and Outcome Measures</w:t>
      </w:r>
    </w:p>
    <w:p w14:paraId="1BADAB55" w14:textId="77777777" w:rsidR="00F43008" w:rsidRPr="00F43008" w:rsidRDefault="00F43008" w:rsidP="00F43008">
      <w:pPr>
        <w:numPr>
          <w:ilvl w:val="0"/>
          <w:numId w:val="4"/>
        </w:numPr>
      </w:pPr>
      <w:r w:rsidRPr="00F43008">
        <w:rPr>
          <w:b/>
          <w:bCs/>
        </w:rPr>
        <w:t>Primary Outcomes:</w:t>
      </w:r>
      <w:r w:rsidRPr="00F43008">
        <w:t xml:space="preserve"> Define the main metrics for evaluating the intervention (e.g., mortality, complication rates).</w:t>
      </w:r>
    </w:p>
    <w:p w14:paraId="7092AAED" w14:textId="77777777" w:rsidR="00F43008" w:rsidRPr="00F43008" w:rsidRDefault="00F43008" w:rsidP="00F43008">
      <w:pPr>
        <w:numPr>
          <w:ilvl w:val="0"/>
          <w:numId w:val="4"/>
        </w:numPr>
      </w:pPr>
      <w:r w:rsidRPr="00F43008">
        <w:rPr>
          <w:b/>
          <w:bCs/>
        </w:rPr>
        <w:t>Secondary Outcomes:</w:t>
      </w:r>
      <w:r w:rsidRPr="00F43008">
        <w:t xml:space="preserve"> Include additional outcomes such as hospital stay duration or quality of life measures.</w:t>
      </w:r>
    </w:p>
    <w:p w14:paraId="45B43823" w14:textId="77777777" w:rsidR="00F43008" w:rsidRPr="00F43008" w:rsidRDefault="00F43008" w:rsidP="00F43008">
      <w:pPr>
        <w:numPr>
          <w:ilvl w:val="0"/>
          <w:numId w:val="4"/>
        </w:numPr>
      </w:pPr>
      <w:r w:rsidRPr="00F43008">
        <w:rPr>
          <w:b/>
          <w:bCs/>
        </w:rPr>
        <w:t>Data Sources:</w:t>
      </w:r>
      <w:r w:rsidRPr="00F43008">
        <w:t xml:space="preserve"> Specify how data were obtained (e.g., electronic health records, direct observation).</w:t>
      </w:r>
    </w:p>
    <w:p w14:paraId="2DDA823D" w14:textId="77777777" w:rsidR="00F43008" w:rsidRPr="00F43008" w:rsidRDefault="00F43008" w:rsidP="00F43008">
      <w:pPr>
        <w:numPr>
          <w:ilvl w:val="0"/>
          <w:numId w:val="4"/>
        </w:numPr>
      </w:pPr>
      <w:r w:rsidRPr="00F43008">
        <w:rPr>
          <w:b/>
          <w:bCs/>
        </w:rPr>
        <w:t>Timepoints:</w:t>
      </w:r>
      <w:r w:rsidRPr="00F43008">
        <w:t xml:space="preserve"> Mention when data were collected (e.g., intraoperatively, postoperatively at 30 days, 1 year).</w:t>
      </w:r>
    </w:p>
    <w:p w14:paraId="32C32ABD" w14:textId="77777777" w:rsidR="00F43008" w:rsidRPr="00F43008" w:rsidRDefault="00F43008" w:rsidP="00F43008">
      <w:pPr>
        <w:rPr>
          <w:b/>
          <w:bCs/>
        </w:rPr>
      </w:pPr>
      <w:r w:rsidRPr="00F43008">
        <w:rPr>
          <w:b/>
          <w:bCs/>
        </w:rPr>
        <w:t>E. Statistical Analysis</w:t>
      </w:r>
    </w:p>
    <w:p w14:paraId="044B6091" w14:textId="77777777" w:rsidR="00F43008" w:rsidRPr="00F43008" w:rsidRDefault="00F43008" w:rsidP="00F43008">
      <w:pPr>
        <w:numPr>
          <w:ilvl w:val="0"/>
          <w:numId w:val="5"/>
        </w:numPr>
      </w:pPr>
      <w:r w:rsidRPr="00F43008">
        <w:rPr>
          <w:b/>
          <w:bCs/>
        </w:rPr>
        <w:t>Software:</w:t>
      </w:r>
      <w:r w:rsidRPr="00F43008">
        <w:t xml:space="preserve"> Identify the software used (e.g., SPSS, R, or Python).</w:t>
      </w:r>
    </w:p>
    <w:p w14:paraId="5AC44E3A" w14:textId="77777777" w:rsidR="00F43008" w:rsidRPr="00F43008" w:rsidRDefault="00F43008" w:rsidP="00F43008">
      <w:pPr>
        <w:numPr>
          <w:ilvl w:val="0"/>
          <w:numId w:val="5"/>
        </w:numPr>
      </w:pPr>
      <w:r w:rsidRPr="00F43008">
        <w:rPr>
          <w:b/>
          <w:bCs/>
        </w:rPr>
        <w:t>Tests:</w:t>
      </w:r>
      <w:r w:rsidRPr="00F43008">
        <w:t xml:space="preserve"> Specify statistical tests (e.g., chi-square for categorical data, t-test for continuous variables).</w:t>
      </w:r>
    </w:p>
    <w:p w14:paraId="37F9DFB6" w14:textId="77777777" w:rsidR="00F43008" w:rsidRPr="00F43008" w:rsidRDefault="00F43008" w:rsidP="00F43008">
      <w:pPr>
        <w:numPr>
          <w:ilvl w:val="0"/>
          <w:numId w:val="5"/>
        </w:numPr>
      </w:pPr>
      <w:r w:rsidRPr="00F43008">
        <w:rPr>
          <w:b/>
          <w:bCs/>
        </w:rPr>
        <w:t>Adjustments:</w:t>
      </w:r>
      <w:r w:rsidRPr="00F43008">
        <w:t xml:space="preserve"> Mention adjustments for confounders or the use of multivariable models.</w:t>
      </w:r>
    </w:p>
    <w:p w14:paraId="08081E64" w14:textId="77777777" w:rsidR="00F43008" w:rsidRPr="00F43008" w:rsidRDefault="00F43008" w:rsidP="00F43008">
      <w:pPr>
        <w:numPr>
          <w:ilvl w:val="0"/>
          <w:numId w:val="5"/>
        </w:numPr>
      </w:pPr>
      <w:r w:rsidRPr="00F43008">
        <w:rPr>
          <w:b/>
          <w:bCs/>
        </w:rPr>
        <w:t>Significance Threshold:</w:t>
      </w:r>
      <w:r w:rsidRPr="00F43008">
        <w:t xml:space="preserve"> Define the threshold for significance (e.g., p &lt; 0.05).</w:t>
      </w:r>
    </w:p>
    <w:p w14:paraId="3A828A91" w14:textId="77777777" w:rsidR="00F43008" w:rsidRPr="00F43008" w:rsidRDefault="00F43008" w:rsidP="00F43008">
      <w:pPr>
        <w:rPr>
          <w:b/>
          <w:bCs/>
        </w:rPr>
      </w:pPr>
      <w:r w:rsidRPr="00F43008">
        <w:rPr>
          <w:b/>
          <w:bCs/>
        </w:rPr>
        <w:t>F. Ethical Considerations</w:t>
      </w:r>
    </w:p>
    <w:p w14:paraId="3D0AA4E8" w14:textId="77777777" w:rsidR="00F43008" w:rsidRPr="00F43008" w:rsidRDefault="00F43008" w:rsidP="00F43008">
      <w:pPr>
        <w:numPr>
          <w:ilvl w:val="0"/>
          <w:numId w:val="6"/>
        </w:numPr>
      </w:pPr>
      <w:r w:rsidRPr="00F43008">
        <w:rPr>
          <w:b/>
          <w:bCs/>
        </w:rPr>
        <w:t>Approval:</w:t>
      </w:r>
      <w:r w:rsidRPr="00F43008">
        <w:t xml:space="preserve"> State that the study received ethical approval from the institutional review board (IRB).</w:t>
      </w:r>
    </w:p>
    <w:p w14:paraId="5C653604" w14:textId="77777777" w:rsidR="00F43008" w:rsidRPr="00F43008" w:rsidRDefault="00F43008" w:rsidP="00F43008">
      <w:pPr>
        <w:numPr>
          <w:ilvl w:val="0"/>
          <w:numId w:val="6"/>
        </w:numPr>
      </w:pPr>
      <w:r w:rsidRPr="00F43008">
        <w:rPr>
          <w:b/>
          <w:bCs/>
        </w:rPr>
        <w:t>Consent:</w:t>
      </w:r>
      <w:r w:rsidRPr="00F43008">
        <w:t xml:space="preserve"> Mention informed consent (if applicable) and compliance with ethical guidelines such as the Declaration of Helsinki.</w:t>
      </w:r>
    </w:p>
    <w:p w14:paraId="31D61A36" w14:textId="77777777" w:rsidR="00F43008" w:rsidRPr="00F43008" w:rsidRDefault="00F43008" w:rsidP="00F43008">
      <w:pPr>
        <w:numPr>
          <w:ilvl w:val="0"/>
          <w:numId w:val="6"/>
        </w:numPr>
      </w:pPr>
      <w:r w:rsidRPr="00F43008">
        <w:rPr>
          <w:b/>
          <w:bCs/>
        </w:rPr>
        <w:t>Patient Privacy:</w:t>
      </w:r>
      <w:r w:rsidRPr="00F43008">
        <w:t xml:space="preserve"> Describe measures to ensure confidentiality.</w:t>
      </w:r>
    </w:p>
    <w:p w14:paraId="7DB84C86" w14:textId="77777777" w:rsidR="00F43008" w:rsidRPr="00F43008" w:rsidRDefault="00F43008" w:rsidP="00F43008">
      <w:r w:rsidRPr="00F43008">
        <w:pict w14:anchorId="09740D99">
          <v:rect id="_x0000_i1068" style="width:0;height:1.5pt" o:hralign="center" o:hrstd="t" o:hr="t" fillcolor="#a0a0a0" stroked="f"/>
        </w:pict>
      </w:r>
    </w:p>
    <w:p w14:paraId="225CB8C0" w14:textId="77777777" w:rsidR="00F43008" w:rsidRPr="00F43008" w:rsidRDefault="00F43008" w:rsidP="00F43008">
      <w:pPr>
        <w:rPr>
          <w:b/>
          <w:bCs/>
        </w:rPr>
      </w:pPr>
      <w:r w:rsidRPr="00F43008">
        <w:rPr>
          <w:b/>
          <w:bCs/>
        </w:rPr>
        <w:t>2. Exceptions and Variations in the Methods Section</w:t>
      </w:r>
    </w:p>
    <w:p w14:paraId="5A287231" w14:textId="77777777" w:rsidR="00F43008" w:rsidRPr="00F43008" w:rsidRDefault="00F43008" w:rsidP="00F43008">
      <w:r w:rsidRPr="00F43008">
        <w:t>Certain scenarios in cardiothoracic research may require deviations or special considerations:</w:t>
      </w:r>
    </w:p>
    <w:p w14:paraId="5CB1B6D6" w14:textId="77777777" w:rsidR="00F43008" w:rsidRPr="00F43008" w:rsidRDefault="00F43008" w:rsidP="00F43008">
      <w:pPr>
        <w:rPr>
          <w:b/>
          <w:bCs/>
        </w:rPr>
      </w:pPr>
      <w:r w:rsidRPr="00F43008">
        <w:rPr>
          <w:b/>
          <w:bCs/>
        </w:rPr>
        <w:t>A. Single-Center vs. Multi-Center Studies</w:t>
      </w:r>
    </w:p>
    <w:p w14:paraId="28C0254E" w14:textId="77777777" w:rsidR="00F43008" w:rsidRPr="00F43008" w:rsidRDefault="00F43008" w:rsidP="00F43008">
      <w:pPr>
        <w:numPr>
          <w:ilvl w:val="0"/>
          <w:numId w:val="7"/>
        </w:numPr>
      </w:pPr>
      <w:r w:rsidRPr="00F43008">
        <w:t>Multi-center studies require a description of site-specific variations (e.g., surgical teams, equipment).</w:t>
      </w:r>
    </w:p>
    <w:p w14:paraId="6E63FAF3" w14:textId="77777777" w:rsidR="00F43008" w:rsidRPr="00F43008" w:rsidRDefault="00F43008" w:rsidP="00F43008">
      <w:pPr>
        <w:rPr>
          <w:b/>
          <w:bCs/>
        </w:rPr>
      </w:pPr>
      <w:r w:rsidRPr="00F43008">
        <w:rPr>
          <w:b/>
          <w:bCs/>
        </w:rPr>
        <w:t>B. Retrospective Studies</w:t>
      </w:r>
    </w:p>
    <w:p w14:paraId="0C9F1F69" w14:textId="77777777" w:rsidR="00F43008" w:rsidRPr="00F43008" w:rsidRDefault="00F43008" w:rsidP="00F43008">
      <w:pPr>
        <w:numPr>
          <w:ilvl w:val="0"/>
          <w:numId w:val="8"/>
        </w:numPr>
      </w:pPr>
      <w:r w:rsidRPr="00F43008">
        <w:t>Lack of randomization and potential biases should be acknowledged.</w:t>
      </w:r>
    </w:p>
    <w:p w14:paraId="4F84BE9C" w14:textId="77777777" w:rsidR="00F43008" w:rsidRPr="00F43008" w:rsidRDefault="00F43008" w:rsidP="00F43008">
      <w:pPr>
        <w:numPr>
          <w:ilvl w:val="0"/>
          <w:numId w:val="8"/>
        </w:numPr>
      </w:pPr>
      <w:r w:rsidRPr="00F43008">
        <w:lastRenderedPageBreak/>
        <w:t>Explain how missing data were managed.</w:t>
      </w:r>
    </w:p>
    <w:p w14:paraId="32913ABE" w14:textId="77777777" w:rsidR="00F43008" w:rsidRPr="00F43008" w:rsidRDefault="00F43008" w:rsidP="00F43008">
      <w:pPr>
        <w:rPr>
          <w:b/>
          <w:bCs/>
        </w:rPr>
      </w:pPr>
      <w:r w:rsidRPr="00F43008">
        <w:rPr>
          <w:b/>
          <w:bCs/>
        </w:rPr>
        <w:t>C. Innovative or Rare Techniques</w:t>
      </w:r>
    </w:p>
    <w:p w14:paraId="08875D39" w14:textId="77777777" w:rsidR="00F43008" w:rsidRPr="00F43008" w:rsidRDefault="00F43008" w:rsidP="00F43008">
      <w:pPr>
        <w:numPr>
          <w:ilvl w:val="0"/>
          <w:numId w:val="9"/>
        </w:numPr>
      </w:pPr>
      <w:r w:rsidRPr="00F43008">
        <w:t>Provide detailed steps for novel procedures, as they may lack established protocols.</w:t>
      </w:r>
    </w:p>
    <w:p w14:paraId="4C101126" w14:textId="77777777" w:rsidR="00F43008" w:rsidRPr="00F43008" w:rsidRDefault="00F43008" w:rsidP="00F43008">
      <w:pPr>
        <w:numPr>
          <w:ilvl w:val="0"/>
          <w:numId w:val="9"/>
        </w:numPr>
      </w:pPr>
      <w:r w:rsidRPr="00F43008">
        <w:t>Include diagrams or figures if the method is highly technical.</w:t>
      </w:r>
    </w:p>
    <w:p w14:paraId="1F6EB68C" w14:textId="77777777" w:rsidR="00F43008" w:rsidRPr="00F43008" w:rsidRDefault="00F43008" w:rsidP="00F43008">
      <w:pPr>
        <w:rPr>
          <w:b/>
          <w:bCs/>
        </w:rPr>
      </w:pPr>
      <w:r w:rsidRPr="00F43008">
        <w:rPr>
          <w:b/>
          <w:bCs/>
        </w:rPr>
        <w:t>D. Experimental Animal Studies</w:t>
      </w:r>
    </w:p>
    <w:p w14:paraId="755DE73B" w14:textId="77777777" w:rsidR="00F43008" w:rsidRPr="00F43008" w:rsidRDefault="00F43008" w:rsidP="00F43008">
      <w:pPr>
        <w:numPr>
          <w:ilvl w:val="0"/>
          <w:numId w:val="10"/>
        </w:numPr>
      </w:pPr>
      <w:r w:rsidRPr="00F43008">
        <w:t>Detail the species, housing conditions, and care.</w:t>
      </w:r>
    </w:p>
    <w:p w14:paraId="2E7CC27D" w14:textId="77777777" w:rsidR="00F43008" w:rsidRPr="00F43008" w:rsidRDefault="00F43008" w:rsidP="00F43008">
      <w:pPr>
        <w:numPr>
          <w:ilvl w:val="0"/>
          <w:numId w:val="10"/>
        </w:numPr>
      </w:pPr>
      <w:r w:rsidRPr="00F43008">
        <w:t>Include ethical approval from animal welfare committees.</w:t>
      </w:r>
    </w:p>
    <w:p w14:paraId="033DF939" w14:textId="77777777" w:rsidR="00F43008" w:rsidRPr="00F43008" w:rsidRDefault="00F43008" w:rsidP="00F43008">
      <w:r w:rsidRPr="00F43008">
        <w:pict w14:anchorId="443A54D0">
          <v:rect id="_x0000_i1069" style="width:0;height:1.5pt" o:hralign="center" o:hrstd="t" o:hr="t" fillcolor="#a0a0a0" stroked="f"/>
        </w:pict>
      </w:r>
    </w:p>
    <w:p w14:paraId="7B8EC1F1" w14:textId="77777777" w:rsidR="00F43008" w:rsidRPr="00F43008" w:rsidRDefault="00F43008" w:rsidP="00F43008">
      <w:pPr>
        <w:rPr>
          <w:b/>
          <w:bCs/>
        </w:rPr>
      </w:pPr>
      <w:r w:rsidRPr="00F43008">
        <w:rPr>
          <w:b/>
          <w:bCs/>
        </w:rPr>
        <w:t>3. Critical Elements That Must Not Be Omitted</w:t>
      </w:r>
    </w:p>
    <w:p w14:paraId="2EB32A46" w14:textId="77777777" w:rsidR="00F43008" w:rsidRPr="00F43008" w:rsidRDefault="00F43008" w:rsidP="00F43008">
      <w:r w:rsidRPr="00F43008">
        <w:t>Some details are indispensable for ensuring validity and reproducibility:</w:t>
      </w:r>
    </w:p>
    <w:p w14:paraId="2A69833E" w14:textId="77777777" w:rsidR="00F43008" w:rsidRPr="00F43008" w:rsidRDefault="00F43008" w:rsidP="00F43008">
      <w:pPr>
        <w:rPr>
          <w:b/>
          <w:bCs/>
        </w:rPr>
      </w:pPr>
      <w:r w:rsidRPr="00F43008">
        <w:rPr>
          <w:b/>
          <w:bCs/>
        </w:rPr>
        <w:t>A. Complete Description of Procedures</w:t>
      </w:r>
    </w:p>
    <w:p w14:paraId="2CDCA3C3" w14:textId="77777777" w:rsidR="00F43008" w:rsidRPr="00F43008" w:rsidRDefault="00F43008" w:rsidP="00F43008">
      <w:r w:rsidRPr="00F43008">
        <w:t>Even well-known surgical techniques should include sufficient details to replicate the study.</w:t>
      </w:r>
    </w:p>
    <w:p w14:paraId="27833932" w14:textId="77777777" w:rsidR="00F43008" w:rsidRPr="00F43008" w:rsidRDefault="00F43008" w:rsidP="00F43008">
      <w:pPr>
        <w:rPr>
          <w:b/>
          <w:bCs/>
        </w:rPr>
      </w:pPr>
      <w:r w:rsidRPr="00F43008">
        <w:rPr>
          <w:b/>
          <w:bCs/>
        </w:rPr>
        <w:t>B. Clear Outcome Definitions</w:t>
      </w:r>
    </w:p>
    <w:p w14:paraId="70360655" w14:textId="77777777" w:rsidR="00F43008" w:rsidRPr="00F43008" w:rsidRDefault="00F43008" w:rsidP="00F43008">
      <w:r w:rsidRPr="00F43008">
        <w:t>Outcomes (e.g., survival rates, functional improvements) should be defined precisely to avoid ambiguity.</w:t>
      </w:r>
    </w:p>
    <w:p w14:paraId="639DDC8B" w14:textId="77777777" w:rsidR="00F43008" w:rsidRPr="00F43008" w:rsidRDefault="00F43008" w:rsidP="00F43008">
      <w:pPr>
        <w:rPr>
          <w:b/>
          <w:bCs/>
        </w:rPr>
      </w:pPr>
      <w:r w:rsidRPr="00F43008">
        <w:rPr>
          <w:b/>
          <w:bCs/>
        </w:rPr>
        <w:t>C. Sample Size Justification</w:t>
      </w:r>
    </w:p>
    <w:p w14:paraId="3A22AF77" w14:textId="77777777" w:rsidR="00F43008" w:rsidRPr="00F43008" w:rsidRDefault="00F43008" w:rsidP="00F43008">
      <w:r w:rsidRPr="00F43008">
        <w:t>Explain how the sample size was calculated, ensuring the study has adequate power to detect significant differences.</w:t>
      </w:r>
    </w:p>
    <w:p w14:paraId="5FB24271" w14:textId="77777777" w:rsidR="00F43008" w:rsidRPr="00F43008" w:rsidRDefault="00F43008" w:rsidP="00F43008">
      <w:pPr>
        <w:rPr>
          <w:b/>
          <w:bCs/>
        </w:rPr>
      </w:pPr>
      <w:r w:rsidRPr="00F43008">
        <w:rPr>
          <w:b/>
          <w:bCs/>
        </w:rPr>
        <w:t>D. Handling of Bias and Confounders</w:t>
      </w:r>
    </w:p>
    <w:p w14:paraId="54ABDD90" w14:textId="77777777" w:rsidR="00F43008" w:rsidRPr="00F43008" w:rsidRDefault="00F43008" w:rsidP="00F43008">
      <w:r w:rsidRPr="00F43008">
        <w:t>Describe strategies to minimize bias, such as randomization, blinding, or matching.</w:t>
      </w:r>
    </w:p>
    <w:p w14:paraId="605FC875" w14:textId="77777777" w:rsidR="00F43008" w:rsidRPr="00F43008" w:rsidRDefault="00F43008" w:rsidP="00F43008">
      <w:pPr>
        <w:rPr>
          <w:b/>
          <w:bCs/>
        </w:rPr>
      </w:pPr>
      <w:r w:rsidRPr="00F43008">
        <w:rPr>
          <w:b/>
          <w:bCs/>
        </w:rPr>
        <w:t>E. Missing Data Management</w:t>
      </w:r>
    </w:p>
    <w:p w14:paraId="559A26F7" w14:textId="77777777" w:rsidR="00F43008" w:rsidRPr="00F43008" w:rsidRDefault="00F43008" w:rsidP="00F43008">
      <w:r w:rsidRPr="00F43008">
        <w:t>State how missing data were handled (e.g., imputation, exclusion) to ensure transparency.</w:t>
      </w:r>
    </w:p>
    <w:p w14:paraId="15D5B23E" w14:textId="77777777" w:rsidR="00F43008" w:rsidRPr="00F43008" w:rsidRDefault="00F43008" w:rsidP="00F43008">
      <w:r w:rsidRPr="00F43008">
        <w:pict w14:anchorId="0CD48C2D">
          <v:rect id="_x0000_i1070" style="width:0;height:1.5pt" o:hralign="center" o:hrstd="t" o:hr="t" fillcolor="#a0a0a0" stroked="f"/>
        </w:pict>
      </w:r>
    </w:p>
    <w:p w14:paraId="4223A633" w14:textId="77777777" w:rsidR="00F43008" w:rsidRPr="00F43008" w:rsidRDefault="00F43008" w:rsidP="00F43008">
      <w:pPr>
        <w:rPr>
          <w:b/>
          <w:bCs/>
        </w:rPr>
      </w:pPr>
      <w:r w:rsidRPr="00F43008">
        <w:rPr>
          <w:b/>
          <w:bCs/>
        </w:rPr>
        <w:t>4. Common Mistakes to Avoid</w:t>
      </w:r>
    </w:p>
    <w:p w14:paraId="6CABDCC6" w14:textId="77777777" w:rsidR="00F43008" w:rsidRPr="00F43008" w:rsidRDefault="00F43008" w:rsidP="00F43008">
      <w:pPr>
        <w:numPr>
          <w:ilvl w:val="0"/>
          <w:numId w:val="11"/>
        </w:numPr>
      </w:pPr>
      <w:r w:rsidRPr="00F43008">
        <w:rPr>
          <w:b/>
          <w:bCs/>
        </w:rPr>
        <w:t>Vague Descriptions:</w:t>
      </w:r>
    </w:p>
    <w:p w14:paraId="18418780" w14:textId="77777777" w:rsidR="00F43008" w:rsidRPr="00F43008" w:rsidRDefault="00F43008" w:rsidP="00F43008">
      <w:pPr>
        <w:numPr>
          <w:ilvl w:val="1"/>
          <w:numId w:val="11"/>
        </w:numPr>
      </w:pPr>
      <w:r w:rsidRPr="00F43008">
        <w:t>Avoid general terms like "standard care" without explaining what it entails.</w:t>
      </w:r>
    </w:p>
    <w:p w14:paraId="24F7FED0" w14:textId="77777777" w:rsidR="00F43008" w:rsidRPr="00F43008" w:rsidRDefault="00F43008" w:rsidP="00F43008">
      <w:pPr>
        <w:numPr>
          <w:ilvl w:val="0"/>
          <w:numId w:val="11"/>
        </w:numPr>
      </w:pPr>
      <w:r w:rsidRPr="00F43008">
        <w:rPr>
          <w:b/>
          <w:bCs/>
        </w:rPr>
        <w:t>Lack of Ethical Details:</w:t>
      </w:r>
    </w:p>
    <w:p w14:paraId="58F725B6" w14:textId="77777777" w:rsidR="00F43008" w:rsidRPr="00F43008" w:rsidRDefault="00F43008" w:rsidP="00F43008">
      <w:pPr>
        <w:numPr>
          <w:ilvl w:val="1"/>
          <w:numId w:val="11"/>
        </w:numPr>
      </w:pPr>
      <w:r w:rsidRPr="00F43008">
        <w:t>Ensure ethical approvals and consent processes are explicitly stated.</w:t>
      </w:r>
    </w:p>
    <w:p w14:paraId="1C6EA125" w14:textId="77777777" w:rsidR="00F43008" w:rsidRPr="00F43008" w:rsidRDefault="00F43008" w:rsidP="00F43008">
      <w:pPr>
        <w:numPr>
          <w:ilvl w:val="0"/>
          <w:numId w:val="11"/>
        </w:numPr>
      </w:pPr>
      <w:r w:rsidRPr="00F43008">
        <w:rPr>
          <w:b/>
          <w:bCs/>
        </w:rPr>
        <w:t>Inadequate Statistical Information:</w:t>
      </w:r>
    </w:p>
    <w:p w14:paraId="5B28BCBD" w14:textId="77777777" w:rsidR="00F43008" w:rsidRPr="00F43008" w:rsidRDefault="00F43008" w:rsidP="00F43008">
      <w:pPr>
        <w:numPr>
          <w:ilvl w:val="1"/>
          <w:numId w:val="11"/>
        </w:numPr>
      </w:pPr>
      <w:r w:rsidRPr="00F43008">
        <w:t>Provide detailed descriptions of the statistical methods used, not just the software.</w:t>
      </w:r>
    </w:p>
    <w:p w14:paraId="44DD969F" w14:textId="77777777" w:rsidR="00F43008" w:rsidRPr="00F43008" w:rsidRDefault="00F43008" w:rsidP="00F43008">
      <w:pPr>
        <w:numPr>
          <w:ilvl w:val="0"/>
          <w:numId w:val="11"/>
        </w:numPr>
      </w:pPr>
      <w:r w:rsidRPr="00F43008">
        <w:rPr>
          <w:b/>
          <w:bCs/>
        </w:rPr>
        <w:lastRenderedPageBreak/>
        <w:t>Omitting Limitations:</w:t>
      </w:r>
    </w:p>
    <w:p w14:paraId="03E82430" w14:textId="77777777" w:rsidR="00F43008" w:rsidRPr="00F43008" w:rsidRDefault="00F43008" w:rsidP="00F43008">
      <w:pPr>
        <w:numPr>
          <w:ilvl w:val="1"/>
          <w:numId w:val="11"/>
        </w:numPr>
      </w:pPr>
      <w:r w:rsidRPr="00F43008">
        <w:t>Even in the Methods, acknowledge limitations such as selection bias or incomplete datasets.</w:t>
      </w:r>
    </w:p>
    <w:p w14:paraId="7BC0F16B" w14:textId="77777777" w:rsidR="00F43008" w:rsidRPr="00F43008" w:rsidRDefault="00F43008" w:rsidP="00F43008">
      <w:r w:rsidRPr="00F43008">
        <w:pict w14:anchorId="5112614E">
          <v:rect id="_x0000_i1071" style="width:0;height:1.5pt" o:hralign="center" o:hrstd="t" o:hr="t" fillcolor="#a0a0a0" stroked="f"/>
        </w:pict>
      </w:r>
    </w:p>
    <w:p w14:paraId="33FA879D" w14:textId="77777777" w:rsidR="00F43008" w:rsidRPr="00F43008" w:rsidRDefault="00F43008" w:rsidP="00F43008">
      <w:pPr>
        <w:rPr>
          <w:b/>
          <w:bCs/>
        </w:rPr>
      </w:pPr>
      <w:r w:rsidRPr="00F43008">
        <w:rPr>
          <w:b/>
          <w:bCs/>
        </w:rPr>
        <w:t>5. Additional Tips for Writing the Methods Section</w:t>
      </w:r>
    </w:p>
    <w:p w14:paraId="2D3161AF" w14:textId="77777777" w:rsidR="00F43008" w:rsidRPr="00F43008" w:rsidRDefault="00F43008" w:rsidP="00F43008">
      <w:pPr>
        <w:numPr>
          <w:ilvl w:val="0"/>
          <w:numId w:val="12"/>
        </w:numPr>
      </w:pPr>
      <w:r w:rsidRPr="00F43008">
        <w:rPr>
          <w:b/>
          <w:bCs/>
        </w:rPr>
        <w:t>Use Past Tense:</w:t>
      </w:r>
      <w:r w:rsidRPr="00F43008">
        <w:t xml:space="preserve"> Methods are described as actions already performed.</w:t>
      </w:r>
    </w:p>
    <w:p w14:paraId="5A7D53A2" w14:textId="77777777" w:rsidR="00F43008" w:rsidRPr="00F43008" w:rsidRDefault="00F43008" w:rsidP="00F43008">
      <w:pPr>
        <w:numPr>
          <w:ilvl w:val="0"/>
          <w:numId w:val="12"/>
        </w:numPr>
      </w:pPr>
      <w:r w:rsidRPr="00F43008">
        <w:rPr>
          <w:b/>
          <w:bCs/>
        </w:rPr>
        <w:t>Be Concise Yet Comprehensive:</w:t>
      </w:r>
      <w:r w:rsidRPr="00F43008">
        <w:t xml:space="preserve"> Include enough detail without unnecessary repetition.</w:t>
      </w:r>
    </w:p>
    <w:p w14:paraId="14FE5E9F" w14:textId="77777777" w:rsidR="00F43008" w:rsidRPr="00F43008" w:rsidRDefault="00F43008" w:rsidP="00F43008">
      <w:pPr>
        <w:numPr>
          <w:ilvl w:val="0"/>
          <w:numId w:val="12"/>
        </w:numPr>
      </w:pPr>
      <w:r w:rsidRPr="00F43008">
        <w:rPr>
          <w:b/>
          <w:bCs/>
        </w:rPr>
        <w:t>Follow Journal Guidelines:</w:t>
      </w:r>
      <w:r w:rsidRPr="00F43008">
        <w:t xml:space="preserve"> Adhere to specific formatting and content requirements.</w:t>
      </w:r>
    </w:p>
    <w:p w14:paraId="7D80BB65" w14:textId="77777777" w:rsidR="00F43008" w:rsidRPr="00F43008" w:rsidRDefault="00F43008" w:rsidP="00F43008">
      <w:pPr>
        <w:numPr>
          <w:ilvl w:val="0"/>
          <w:numId w:val="12"/>
        </w:numPr>
      </w:pPr>
      <w:r w:rsidRPr="00F43008">
        <w:rPr>
          <w:b/>
          <w:bCs/>
        </w:rPr>
        <w:t>Include Supplementary Materials:</w:t>
      </w:r>
      <w:r w:rsidRPr="00F43008">
        <w:t xml:space="preserve"> Complex methodologies or extensive datasets can be provided as appendices or supplementary files.</w:t>
      </w:r>
    </w:p>
    <w:p w14:paraId="4EA21664" w14:textId="77777777" w:rsidR="00F43008" w:rsidRPr="00F43008" w:rsidRDefault="00F43008" w:rsidP="00F43008">
      <w:r w:rsidRPr="00F43008">
        <w:pict w14:anchorId="492BC7B3">
          <v:rect id="_x0000_i1072" style="width:0;height:1.5pt" o:hralign="center" o:hrstd="t" o:hr="t" fillcolor="#a0a0a0" stroked="f"/>
        </w:pict>
      </w:r>
    </w:p>
    <w:p w14:paraId="3B41C82E" w14:textId="77777777" w:rsidR="00F43008" w:rsidRPr="00F43008" w:rsidRDefault="00F43008" w:rsidP="00F43008">
      <w:pPr>
        <w:rPr>
          <w:b/>
          <w:bCs/>
        </w:rPr>
      </w:pPr>
      <w:r w:rsidRPr="00F43008">
        <w:rPr>
          <w:b/>
          <w:bCs/>
        </w:rPr>
        <w:t>6. Real-World Example of a Methods Section Outline</w:t>
      </w:r>
    </w:p>
    <w:p w14:paraId="65A95BFC" w14:textId="77777777" w:rsidR="00F43008" w:rsidRPr="00F43008" w:rsidRDefault="00F43008" w:rsidP="00F43008">
      <w:r w:rsidRPr="00F43008">
        <w:t>For a study on robotic-assisted thoracic surgery:</w:t>
      </w:r>
    </w:p>
    <w:p w14:paraId="2D3AB322" w14:textId="77777777" w:rsidR="00F43008" w:rsidRPr="00F43008" w:rsidRDefault="00F43008" w:rsidP="00F43008">
      <w:pPr>
        <w:numPr>
          <w:ilvl w:val="0"/>
          <w:numId w:val="13"/>
        </w:numPr>
      </w:pPr>
      <w:r w:rsidRPr="00F43008">
        <w:rPr>
          <w:b/>
          <w:bCs/>
        </w:rPr>
        <w:t>Study Design:</w:t>
      </w:r>
      <w:r w:rsidRPr="00F43008">
        <w:t xml:space="preserve"> "This is a prospective, randomized controlled trial comparing robotic-assisted lobectomy to video-assisted thoracoscopic surgery (VATS)."</w:t>
      </w:r>
    </w:p>
    <w:p w14:paraId="3FF6D7FF" w14:textId="77777777" w:rsidR="00F43008" w:rsidRPr="00F43008" w:rsidRDefault="00F43008" w:rsidP="00F43008">
      <w:pPr>
        <w:numPr>
          <w:ilvl w:val="0"/>
          <w:numId w:val="13"/>
        </w:numPr>
      </w:pPr>
      <w:r w:rsidRPr="00F43008">
        <w:rPr>
          <w:b/>
          <w:bCs/>
        </w:rPr>
        <w:t>Participants:</w:t>
      </w:r>
      <w:r w:rsidRPr="00F43008">
        <w:t xml:space="preserve"> "Inclusion criteria were patients aged 18–75 diagnosed with early-stage non-small-cell lung cancer."</w:t>
      </w:r>
    </w:p>
    <w:p w14:paraId="7BC937C3" w14:textId="77777777" w:rsidR="00F43008" w:rsidRPr="00F43008" w:rsidRDefault="00F43008" w:rsidP="00F43008">
      <w:pPr>
        <w:numPr>
          <w:ilvl w:val="0"/>
          <w:numId w:val="13"/>
        </w:numPr>
      </w:pPr>
      <w:r w:rsidRPr="00F43008">
        <w:rPr>
          <w:b/>
          <w:bCs/>
        </w:rPr>
        <w:t>Procedure:</w:t>
      </w:r>
      <w:r w:rsidRPr="00F43008">
        <w:t xml:space="preserve"> "Robotic-assisted lobectomy was performed using the da Vinci Surgical System, with the surgeon controlling four robotic arms."</w:t>
      </w:r>
    </w:p>
    <w:p w14:paraId="716D23C8" w14:textId="77777777" w:rsidR="00F43008" w:rsidRPr="00F43008" w:rsidRDefault="00F43008" w:rsidP="00F43008">
      <w:pPr>
        <w:numPr>
          <w:ilvl w:val="0"/>
          <w:numId w:val="13"/>
        </w:numPr>
      </w:pPr>
      <w:r w:rsidRPr="00F43008">
        <w:rPr>
          <w:b/>
          <w:bCs/>
        </w:rPr>
        <w:t>Outcomes:</w:t>
      </w:r>
      <w:r w:rsidRPr="00F43008">
        <w:t xml:space="preserve"> "The primary outcome was 30-day morbidity. Secondary outcomes included operative time and postoperative pain scores."</w:t>
      </w:r>
    </w:p>
    <w:p w14:paraId="030297E3" w14:textId="77777777" w:rsidR="00F43008" w:rsidRPr="00F43008" w:rsidRDefault="00F43008" w:rsidP="00F43008">
      <w:pPr>
        <w:numPr>
          <w:ilvl w:val="0"/>
          <w:numId w:val="13"/>
        </w:numPr>
      </w:pPr>
      <w:r w:rsidRPr="00F43008">
        <w:rPr>
          <w:b/>
          <w:bCs/>
        </w:rPr>
        <w:t>Statistics:</w:t>
      </w:r>
      <w:r w:rsidRPr="00F43008">
        <w:t xml:space="preserve"> "Kaplan-Meier survival analysis was used to assess overall survival."</w:t>
      </w:r>
    </w:p>
    <w:p w14:paraId="1589860E" w14:textId="77777777" w:rsidR="00F43008" w:rsidRPr="00F43008" w:rsidRDefault="00F43008" w:rsidP="00F43008">
      <w:r w:rsidRPr="00F43008">
        <w:pict w14:anchorId="2F98FA1E">
          <v:rect id="_x0000_i1073" style="width:0;height:1.5pt" o:hralign="center" o:hrstd="t" o:hr="t" fillcolor="#a0a0a0" stroked="f"/>
        </w:pict>
      </w:r>
    </w:p>
    <w:p w14:paraId="57E88F78" w14:textId="77777777" w:rsidR="00F43008" w:rsidRPr="00F43008" w:rsidRDefault="00F43008" w:rsidP="00F43008">
      <w:pPr>
        <w:rPr>
          <w:b/>
          <w:bCs/>
        </w:rPr>
      </w:pPr>
      <w:r w:rsidRPr="00F43008">
        <w:rPr>
          <w:b/>
          <w:bCs/>
        </w:rPr>
        <w:t>Conclusion</w:t>
      </w:r>
    </w:p>
    <w:p w14:paraId="0FD4CAE9" w14:textId="77777777" w:rsidR="00F43008" w:rsidRPr="00F43008" w:rsidRDefault="00F43008" w:rsidP="00F43008">
      <w:r w:rsidRPr="00F43008">
        <w:t xml:space="preserve">The </w:t>
      </w:r>
      <w:r w:rsidRPr="00F43008">
        <w:rPr>
          <w:b/>
          <w:bCs/>
        </w:rPr>
        <w:t>Methods</w:t>
      </w:r>
      <w:r w:rsidRPr="00F43008">
        <w:t xml:space="preserve"> section is the backbone of any cardiothoracic research article. Its detailed and transparent writing ensures the credibility of the study and facilitates replication by others. By addressing the structure, potential exceptions, critical elements, and common mistakes, researchers can craft a robust Methods section that meets high academic and clinical standards. This approach not only benefits the individual study but also contributes to advancing the field of cardiothoracic surgery.</w:t>
      </w:r>
    </w:p>
    <w:p w14:paraId="5451C612" w14:textId="77777777" w:rsidR="00D6753C" w:rsidRDefault="00D6753C"/>
    <w:sectPr w:rsidR="00D67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58D4"/>
    <w:multiLevelType w:val="multilevel"/>
    <w:tmpl w:val="11EE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23B46"/>
    <w:multiLevelType w:val="multilevel"/>
    <w:tmpl w:val="4F76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B1E70"/>
    <w:multiLevelType w:val="multilevel"/>
    <w:tmpl w:val="AE546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520F0"/>
    <w:multiLevelType w:val="multilevel"/>
    <w:tmpl w:val="98A6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50998"/>
    <w:multiLevelType w:val="multilevel"/>
    <w:tmpl w:val="76A62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AE4332"/>
    <w:multiLevelType w:val="multilevel"/>
    <w:tmpl w:val="1316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C127D"/>
    <w:multiLevelType w:val="multilevel"/>
    <w:tmpl w:val="E6AE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CE5FF4"/>
    <w:multiLevelType w:val="multilevel"/>
    <w:tmpl w:val="E018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0161F2"/>
    <w:multiLevelType w:val="multilevel"/>
    <w:tmpl w:val="79FC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8B31F1"/>
    <w:multiLevelType w:val="multilevel"/>
    <w:tmpl w:val="646AB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D649B5"/>
    <w:multiLevelType w:val="multilevel"/>
    <w:tmpl w:val="BD8C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FA2F76"/>
    <w:multiLevelType w:val="multilevel"/>
    <w:tmpl w:val="F508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532EE2"/>
    <w:multiLevelType w:val="multilevel"/>
    <w:tmpl w:val="8744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452959">
    <w:abstractNumId w:val="5"/>
  </w:num>
  <w:num w:numId="2" w16cid:durableId="680934327">
    <w:abstractNumId w:val="7"/>
  </w:num>
  <w:num w:numId="3" w16cid:durableId="1717661036">
    <w:abstractNumId w:val="2"/>
  </w:num>
  <w:num w:numId="4" w16cid:durableId="1000622498">
    <w:abstractNumId w:val="6"/>
  </w:num>
  <w:num w:numId="5" w16cid:durableId="1570457511">
    <w:abstractNumId w:val="3"/>
  </w:num>
  <w:num w:numId="6" w16cid:durableId="1760711931">
    <w:abstractNumId w:val="1"/>
  </w:num>
  <w:num w:numId="7" w16cid:durableId="1761488464">
    <w:abstractNumId w:val="10"/>
  </w:num>
  <w:num w:numId="8" w16cid:durableId="1440643438">
    <w:abstractNumId w:val="11"/>
  </w:num>
  <w:num w:numId="9" w16cid:durableId="1054348795">
    <w:abstractNumId w:val="8"/>
  </w:num>
  <w:num w:numId="10" w16cid:durableId="1068386464">
    <w:abstractNumId w:val="12"/>
  </w:num>
  <w:num w:numId="11" w16cid:durableId="812067452">
    <w:abstractNumId w:val="9"/>
  </w:num>
  <w:num w:numId="12" w16cid:durableId="267083916">
    <w:abstractNumId w:val="0"/>
  </w:num>
  <w:num w:numId="13" w16cid:durableId="12469146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BDD"/>
    <w:rsid w:val="00270BDD"/>
    <w:rsid w:val="00553436"/>
    <w:rsid w:val="005C537E"/>
    <w:rsid w:val="00995E34"/>
    <w:rsid w:val="00D6753C"/>
    <w:rsid w:val="00F430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F11EB-F123-4FF9-BB45-034CC907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860464">
      <w:bodyDiv w:val="1"/>
      <w:marLeft w:val="0"/>
      <w:marRight w:val="0"/>
      <w:marTop w:val="0"/>
      <w:marBottom w:val="0"/>
      <w:divBdr>
        <w:top w:val="none" w:sz="0" w:space="0" w:color="auto"/>
        <w:left w:val="none" w:sz="0" w:space="0" w:color="auto"/>
        <w:bottom w:val="none" w:sz="0" w:space="0" w:color="auto"/>
        <w:right w:val="none" w:sz="0" w:space="0" w:color="auto"/>
      </w:divBdr>
    </w:div>
    <w:div w:id="206748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dostyg -99</dc:creator>
  <cp:keywords/>
  <dc:description/>
  <cp:lastModifiedBy>dostyg -99</cp:lastModifiedBy>
  <cp:revision>3</cp:revision>
  <dcterms:created xsi:type="dcterms:W3CDTF">2024-11-21T06:53:00Z</dcterms:created>
  <dcterms:modified xsi:type="dcterms:W3CDTF">2024-11-21T08:25:00Z</dcterms:modified>
</cp:coreProperties>
</file>