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CS229 Course Book Summaries</w:t>
      </w:r>
    </w:p>
    <w:p>
      <w:pPr>
        <w:pStyle w:val="Heading1"/>
      </w:pPr>
      <w:r>
        <w:t>Chapter 1: Linear Regression</w:t>
      </w:r>
    </w:p>
    <w:p>
      <w:r>
        <w:t>Introduces supervised learning with continuous target variables. It covers the LMS (Least Mean Squares) algorithm, gradient descent, and the cost function J(θ) used to minimize prediction error.</w:t>
      </w:r>
    </w:p>
    <w:p>
      <w:pPr>
        <w:pStyle w:val="Heading1"/>
      </w:pPr>
      <w:r>
        <w:t>Chapter 2: Classification and Logistic Regression</w:t>
      </w:r>
    </w:p>
    <w:p>
      <w:r>
        <w:t>Focuses on classification problems where target variables are discrete. It introduces logistic regression, the perceptron learning algorithm, and locally weighted linear regression.</w:t>
      </w:r>
    </w:p>
    <w:p>
      <w:pPr>
        <w:pStyle w:val="Heading1"/>
      </w:pPr>
      <w:r>
        <w:t>Chapter 3: Generalized Linear Models (GLM)</w:t>
      </w:r>
    </w:p>
    <w:p>
      <w:r>
        <w:t>Explains the construction of GLMs using the exponential family of distributions. It shows how ordinary least squares and logistic regression are special cases of this broader framework.</w:t>
      </w:r>
    </w:p>
    <w:p>
      <w:pPr>
        <w:pStyle w:val="Heading1"/>
      </w:pPr>
      <w:r>
        <w:t>Chapter 4: Generative Learning Algorithms</w:t>
      </w:r>
    </w:p>
    <w:p>
      <w:r>
        <w:t>Covers algorithms like Gaussian Discriminant Analysis (GDA) and Naive Bayes. It compares generative models (which model p(x|y)) with discriminative models (which model p(y|x)).</w:t>
      </w:r>
    </w:p>
    <w:p>
      <w:pPr>
        <w:pStyle w:val="Heading1"/>
      </w:pPr>
      <w:r>
        <w:t>Chapter 5: Kernel Methods</w:t>
      </w:r>
    </w:p>
    <w:p>
      <w:r>
        <w:t>Introduces feature maps and the 'kernel trick.' This allows algorithms to efficiently operate in high-dimensional feature spaces by computing inner products without explicitly mapping features.</w:t>
      </w:r>
    </w:p>
    <w:p>
      <w:pPr>
        <w:pStyle w:val="Heading1"/>
      </w:pPr>
      <w:r>
        <w:t>Chapter 6: Support Vector Machines (SVM)</w:t>
      </w:r>
    </w:p>
    <w:p>
      <w:r>
        <w:t>Discusses optimal margin classifiers, Lagrange duality, and the application of kernels to SVMs for robust non-linear classification.</w:t>
      </w:r>
    </w:p>
    <w:p>
      <w:pPr>
        <w:pStyle w:val="Heading1"/>
      </w:pPr>
      <w:r>
        <w:t>Chapter 7: Deep Learning</w:t>
      </w:r>
    </w:p>
    <w:p>
      <w:r>
        <w:t>Provides an overview of neural networks and non-linear models. It covers vectorization and the backpropagation algorithm used for training complex models.</w:t>
      </w:r>
    </w:p>
    <w:p>
      <w:pPr>
        <w:pStyle w:val="Heading1"/>
      </w:pPr>
      <w:r>
        <w:t>Chapter 8: Generalization</w:t>
      </w:r>
    </w:p>
    <w:p>
      <w:r>
        <w:t>Analyzes how models perform on unseen test data. It discusses the relationship between training loss and test error, as well as the bias-variance tradeoff.</w:t>
      </w:r>
    </w:p>
    <w:p>
      <w:pPr>
        <w:pStyle w:val="Heading1"/>
      </w:pPr>
      <w:r>
        <w:t>Chapter 9: Regularization and Model Selection</w:t>
      </w:r>
    </w:p>
    <w:p>
      <w:r>
        <w:t>Explores techniques to prevent overfitting, including L1/L2 regularization, cross-validation for model selection, and Bayesian statistical perspectives.</w:t>
      </w:r>
    </w:p>
    <w:p>
      <w:pPr>
        <w:pStyle w:val="Heading1"/>
      </w:pPr>
      <w:r>
        <w:t>Chapter 10: Clustering and the K-Means Algorithm</w:t>
      </w:r>
    </w:p>
    <w:p>
      <w:r>
        <w:t>Introduces unsupervised learning through clustering. It details the K-means algorithm for grouping unlabeled data into cohesive clusters.</w:t>
      </w:r>
    </w:p>
    <w:p>
      <w:pPr>
        <w:pStyle w:val="Heading1"/>
      </w:pPr>
      <w:r>
        <w:t>Chapter 11: EM Algorithms</w:t>
      </w:r>
    </w:p>
    <w:p>
      <w:r>
        <w:t>Discusses the Expectation-Maximization (EM) algorithm, particularly for Mixture of Gaussians. It explains how to handle latent variables in probabilistic models.</w:t>
      </w:r>
    </w:p>
    <w:p>
      <w:pPr>
        <w:pStyle w:val="Heading1"/>
      </w:pPr>
      <w:r>
        <w:t>Chapter 12: Principal Components Analysis (PCA)</w:t>
      </w:r>
    </w:p>
    <w:p>
      <w:r>
        <w:t>Covers dimensionality reduction by identifying the principal components that preserve the most variance in a dataset, useful for compression and visualization.</w:t>
      </w:r>
    </w:p>
    <w:p>
      <w:pPr>
        <w:pStyle w:val="Heading1"/>
      </w:pPr>
      <w:r>
        <w:t>Chapter 13: Independent Components Analysis (ICA)</w:t>
      </w:r>
    </w:p>
    <w:p>
      <w:r>
        <w:t>Focuses on source separation, where the goal is to recover independent underlying signals (like individual voices) from a mixture of observations.</w:t>
      </w:r>
    </w:p>
    <w:p>
      <w:pPr>
        <w:pStyle w:val="Heading1"/>
      </w:pPr>
      <w:r>
        <w:t>Chapter 14: Self-Supervised Learning and Foundation Models</w:t>
      </w:r>
    </w:p>
    <w:p>
      <w:r>
        <w:t>Discusses modern techniques like pretraining and adaptation. It covers Transformers, Large Language Models (LLMs), and zero-shot/in-context learning.</w:t>
      </w:r>
    </w:p>
    <w:p>
      <w:pPr>
        <w:pStyle w:val="Heading1"/>
      </w:pPr>
      <w:r>
        <w:t>Chapter 15: Reinforcement Learning</w:t>
      </w:r>
    </w:p>
    <w:p>
      <w:r>
        <w:t>Introduces Markov Decision Processes (MDPs). It explains value iteration, policy iteration, and how agents learn to make sequences of decisions to maximize rewards.</w:t>
      </w:r>
    </w:p>
    <w:p>
      <w:pPr>
        <w:pStyle w:val="Heading1"/>
      </w:pPr>
      <w:r>
        <w:t>Chapter 16: LQR, DDP and LQG</w:t>
      </w:r>
    </w:p>
    <w:p>
      <w:r>
        <w:t>Discusses control in finite-horizon MDPs, specifically Linear Quadratic Regulation (LQR) and Differential Dynamic Programming (DDP) for non-linear systems.</w:t>
      </w:r>
    </w:p>
    <w:p>
      <w:pPr>
        <w:pStyle w:val="Heading1"/>
      </w:pPr>
      <w:r>
        <w:t>Chapter 17: Policy Gradient (REINFORCE)</w:t>
      </w:r>
    </w:p>
    <w:p>
      <w:r>
        <w:t>Explains how to optimize policies directly using gradient ascent. It addresses the challenges of estimating gradients when reward functions or transition dynamics are unknown.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