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D91376" w:rsidRDefault="00190D03">
      <w:pPr>
        <w:jc w:val="center"/>
        <w:rPr>
          <w:lang w:val="ru-RU"/>
        </w:rPr>
      </w:pPr>
      <w:r w:rsidRPr="00D91376">
        <w:rPr>
          <w:rFonts w:ascii="Arial" w:eastAsia="Arial" w:hAnsi="Arial" w:cs="Arial"/>
          <w:b/>
          <w:bCs/>
          <w:sz w:val="36"/>
          <w:szCs w:val="36"/>
          <w:lang w:val="ru-RU"/>
        </w:rPr>
        <w:t xml:space="preserve">Разработка методов выделения стереотипии </w:t>
      </w:r>
      <w:r w:rsidR="00D91376" w:rsidRPr="00D91376">
        <w:rPr>
          <w:rFonts w:ascii="Arial" w:eastAsia="Arial" w:hAnsi="Arial" w:cs="Arial"/>
          <w:b/>
          <w:bCs/>
          <w:sz w:val="36"/>
          <w:szCs w:val="36"/>
          <w:lang w:val="ru-RU"/>
        </w:rPr>
        <w:t xml:space="preserve">в поведении </w:t>
      </w:r>
      <w:r w:rsidRPr="00D91376">
        <w:rPr>
          <w:rFonts w:ascii="Arial" w:eastAsia="Arial" w:hAnsi="Arial" w:cs="Arial"/>
          <w:b/>
          <w:bCs/>
          <w:sz w:val="36"/>
          <w:szCs w:val="36"/>
          <w:lang w:val="ru-RU"/>
        </w:rPr>
        <w:t>животных</w:t>
      </w:r>
    </w:p>
    <w:p w:rsidR="00A77B3E" w:rsidRPr="00D91376" w:rsidRDefault="00190D03" w:rsidP="00CD57EE">
      <w:pPr>
        <w:ind w:firstLine="864"/>
        <w:rPr>
          <w:sz w:val="28"/>
          <w:szCs w:val="28"/>
          <w:lang w:val="ru-RU"/>
        </w:rPr>
      </w:pPr>
      <w:r w:rsidRPr="00D91376">
        <w:rPr>
          <w:sz w:val="28"/>
          <w:szCs w:val="28"/>
          <w:lang w:val="ru-RU"/>
        </w:rPr>
        <w:t>Проведенная НИР по разработке методов выделения стереотипии животных, по сути, состояла из четырех основных этапов:</w:t>
      </w:r>
    </w:p>
    <w:p w:rsidR="00A77B3E" w:rsidRPr="00D91376" w:rsidRDefault="00190D03" w:rsidP="00CD57EE">
      <w:pPr>
        <w:numPr>
          <w:ilvl w:val="0"/>
          <w:numId w:val="1"/>
        </w:numPr>
        <w:tabs>
          <w:tab w:val="num" w:pos="720"/>
        </w:tabs>
        <w:ind w:firstLine="0"/>
        <w:rPr>
          <w:sz w:val="28"/>
          <w:szCs w:val="28"/>
          <w:lang w:val="ru-RU"/>
        </w:rPr>
      </w:pPr>
      <w:r w:rsidRPr="00D91376">
        <w:rPr>
          <w:sz w:val="28"/>
          <w:szCs w:val="28"/>
          <w:lang w:val="ru-RU"/>
        </w:rPr>
        <w:t>анализ существующих методов, программная реализация одного из них,</w:t>
      </w:r>
    </w:p>
    <w:p w:rsidR="00A77B3E" w:rsidRPr="00D91376" w:rsidRDefault="00190D03" w:rsidP="00CD57EE">
      <w:pPr>
        <w:numPr>
          <w:ilvl w:val="0"/>
          <w:numId w:val="1"/>
        </w:numPr>
        <w:tabs>
          <w:tab w:val="num" w:pos="720"/>
        </w:tabs>
        <w:ind w:firstLine="0"/>
        <w:rPr>
          <w:sz w:val="28"/>
          <w:szCs w:val="28"/>
          <w:lang w:val="ru-RU"/>
        </w:rPr>
      </w:pPr>
      <w:r w:rsidRPr="00D91376">
        <w:rPr>
          <w:sz w:val="28"/>
          <w:szCs w:val="28"/>
          <w:lang w:val="ru-RU"/>
        </w:rPr>
        <w:t>разработка новой модели вероятностных паттернов,</w:t>
      </w:r>
    </w:p>
    <w:p w:rsidR="00A77B3E" w:rsidRPr="00D91376" w:rsidRDefault="00190D03" w:rsidP="00CD57EE">
      <w:pPr>
        <w:numPr>
          <w:ilvl w:val="0"/>
          <w:numId w:val="1"/>
        </w:numPr>
        <w:tabs>
          <w:tab w:val="num" w:pos="720"/>
        </w:tabs>
        <w:ind w:firstLine="0"/>
        <w:rPr>
          <w:sz w:val="28"/>
          <w:szCs w:val="28"/>
          <w:lang w:val="ru-RU"/>
        </w:rPr>
      </w:pPr>
      <w:r w:rsidRPr="00D91376">
        <w:rPr>
          <w:sz w:val="28"/>
          <w:szCs w:val="28"/>
          <w:lang w:val="ru-RU"/>
        </w:rPr>
        <w:t>параллельная реализация методов поиска закономерностей,</w:t>
      </w:r>
    </w:p>
    <w:p w:rsidR="00A77B3E" w:rsidRPr="00D91376" w:rsidRDefault="00190D03" w:rsidP="00CD57EE">
      <w:pPr>
        <w:numPr>
          <w:ilvl w:val="0"/>
          <w:numId w:val="1"/>
        </w:numPr>
        <w:tabs>
          <w:tab w:val="num" w:pos="720"/>
        </w:tabs>
        <w:ind w:firstLine="0"/>
        <w:rPr>
          <w:sz w:val="28"/>
          <w:szCs w:val="28"/>
          <w:lang w:val="ru-RU"/>
        </w:rPr>
      </w:pPr>
      <w:r w:rsidRPr="00D91376">
        <w:rPr>
          <w:sz w:val="28"/>
          <w:szCs w:val="28"/>
          <w:lang w:val="ru-RU"/>
        </w:rPr>
        <w:t>разработка способов применения предложенного метода для экспериментов с реальными данными.</w:t>
      </w:r>
    </w:p>
    <w:p w:rsidR="00A77B3E" w:rsidRPr="00D91376" w:rsidRDefault="00190D03" w:rsidP="00CD57EE">
      <w:pPr>
        <w:ind w:firstLine="864"/>
        <w:rPr>
          <w:sz w:val="28"/>
          <w:szCs w:val="28"/>
          <w:lang w:val="ru-RU"/>
        </w:rPr>
      </w:pPr>
      <w:r w:rsidRPr="00D91376">
        <w:rPr>
          <w:sz w:val="28"/>
          <w:szCs w:val="28"/>
          <w:lang w:val="ru-RU"/>
        </w:rPr>
        <w:t>Первый этап заключался в анализе существующих методов исследования поведения. Была разработана программная реализация одного из самых широко распространенных на сегодняшний день методов, предложенного М.С. Магнуссоном –– алгоритм поиска Т-паттернов. Полученная программная реализация была испытана на реальных поведенческих данных, результаты работы программы полностью согласовывались с оригинальным алгоритмом Магнуссона(</w:t>
      </w:r>
      <w:proofErr w:type="spellStart"/>
      <w:r>
        <w:rPr>
          <w:sz w:val="28"/>
          <w:szCs w:val="28"/>
        </w:rPr>
        <w:t>Noldus</w:t>
      </w:r>
      <w:proofErr w:type="spellEnd"/>
      <w:r w:rsidRPr="00D913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THEME</w:t>
      </w:r>
      <w:r w:rsidRPr="00D91376">
        <w:rPr>
          <w:sz w:val="28"/>
          <w:szCs w:val="28"/>
          <w:lang w:val="ru-RU"/>
        </w:rPr>
        <w:t>).</w:t>
      </w:r>
    </w:p>
    <w:p w:rsidR="00A77B3E" w:rsidRPr="00D91376" w:rsidRDefault="00190D03" w:rsidP="00CD57EE">
      <w:pPr>
        <w:ind w:firstLine="864"/>
        <w:rPr>
          <w:sz w:val="28"/>
          <w:szCs w:val="28"/>
          <w:lang w:val="ru-RU"/>
        </w:rPr>
      </w:pPr>
      <w:r w:rsidRPr="00D91376">
        <w:rPr>
          <w:sz w:val="28"/>
          <w:szCs w:val="28"/>
          <w:lang w:val="ru-RU"/>
        </w:rPr>
        <w:t>Исходный алгоритм поиска Т-паттернов обладает рядом недостатков. Во-первых, сама модель Т-паттернов сильно чувствительна к шуму в исходных данных и не может обрабатывать пропуски событий внутри паттерна, а реальные данные сегментации поведения по данным видеонаблюдения, могут иметь достаточно много неточностей. Во-вторых, Т-паттерны сильно специфичны особи, в поведении которой они были найдены. Более неформально, если у двух разных особей имеются реальные одинаковые поведенческие паттерны, то мы не сможем автоматически определять по виду Т-паттернов, что разные Т-паттерны соответствуют какой-то одной определенно стереотипии поведения. Третий недостаток, отчасти являющийся следствием предыдущего, связан с тем, что из-за дискретной природы Т-паттернов, затруднена процедура редукции множества паттернов, из-за чего на выходе программы остается много похожих Т-паттернов, среди которых эксперт должен выделять значимые.</w:t>
      </w:r>
    </w:p>
    <w:p w:rsidR="00A77B3E" w:rsidRPr="00D91376" w:rsidRDefault="00190D03" w:rsidP="00CD57EE">
      <w:pPr>
        <w:ind w:firstLine="864"/>
        <w:rPr>
          <w:sz w:val="28"/>
          <w:szCs w:val="28"/>
          <w:lang w:val="ru-RU"/>
        </w:rPr>
      </w:pPr>
      <w:r w:rsidRPr="00D91376">
        <w:rPr>
          <w:sz w:val="28"/>
          <w:szCs w:val="28"/>
          <w:lang w:val="ru-RU"/>
        </w:rPr>
        <w:t xml:space="preserve">Анализ приведенных выше недостатков привел к созданию нового алгоритма поиска паттернов, основывающегося на уже хорошо зарекомендовавшем себя методе поиска Т-паттернов. Была предложена новая вероятностная модель </w:t>
      </w:r>
      <w:r>
        <w:rPr>
          <w:sz w:val="28"/>
          <w:szCs w:val="28"/>
        </w:rPr>
        <w:t>P</w:t>
      </w:r>
      <w:r w:rsidRPr="00D91376">
        <w:rPr>
          <w:sz w:val="28"/>
          <w:szCs w:val="28"/>
          <w:lang w:val="ru-RU"/>
        </w:rPr>
        <w:t>-паттерна(</w:t>
      </w:r>
      <w:r>
        <w:rPr>
          <w:sz w:val="28"/>
          <w:szCs w:val="28"/>
        </w:rPr>
        <w:t>probability</w:t>
      </w:r>
      <w:r w:rsidRPr="00D913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pattern</w:t>
      </w:r>
      <w:r w:rsidRPr="00D91376">
        <w:rPr>
          <w:sz w:val="28"/>
          <w:szCs w:val="28"/>
          <w:lang w:val="ru-RU"/>
        </w:rPr>
        <w:t xml:space="preserve">), которая, по построению, могла обрабатывать пропуски в закономерностях. Основная идея метода осталась прежней: поиск производится снизу вверх, сначала находятся простые закономерности, потом, путем их соединения, образуются более сложные паттерны. Однако из-за новой модели паттерна пришлось </w:t>
      </w:r>
      <w:r w:rsidRPr="00D91376">
        <w:rPr>
          <w:sz w:val="28"/>
          <w:szCs w:val="28"/>
          <w:lang w:val="ru-RU"/>
        </w:rPr>
        <w:lastRenderedPageBreak/>
        <w:t>полностью пересмотреть этапы конструирования, редукции, и поиска паттернов.</w:t>
      </w:r>
    </w:p>
    <w:p w:rsidR="00A77B3E" w:rsidRPr="00D91376" w:rsidRDefault="00190D03" w:rsidP="00CD57EE">
      <w:pPr>
        <w:ind w:firstLine="864"/>
        <w:rPr>
          <w:sz w:val="28"/>
          <w:szCs w:val="28"/>
          <w:lang w:val="ru-RU"/>
        </w:rPr>
      </w:pPr>
      <w:r w:rsidRPr="00D91376">
        <w:rPr>
          <w:sz w:val="28"/>
          <w:szCs w:val="28"/>
          <w:lang w:val="ru-RU"/>
        </w:rPr>
        <w:t>В целом, разр</w:t>
      </w:r>
      <w:r w:rsidR="00EA07C8" w:rsidRPr="00EA07C8">
        <w:rPr>
          <w:sz w:val="28"/>
          <w:szCs w:val="28"/>
          <w:lang w:val="ru-RU"/>
        </w:rPr>
        <w:t>а</w:t>
      </w:r>
      <w:r w:rsidRPr="00D91376">
        <w:rPr>
          <w:sz w:val="28"/>
          <w:szCs w:val="28"/>
          <w:lang w:val="ru-RU"/>
        </w:rPr>
        <w:t xml:space="preserve">ботанный подход расширяет метод поиска Т-Паттернов(гарантировано нахождение, как минимум, тех же закономерностей, которые нашел метод Магнуссона). Более того, показано, что предложенный метод может обрабатывать шум и пропуски в исходных данных, и чаще находит более длинные и значимые закономерности. Однако если алгоритм поиска Т-паттернов имеет квадратичную сложность от количества событий в данных, то разработанный метод поиска </w:t>
      </w:r>
      <w:r>
        <w:rPr>
          <w:sz w:val="28"/>
          <w:szCs w:val="28"/>
        </w:rPr>
        <w:t>P</w:t>
      </w:r>
      <w:r w:rsidRPr="00D91376">
        <w:rPr>
          <w:sz w:val="28"/>
          <w:szCs w:val="28"/>
          <w:lang w:val="ru-RU"/>
        </w:rPr>
        <w:t>-паттернов имеет кубическую от числа событий сложность.</w:t>
      </w:r>
    </w:p>
    <w:p w:rsidR="00A77B3E" w:rsidRPr="00D91376" w:rsidRDefault="00190D03" w:rsidP="00CD57EE">
      <w:pPr>
        <w:ind w:firstLine="864"/>
        <w:rPr>
          <w:sz w:val="28"/>
          <w:szCs w:val="28"/>
          <w:lang w:val="ru-RU"/>
        </w:rPr>
      </w:pPr>
      <w:r w:rsidRPr="00D91376">
        <w:rPr>
          <w:sz w:val="28"/>
          <w:szCs w:val="28"/>
          <w:lang w:val="ru-RU"/>
        </w:rPr>
        <w:t>Для возможности применять метод поиска вероятностных паттернов на практике, была разработана параллельная версия алгоритма для архитектуры графических устройств(</w:t>
      </w:r>
      <w:r>
        <w:rPr>
          <w:sz w:val="28"/>
          <w:szCs w:val="28"/>
        </w:rPr>
        <w:t>GPU</w:t>
      </w:r>
      <w:r w:rsidRPr="00D91376">
        <w:rPr>
          <w:sz w:val="28"/>
          <w:szCs w:val="28"/>
          <w:lang w:val="ru-RU"/>
        </w:rPr>
        <w:t xml:space="preserve">). Параллельная </w:t>
      </w:r>
      <w:r>
        <w:rPr>
          <w:sz w:val="28"/>
          <w:szCs w:val="28"/>
        </w:rPr>
        <w:t>GPU</w:t>
      </w:r>
      <w:r w:rsidRPr="00D91376">
        <w:rPr>
          <w:sz w:val="28"/>
          <w:szCs w:val="28"/>
          <w:lang w:val="ru-RU"/>
        </w:rPr>
        <w:t xml:space="preserve">-версия программы, на практике, при использовании рядовых </w:t>
      </w:r>
      <w:r>
        <w:rPr>
          <w:sz w:val="28"/>
          <w:szCs w:val="28"/>
        </w:rPr>
        <w:t>GPU</w:t>
      </w:r>
      <w:r w:rsidRPr="00D91376">
        <w:rPr>
          <w:sz w:val="28"/>
          <w:szCs w:val="28"/>
          <w:lang w:val="ru-RU"/>
        </w:rPr>
        <w:t>, работает примерно в 40 раз быстрее последовательной версии.</w:t>
      </w:r>
    </w:p>
    <w:p w:rsidR="00A77B3E" w:rsidRDefault="00190D03" w:rsidP="00CD57EE">
      <w:pPr>
        <w:ind w:firstLine="864"/>
        <w:rPr>
          <w:sz w:val="28"/>
          <w:szCs w:val="28"/>
        </w:rPr>
      </w:pPr>
      <w:r w:rsidRPr="00D91376">
        <w:rPr>
          <w:sz w:val="28"/>
          <w:szCs w:val="28"/>
          <w:lang w:val="ru-RU"/>
        </w:rPr>
        <w:t xml:space="preserve">Был проведен анализ работы алгоритма на реальных данных поведения мышей. Имелась разметка поведения двух групп животных: здоровая контрольная группа, и “гиппокампальная” особей с поврежденной функцией гиппокампа. </w:t>
      </w:r>
      <w:proofErr w:type="spellStart"/>
      <w:proofErr w:type="gramStart"/>
      <w:r>
        <w:rPr>
          <w:sz w:val="28"/>
          <w:szCs w:val="28"/>
        </w:rPr>
        <w:t>Было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решены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следующие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задачи</w:t>
      </w:r>
      <w:proofErr w:type="spellEnd"/>
      <w:r>
        <w:rPr>
          <w:sz w:val="28"/>
          <w:szCs w:val="28"/>
        </w:rPr>
        <w:t>.</w:t>
      </w:r>
      <w:proofErr w:type="gramEnd"/>
    </w:p>
    <w:p w:rsidR="00A77B3E" w:rsidRPr="00D91376" w:rsidRDefault="00190D03" w:rsidP="00CD57EE">
      <w:pPr>
        <w:numPr>
          <w:ilvl w:val="0"/>
          <w:numId w:val="2"/>
        </w:numPr>
        <w:tabs>
          <w:tab w:val="num" w:pos="720"/>
        </w:tabs>
        <w:ind w:firstLine="0"/>
        <w:rPr>
          <w:sz w:val="28"/>
          <w:szCs w:val="28"/>
          <w:lang w:val="ru-RU"/>
        </w:rPr>
      </w:pPr>
      <w:r w:rsidRPr="00D91376">
        <w:rPr>
          <w:sz w:val="28"/>
          <w:szCs w:val="28"/>
          <w:lang w:val="ru-RU"/>
        </w:rPr>
        <w:t>Выделение поведенческих паттернов. Анализ экспертов подтвердил, что найденные паттерны имеют четкую, характерную структуру и имеют биологический смысл.</w:t>
      </w:r>
    </w:p>
    <w:p w:rsidR="00A77B3E" w:rsidRPr="00D91376" w:rsidRDefault="00190D03" w:rsidP="00CD57EE">
      <w:pPr>
        <w:numPr>
          <w:ilvl w:val="0"/>
          <w:numId w:val="3"/>
        </w:numPr>
        <w:tabs>
          <w:tab w:val="num" w:pos="720"/>
        </w:tabs>
        <w:ind w:firstLine="0"/>
        <w:rPr>
          <w:sz w:val="28"/>
          <w:szCs w:val="28"/>
          <w:lang w:val="ru-RU"/>
        </w:rPr>
      </w:pPr>
      <w:r w:rsidRPr="00D91376">
        <w:rPr>
          <w:sz w:val="28"/>
          <w:szCs w:val="28"/>
          <w:lang w:val="ru-RU"/>
        </w:rPr>
        <w:t>Классификация особей на группы по поведению. Получено качество классификации порядка 90–95% правильных ответов, против 65–70%, при использовании метода Т-паттернов.</w:t>
      </w:r>
    </w:p>
    <w:p w:rsidR="00A77B3E" w:rsidRPr="00D91376" w:rsidRDefault="00190D03" w:rsidP="00CD57EE">
      <w:pPr>
        <w:numPr>
          <w:ilvl w:val="0"/>
          <w:numId w:val="3"/>
        </w:numPr>
        <w:tabs>
          <w:tab w:val="num" w:pos="720"/>
        </w:tabs>
        <w:ind w:firstLine="0"/>
        <w:rPr>
          <w:sz w:val="28"/>
          <w:szCs w:val="28"/>
          <w:lang w:val="ru-RU"/>
        </w:rPr>
      </w:pPr>
      <w:r w:rsidRPr="00D91376">
        <w:rPr>
          <w:sz w:val="28"/>
          <w:szCs w:val="28"/>
          <w:lang w:val="ru-RU"/>
        </w:rPr>
        <w:t>Поиск характеристических определенной группе животных паттернов.</w:t>
      </w:r>
    </w:p>
    <w:p w:rsidR="00A77B3E" w:rsidRPr="00D91376" w:rsidRDefault="00190D03" w:rsidP="00CD57EE">
      <w:pPr>
        <w:ind w:firstLine="864"/>
        <w:rPr>
          <w:sz w:val="28"/>
          <w:szCs w:val="28"/>
          <w:lang w:val="ru-RU"/>
        </w:rPr>
      </w:pPr>
      <w:r w:rsidRPr="00D91376">
        <w:rPr>
          <w:sz w:val="28"/>
          <w:szCs w:val="28"/>
          <w:lang w:val="ru-RU"/>
        </w:rPr>
        <w:t xml:space="preserve">Представленный метод решает поставленные перед ним задачи и производит качественный поиск закономерностей как в синтетических временных рядах, так и в реальных поведенческих данных. В открытый доступ выложена свободная, документированная, эффективная реализация представленного метода. Главным преимуществом метода поиска </w:t>
      </w:r>
      <w:r>
        <w:rPr>
          <w:sz w:val="28"/>
          <w:szCs w:val="28"/>
        </w:rPr>
        <w:t>P</w:t>
      </w:r>
      <w:r w:rsidRPr="00D91376">
        <w:rPr>
          <w:sz w:val="28"/>
          <w:szCs w:val="28"/>
          <w:lang w:val="ru-RU"/>
        </w:rPr>
        <w:t xml:space="preserve">-паттернов является их вариабельность: если на то есть предпосылки, то </w:t>
      </w:r>
      <w:r>
        <w:rPr>
          <w:sz w:val="28"/>
          <w:szCs w:val="28"/>
        </w:rPr>
        <w:t>P</w:t>
      </w:r>
      <w:r w:rsidRPr="00D91376">
        <w:rPr>
          <w:sz w:val="28"/>
          <w:szCs w:val="28"/>
          <w:lang w:val="ru-RU"/>
        </w:rPr>
        <w:t>-паттерны найденные в поведении одной особи будут также найдены в поведении другой особи. Данный факт позволяет описывать поведение на основе найденных паттернов, и использовать стандартные алгоритмы машинного обучения для решения, например, задач классификации, кластеризации, или восстановления регрессии.</w:t>
      </w:r>
    </w:p>
    <w:p w:rsidR="00A77B3E" w:rsidRPr="00D91376" w:rsidRDefault="00190D03" w:rsidP="00CD57EE">
      <w:pPr>
        <w:ind w:firstLine="864"/>
        <w:rPr>
          <w:sz w:val="28"/>
          <w:szCs w:val="28"/>
          <w:lang w:val="ru-RU"/>
        </w:rPr>
      </w:pPr>
      <w:r w:rsidRPr="00D91376">
        <w:rPr>
          <w:sz w:val="28"/>
          <w:szCs w:val="28"/>
          <w:lang w:val="ru-RU"/>
        </w:rPr>
        <w:t>В течение НИР были написаны и опубликованы три статьи и доклады на конференциях:</w:t>
      </w:r>
    </w:p>
    <w:p w:rsidR="00A77B3E" w:rsidRPr="00D91376" w:rsidRDefault="00190D03" w:rsidP="00CD57EE">
      <w:pPr>
        <w:numPr>
          <w:ilvl w:val="0"/>
          <w:numId w:val="2"/>
        </w:numPr>
        <w:tabs>
          <w:tab w:val="num" w:pos="720"/>
        </w:tabs>
        <w:ind w:firstLine="0"/>
        <w:rPr>
          <w:sz w:val="28"/>
          <w:szCs w:val="28"/>
          <w:lang w:val="ru-RU"/>
        </w:rPr>
      </w:pPr>
      <w:r w:rsidRPr="00D91376">
        <w:rPr>
          <w:sz w:val="28"/>
          <w:szCs w:val="28"/>
          <w:lang w:val="ru-RU"/>
        </w:rPr>
        <w:lastRenderedPageBreak/>
        <w:t xml:space="preserve">Публикация в сборнике научной сессии НИЯУ МИФИ –2010 “Материалы избранных научных трудов по теме: Актуальные вопросы нейробиолгоии, нейроинформатики и когнитивных исследований”. </w:t>
      </w:r>
      <w:r w:rsidRPr="00D91376">
        <w:rPr>
          <w:sz w:val="28"/>
          <w:szCs w:val="28"/>
          <w:lang w:val="ru-RU"/>
        </w:rPr>
        <w:br/>
        <w:t>В.В. Вишневский, Д.П. Ветров. Обзор методов генерации паттернов во временных рядах.</w:t>
      </w:r>
    </w:p>
    <w:p w:rsidR="00A77B3E" w:rsidRDefault="00190D03" w:rsidP="00CD57EE">
      <w:pPr>
        <w:numPr>
          <w:ilvl w:val="0"/>
          <w:numId w:val="2"/>
        </w:numPr>
        <w:tabs>
          <w:tab w:val="num" w:pos="720"/>
        </w:tabs>
        <w:ind w:firstLine="0"/>
        <w:rPr>
          <w:sz w:val="28"/>
          <w:szCs w:val="28"/>
        </w:rPr>
      </w:pPr>
      <w:r w:rsidRPr="00D91376">
        <w:rPr>
          <w:sz w:val="28"/>
          <w:szCs w:val="28"/>
          <w:lang w:val="ru-RU"/>
        </w:rPr>
        <w:t xml:space="preserve">Международная конференция </w:t>
      </w:r>
      <w:r>
        <w:rPr>
          <w:sz w:val="28"/>
          <w:szCs w:val="28"/>
        </w:rPr>
        <w:t>Measuring</w:t>
      </w:r>
      <w:r w:rsidRPr="00D913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Behavior</w:t>
      </w:r>
      <w:r w:rsidRPr="00D91376">
        <w:rPr>
          <w:sz w:val="28"/>
          <w:szCs w:val="28"/>
          <w:lang w:val="ru-RU"/>
        </w:rPr>
        <w:t xml:space="preserve"> 2010, публикация в сборнике докладов и устное выступление. </w:t>
      </w:r>
      <w:r w:rsidRPr="00D91376">
        <w:rPr>
          <w:sz w:val="28"/>
          <w:szCs w:val="28"/>
          <w:lang w:val="ru-RU"/>
        </w:rPr>
        <w:br/>
      </w:r>
      <w:r>
        <w:rPr>
          <w:sz w:val="28"/>
          <w:szCs w:val="28"/>
        </w:rPr>
        <w:t xml:space="preserve">V.V. </w:t>
      </w:r>
      <w:proofErr w:type="spellStart"/>
      <w:r>
        <w:rPr>
          <w:sz w:val="28"/>
          <w:szCs w:val="28"/>
        </w:rPr>
        <w:t>Vishnevskiy</w:t>
      </w:r>
      <w:proofErr w:type="spellEnd"/>
      <w:r>
        <w:rPr>
          <w:sz w:val="28"/>
          <w:szCs w:val="28"/>
        </w:rPr>
        <w:t xml:space="preserve">, D.P </w:t>
      </w:r>
      <w:proofErr w:type="spellStart"/>
      <w:r>
        <w:rPr>
          <w:sz w:val="28"/>
          <w:szCs w:val="28"/>
        </w:rPr>
        <w:t>Vetrov</w:t>
      </w:r>
      <w:proofErr w:type="spellEnd"/>
      <w:r>
        <w:rPr>
          <w:sz w:val="28"/>
          <w:szCs w:val="28"/>
        </w:rPr>
        <w:t>. The Algorithm for Detection of Fuzzy Behavioral Patterns. — Proceedings of Measuring Behavior 2010</w:t>
      </w:r>
      <w:proofErr w:type="gramStart"/>
      <w:r>
        <w:rPr>
          <w:sz w:val="28"/>
          <w:szCs w:val="28"/>
        </w:rPr>
        <w:t>,ISBN</w:t>
      </w:r>
      <w:proofErr w:type="gramEnd"/>
      <w:r>
        <w:rPr>
          <w:sz w:val="28"/>
          <w:szCs w:val="28"/>
        </w:rPr>
        <w:t xml:space="preserve"> 978-90-74821-86-5.</w:t>
      </w:r>
    </w:p>
    <w:p w:rsidR="00A77B3E" w:rsidRDefault="00190D03" w:rsidP="00CD57EE">
      <w:pPr>
        <w:numPr>
          <w:ilvl w:val="0"/>
          <w:numId w:val="2"/>
        </w:numPr>
        <w:tabs>
          <w:tab w:val="num" w:pos="720"/>
        </w:tabs>
        <w:ind w:firstLine="0"/>
        <w:rPr>
          <w:sz w:val="28"/>
          <w:szCs w:val="28"/>
        </w:rPr>
      </w:pPr>
      <w:r w:rsidRPr="00D91376">
        <w:rPr>
          <w:sz w:val="28"/>
          <w:szCs w:val="28"/>
          <w:lang w:val="ru-RU"/>
        </w:rPr>
        <w:t>Публикация в сборнике докладов 15-ой Всероссийской конференции “Математические методы распознавания образов 2011”. Статья принята к публикации.</w:t>
      </w:r>
      <w:r w:rsidRPr="00D91376">
        <w:rPr>
          <w:sz w:val="28"/>
          <w:szCs w:val="28"/>
          <w:lang w:val="ru-RU"/>
        </w:rPr>
        <w:br/>
        <w:t xml:space="preserve">В.В. Вишневский, Д.П. Ветров. </w:t>
      </w:r>
      <w:proofErr w:type="spellStart"/>
      <w:r>
        <w:rPr>
          <w:sz w:val="28"/>
          <w:szCs w:val="28"/>
        </w:rPr>
        <w:t>Вероятностный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подход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поиску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поведенческих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паттернов</w:t>
      </w:r>
      <w:proofErr w:type="spellEnd"/>
      <w:r>
        <w:rPr>
          <w:sz w:val="28"/>
          <w:szCs w:val="28"/>
        </w:rPr>
        <w:t>.</w:t>
      </w:r>
    </w:p>
    <w:p w:rsidR="00A77B3E" w:rsidRPr="00D91376" w:rsidRDefault="00190D03" w:rsidP="00CD57EE">
      <w:pPr>
        <w:ind w:firstLine="864"/>
        <w:rPr>
          <w:sz w:val="28"/>
          <w:szCs w:val="28"/>
          <w:lang w:val="ru-RU"/>
        </w:rPr>
      </w:pPr>
      <w:r w:rsidRPr="00D91376">
        <w:rPr>
          <w:sz w:val="28"/>
          <w:szCs w:val="28"/>
          <w:lang w:val="ru-RU"/>
        </w:rPr>
        <w:t>Также по данной теме на оценку “отлично” была защищена дипломная работа на факультете вычислительной математики и кибернетики Московского государственного университета им. М.В. Ломоносова. К печати готовится статья в один из журналов из списка ВАК.</w:t>
      </w:r>
    </w:p>
    <w:sectPr w:rsidR="00A77B3E" w:rsidRPr="00D91376" w:rsidSect="00FF5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EA7B2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228F0E6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B524730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5F96537A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CE240DA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65CEB38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C6C426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14AD62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7729520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0F9EA0F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07C70C6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3F079A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CC27D0A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0FA933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DB34103E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ECA435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2D60A1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A601AAE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0D9C7B1E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3686B8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2C89978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500EAA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99ACFBE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584AA94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61C57C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E563DE4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32C10C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A77B3E"/>
    <w:rsid w:val="000D1560"/>
    <w:rsid w:val="00190D03"/>
    <w:rsid w:val="00A77B3E"/>
    <w:rsid w:val="00AF42EE"/>
    <w:rsid w:val="00CD57EE"/>
    <w:rsid w:val="00D91376"/>
    <w:rsid w:val="00EA07C8"/>
    <w:rsid w:val="00FF5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5820"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cp:lastModifiedBy>valera</cp:lastModifiedBy>
  <cp:revision>4</cp:revision>
  <cp:lastPrinted>1601-01-01T00:00:00Z</cp:lastPrinted>
  <dcterms:created xsi:type="dcterms:W3CDTF">2011-06-11T15:22:00Z</dcterms:created>
  <dcterms:modified xsi:type="dcterms:W3CDTF">2011-06-11T18:48:00Z</dcterms:modified>
</cp:coreProperties>
</file>