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72D04" w14:textId="77777777" w:rsidR="001A7AF2" w:rsidRPr="001A7AF2" w:rsidRDefault="001A7AF2" w:rsidP="001A7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7A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Modules to Update</w:t>
      </w:r>
    </w:p>
    <w:p w14:paraId="7366DCB3" w14:textId="77777777" w:rsidR="001A7AF2" w:rsidRPr="001A7AF2" w:rsidRDefault="001A7AF2" w:rsidP="001A7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AF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modules/scan_market.py</w:t>
      </w:r>
    </w:p>
    <w:p w14:paraId="4C2DAE98" w14:textId="77777777" w:rsidR="001A7AF2" w:rsidRPr="001A7AF2" w:rsidRDefault="001A7AF2" w:rsidP="001A7A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AF2">
        <w:rPr>
          <w:rFonts w:ascii="Times New Roman" w:eastAsia="Times New Roman" w:hAnsi="Times New Roman" w:cs="Times New Roman"/>
          <w:kern w:val="0"/>
          <w14:ligatures w14:val="none"/>
        </w:rPr>
        <w:t>Purpose: Where stocks are scanned and evaluated.</w:t>
      </w:r>
    </w:p>
    <w:p w14:paraId="0F8FE8E5" w14:textId="77777777" w:rsidR="001A7AF2" w:rsidRPr="001A7AF2" w:rsidRDefault="001A7AF2" w:rsidP="001A7A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AF2">
        <w:rPr>
          <w:rFonts w:ascii="Times New Roman" w:eastAsia="Times New Roman" w:hAnsi="Times New Roman" w:cs="Times New Roman"/>
          <w:kern w:val="0"/>
          <w14:ligatures w14:val="none"/>
        </w:rPr>
        <w:t xml:space="preserve">Update Needed: Use </w:t>
      </w:r>
      <w:proofErr w:type="spellStart"/>
      <w:r w:rsidRPr="001A7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generate_ai_score</w:t>
      </w:r>
      <w:proofErr w:type="spellEnd"/>
      <w:r w:rsidRPr="001A7AF2">
        <w:rPr>
          <w:rFonts w:ascii="Times New Roman" w:eastAsia="Times New Roman" w:hAnsi="Times New Roman" w:cs="Times New Roman"/>
          <w:kern w:val="0"/>
          <w14:ligatures w14:val="none"/>
        </w:rPr>
        <w:t xml:space="preserve"> for each scanned stock instead of placeholder or default values for </w:t>
      </w:r>
      <w:r w:rsidRPr="001A7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 Recommendation (0–10)</w:t>
      </w:r>
      <w:r w:rsidRPr="001A7AF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E64D58" w14:textId="77777777" w:rsidR="001A7AF2" w:rsidRPr="001A7AF2" w:rsidRDefault="001A7AF2" w:rsidP="001A7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AF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modules/profit_plan.py</w:t>
      </w:r>
    </w:p>
    <w:p w14:paraId="0431ECA2" w14:textId="77777777" w:rsidR="001A7AF2" w:rsidRPr="001A7AF2" w:rsidRDefault="001A7AF2" w:rsidP="001A7A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AF2">
        <w:rPr>
          <w:rFonts w:ascii="Times New Roman" w:eastAsia="Times New Roman" w:hAnsi="Times New Roman" w:cs="Times New Roman"/>
          <w:kern w:val="0"/>
          <w14:ligatures w14:val="none"/>
        </w:rPr>
        <w:t>Purpose: Builds a smart profit plan using stock data.</w:t>
      </w:r>
    </w:p>
    <w:p w14:paraId="0A4FB728" w14:textId="77777777" w:rsidR="001A7AF2" w:rsidRPr="001A7AF2" w:rsidRDefault="001A7AF2" w:rsidP="001A7A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AF2">
        <w:rPr>
          <w:rFonts w:ascii="Times New Roman" w:eastAsia="Times New Roman" w:hAnsi="Times New Roman" w:cs="Times New Roman"/>
          <w:kern w:val="0"/>
          <w14:ligatures w14:val="none"/>
        </w:rPr>
        <w:t xml:space="preserve">Update Needed: Ensure it uses AI scores generated during the scan </w:t>
      </w:r>
      <w:proofErr w:type="gramStart"/>
      <w:r w:rsidRPr="001A7AF2">
        <w:rPr>
          <w:rFonts w:ascii="Times New Roman" w:eastAsia="Times New Roman" w:hAnsi="Times New Roman" w:cs="Times New Roman"/>
          <w:kern w:val="0"/>
          <w14:ligatures w14:val="none"/>
        </w:rPr>
        <w:t>process, or</w:t>
      </w:r>
      <w:proofErr w:type="gramEnd"/>
      <w:r w:rsidRPr="001A7AF2">
        <w:rPr>
          <w:rFonts w:ascii="Times New Roman" w:eastAsia="Times New Roman" w:hAnsi="Times New Roman" w:cs="Times New Roman"/>
          <w:kern w:val="0"/>
          <w14:ligatures w14:val="none"/>
        </w:rPr>
        <w:t xml:space="preserve"> optionally re-evaluates with </w:t>
      </w:r>
      <w:proofErr w:type="spellStart"/>
      <w:r w:rsidRPr="001A7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generate_ai_score</w:t>
      </w:r>
      <w:proofErr w:type="spellEnd"/>
      <w:r w:rsidRPr="001A7AF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3224C4" w14:textId="77777777" w:rsidR="001A7AF2" w:rsidRPr="001A7AF2" w:rsidRDefault="001A7AF2" w:rsidP="001A7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A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(Optional) </w:t>
      </w:r>
      <w:r w:rsidRPr="001A7AF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modules/risk_allocation.py</w:t>
      </w:r>
    </w:p>
    <w:p w14:paraId="31B945A0" w14:textId="77777777" w:rsidR="001A7AF2" w:rsidRPr="001A7AF2" w:rsidRDefault="001A7AF2" w:rsidP="001A7A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AF2">
        <w:rPr>
          <w:rFonts w:ascii="Times New Roman" w:eastAsia="Times New Roman" w:hAnsi="Times New Roman" w:cs="Times New Roman"/>
          <w:kern w:val="0"/>
          <w14:ligatures w14:val="none"/>
        </w:rPr>
        <w:t xml:space="preserve">If AI recommendations are used to adjust risk </w:t>
      </w:r>
      <w:proofErr w:type="gramStart"/>
      <w:r w:rsidRPr="001A7AF2">
        <w:rPr>
          <w:rFonts w:ascii="Times New Roman" w:eastAsia="Times New Roman" w:hAnsi="Times New Roman" w:cs="Times New Roman"/>
          <w:kern w:val="0"/>
          <w14:ligatures w14:val="none"/>
        </w:rPr>
        <w:t>weightings</w:t>
      </w:r>
      <w:proofErr w:type="gramEnd"/>
      <w:r w:rsidRPr="001A7AF2">
        <w:rPr>
          <w:rFonts w:ascii="Times New Roman" w:eastAsia="Times New Roman" w:hAnsi="Times New Roman" w:cs="Times New Roman"/>
          <w:kern w:val="0"/>
          <w14:ligatures w14:val="none"/>
        </w:rPr>
        <w:t>, you may also want to add or display AI feedback here.</w:t>
      </w:r>
    </w:p>
    <w:p w14:paraId="2BB0DD79" w14:textId="77777777" w:rsidR="001A7AF2" w:rsidRPr="001A7AF2" w:rsidRDefault="001A7AF2" w:rsidP="001A7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AF2">
        <w:rPr>
          <w:rFonts w:ascii="Times New Roman" w:eastAsia="Times New Roman" w:hAnsi="Times New Roman" w:cs="Times New Roman"/>
          <w:kern w:val="0"/>
          <w14:ligatures w14:val="none"/>
        </w:rPr>
        <w:t>Would you like me to begin integrating it into the scan module first?</w:t>
      </w:r>
    </w:p>
    <w:p w14:paraId="1BA214C4" w14:textId="77777777" w:rsidR="00AF49DA" w:rsidRPr="00AF49DA" w:rsidRDefault="00AF49DA" w:rsidP="00AF49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49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Functions Integrate into Risk &amp; Recommendation Logic</w:t>
      </w:r>
    </w:p>
    <w:p w14:paraId="34035CF9" w14:textId="77777777" w:rsidR="00AF49DA" w:rsidRPr="00AF49DA" w:rsidRDefault="00AF49DA" w:rsidP="00AF49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proofErr w:type="spellStart"/>
      <w:r w:rsidRPr="00AF4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get_stock_</w:t>
      </w:r>
      <w:proofErr w:type="gramStart"/>
      <w:r w:rsidRPr="00AF4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summary</w:t>
      </w:r>
      <w:proofErr w:type="spellEnd"/>
      <w:r w:rsidRPr="00AF4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AF4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00129806" w14:textId="77777777" w:rsidR="00AF49DA" w:rsidRPr="00AF49DA" w:rsidRDefault="00AF49DA" w:rsidP="00AF49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F49DA">
        <w:rPr>
          <w:rFonts w:ascii="Times New Roman" w:eastAsia="Times New Roman" w:hAnsi="Times New Roman" w:cs="Times New Roman"/>
          <w:kern w:val="0"/>
          <w14:ligatures w14:val="none"/>
        </w:rPr>
        <w:t xml:space="preserve"> Adds a concise qualitative narrative to the stock’s technical context.</w:t>
      </w:r>
    </w:p>
    <w:p w14:paraId="645ED04E" w14:textId="77777777" w:rsidR="00AF49DA" w:rsidRPr="00AF49DA" w:rsidRDefault="00AF49DA" w:rsidP="00AF49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AF49DA">
        <w:rPr>
          <w:rFonts w:ascii="Times New Roman" w:eastAsia="Times New Roman" w:hAnsi="Times New Roman" w:cs="Times New Roman"/>
          <w:kern w:val="0"/>
          <w14:ligatures w14:val="none"/>
        </w:rPr>
        <w:t xml:space="preserve"> Supplement AI Notes or stock descriptions in the UI for clearer insights.</w:t>
      </w:r>
    </w:p>
    <w:p w14:paraId="246A2E09" w14:textId="77777777" w:rsidR="00AF49DA" w:rsidRPr="00AF49DA" w:rsidRDefault="00AF49DA" w:rsidP="00AF49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AF49DA">
        <w:rPr>
          <w:rFonts w:ascii="Times New Roman" w:eastAsia="Times New Roman" w:hAnsi="Times New Roman" w:cs="Times New Roman"/>
          <w:kern w:val="0"/>
          <w14:ligatures w14:val="none"/>
        </w:rPr>
        <w:t xml:space="preserve"> Shown next to graphs or when detailing stock cards.</w:t>
      </w:r>
    </w:p>
    <w:p w14:paraId="1874CD63" w14:textId="77777777" w:rsidR="00AF49DA" w:rsidRPr="00AF49DA" w:rsidRDefault="00AF49DA" w:rsidP="00AF49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kern w:val="0"/>
          <w14:ligatures w14:val="none"/>
        </w:rPr>
        <w:pict w14:anchorId="61D1B9B4">
          <v:rect id="_x0000_i1097" style="width:0;height:1.5pt" o:hralign="center" o:hrstd="t" o:hr="t" fillcolor="#a0a0a0" stroked="f"/>
        </w:pict>
      </w:r>
    </w:p>
    <w:p w14:paraId="53F818B2" w14:textId="77777777" w:rsidR="00AF49DA" w:rsidRPr="00AF49DA" w:rsidRDefault="00AF49DA" w:rsidP="00AF49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proofErr w:type="spellStart"/>
      <w:r w:rsidRPr="00AF4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get_risk_</w:t>
      </w:r>
      <w:proofErr w:type="gramStart"/>
      <w:r w:rsidRPr="00AF4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assessment</w:t>
      </w:r>
      <w:proofErr w:type="spellEnd"/>
      <w:r w:rsidRPr="00AF4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AF4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6FD8344F" w14:textId="77777777" w:rsidR="00AF49DA" w:rsidRPr="00AF49DA" w:rsidRDefault="00AF49DA" w:rsidP="00AF49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F49DA">
        <w:rPr>
          <w:rFonts w:ascii="Times New Roman" w:eastAsia="Times New Roman" w:hAnsi="Times New Roman" w:cs="Times New Roman"/>
          <w:kern w:val="0"/>
          <w14:ligatures w14:val="none"/>
        </w:rPr>
        <w:t xml:space="preserve"> Evaluates sector-related risk by factoring in volatility and macro trends.</w:t>
      </w:r>
    </w:p>
    <w:p w14:paraId="545BBE1F" w14:textId="77777777" w:rsidR="00AF49DA" w:rsidRPr="00AF49DA" w:rsidRDefault="00AF49DA" w:rsidP="00AF49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 in Risk Score:</w:t>
      </w:r>
    </w:p>
    <w:p w14:paraId="5E999C2D" w14:textId="77777777" w:rsidR="00AF49DA" w:rsidRPr="00AF49DA" w:rsidRDefault="00AF49DA" w:rsidP="00AF49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kern w:val="0"/>
          <w14:ligatures w14:val="none"/>
        </w:rPr>
        <w:t xml:space="preserve">Add a </w:t>
      </w:r>
      <w:proofErr w:type="spellStart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risk_factor</w:t>
      </w:r>
      <w:proofErr w:type="spellEnd"/>
      <w:r w:rsidRPr="00AF49DA">
        <w:rPr>
          <w:rFonts w:ascii="Times New Roman" w:eastAsia="Times New Roman" w:hAnsi="Times New Roman" w:cs="Times New Roman"/>
          <w:kern w:val="0"/>
          <w14:ligatures w14:val="none"/>
        </w:rPr>
        <w:t xml:space="preserve"> attribute per stock.</w:t>
      </w:r>
    </w:p>
    <w:p w14:paraId="46096049" w14:textId="77777777" w:rsidR="00AF49DA" w:rsidRPr="00AF49DA" w:rsidRDefault="00AF49DA" w:rsidP="00AF49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kern w:val="0"/>
          <w14:ligatures w14:val="none"/>
        </w:rPr>
        <w:t>Use this to weight or adjust investment share or warning levels.</w:t>
      </w:r>
    </w:p>
    <w:p w14:paraId="70BFA69C" w14:textId="77777777" w:rsidR="00AF49DA" w:rsidRPr="00AF49DA" w:rsidRDefault="00AF49DA" w:rsidP="00AF49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Idea:</w:t>
      </w:r>
    </w:p>
    <w:p w14:paraId="0367A390" w14:textId="77777777" w:rsidR="00AF49DA" w:rsidRPr="00AF49DA" w:rsidRDefault="00AF49DA" w:rsidP="00AF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9FA8C93" w14:textId="77777777" w:rsidR="00AF49DA" w:rsidRPr="00AF49DA" w:rsidRDefault="00AF49DA" w:rsidP="00AF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BEFC542" w14:textId="77777777" w:rsidR="00AF49DA" w:rsidRPr="00AF49DA" w:rsidRDefault="00AF49DA" w:rsidP="00AF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risk_text</w:t>
      </w:r>
      <w:proofErr w:type="spellEnd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get_risk_</w:t>
      </w:r>
      <w:proofErr w:type="gramStart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</w:t>
      </w:r>
      <w:proofErr w:type="spellEnd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ticker, </w:t>
      </w:r>
      <w:proofErr w:type="gramStart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row[</w:t>
      </w:r>
      <w:proofErr w:type="gramEnd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"Volatility (%)"], row["Sector"])</w:t>
      </w:r>
    </w:p>
    <w:p w14:paraId="186F575C" w14:textId="77777777" w:rsidR="00AF49DA" w:rsidRPr="00AF49DA" w:rsidRDefault="00AF49DA" w:rsidP="00AF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row[</w:t>
      </w:r>
      <w:proofErr w:type="gramEnd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"Risk Commentary"] = </w:t>
      </w:r>
      <w:proofErr w:type="spellStart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risk_text</w:t>
      </w:r>
      <w:proofErr w:type="spellEnd"/>
    </w:p>
    <w:p w14:paraId="02772ADC" w14:textId="77777777" w:rsidR="00AF49DA" w:rsidRPr="00AF49DA" w:rsidRDefault="00AF49DA" w:rsidP="00AF49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kern w:val="0"/>
          <w14:ligatures w14:val="none"/>
        </w:rPr>
        <w:pict w14:anchorId="45CE28C0">
          <v:rect id="_x0000_i1098" style="width:0;height:1.5pt" o:hralign="center" o:hrstd="t" o:hr="t" fillcolor="#a0a0a0" stroked="f"/>
        </w:pict>
      </w:r>
    </w:p>
    <w:p w14:paraId="30B3E382" w14:textId="77777777" w:rsidR="00AF49DA" w:rsidRPr="00AF49DA" w:rsidRDefault="00AF49DA" w:rsidP="00AF49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proofErr w:type="spellStart"/>
      <w:r w:rsidRPr="00AF4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get_momentum_</w:t>
      </w:r>
      <w:proofErr w:type="gramStart"/>
      <w:r w:rsidRPr="00AF4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analysis</w:t>
      </w:r>
      <w:proofErr w:type="spellEnd"/>
      <w:r w:rsidRPr="00AF4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AF4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002BC4CE" w14:textId="77777777" w:rsidR="00AF49DA" w:rsidRPr="00AF49DA" w:rsidRDefault="00AF49DA" w:rsidP="00AF49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F49DA">
        <w:rPr>
          <w:rFonts w:ascii="Times New Roman" w:eastAsia="Times New Roman" w:hAnsi="Times New Roman" w:cs="Times New Roman"/>
          <w:kern w:val="0"/>
          <w14:ligatures w14:val="none"/>
        </w:rPr>
        <w:t xml:space="preserve"> Measures if recent momentum is sustainable.</w:t>
      </w:r>
    </w:p>
    <w:p w14:paraId="2A29BD66" w14:textId="77777777" w:rsidR="00AF49DA" w:rsidRPr="00AF49DA" w:rsidRDefault="00AF49DA" w:rsidP="00AF49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 in AI Scoring:</w:t>
      </w:r>
    </w:p>
    <w:p w14:paraId="1E53AC21" w14:textId="77777777" w:rsidR="00AF49DA" w:rsidRPr="00AF49DA" w:rsidRDefault="00AF49DA" w:rsidP="00AF49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kern w:val="0"/>
          <w14:ligatures w14:val="none"/>
        </w:rPr>
        <w:t>If momentum is fading, reduce recommendation score.</w:t>
      </w:r>
    </w:p>
    <w:p w14:paraId="0AFF2716" w14:textId="77777777" w:rsidR="00AF49DA" w:rsidRPr="00AF49DA" w:rsidRDefault="00AF49DA" w:rsidP="00AF49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kern w:val="0"/>
          <w14:ligatures w14:val="none"/>
        </w:rPr>
        <w:t>If supported by volume, boost it.</w:t>
      </w:r>
    </w:p>
    <w:p w14:paraId="798B3A33" w14:textId="77777777" w:rsidR="00AF49DA" w:rsidRPr="00AF49DA" w:rsidRDefault="00AF49DA" w:rsidP="00AF49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Integration Idea:</w:t>
      </w:r>
    </w:p>
    <w:p w14:paraId="6D44B41B" w14:textId="77777777" w:rsidR="00AF49DA" w:rsidRPr="00AF49DA" w:rsidRDefault="00AF49DA" w:rsidP="00AF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FBE5A21" w14:textId="77777777" w:rsidR="00AF49DA" w:rsidRPr="00AF49DA" w:rsidRDefault="00AF49DA" w:rsidP="00AF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4949A9A" w14:textId="77777777" w:rsidR="00AF49DA" w:rsidRPr="00AF49DA" w:rsidRDefault="00AF49DA" w:rsidP="00AF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momentum_note</w:t>
      </w:r>
      <w:proofErr w:type="spellEnd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get_momentum_</w:t>
      </w:r>
      <w:proofErr w:type="gramStart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</w:t>
      </w:r>
      <w:proofErr w:type="spellEnd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ticker, </w:t>
      </w:r>
      <w:proofErr w:type="gramStart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row[</w:t>
      </w:r>
      <w:proofErr w:type="gramEnd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"Change (%)"], row["Volume"])</w:t>
      </w:r>
    </w:p>
    <w:p w14:paraId="13FBCE1B" w14:textId="77777777" w:rsidR="00AF49DA" w:rsidRPr="00AF49DA" w:rsidRDefault="00AF49DA" w:rsidP="00AF49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kern w:val="0"/>
          <w14:ligatures w14:val="none"/>
        </w:rPr>
        <w:pict w14:anchorId="10FE18FB">
          <v:rect id="_x0000_i1099" style="width:0;height:1.5pt" o:hralign="center" o:hrstd="t" o:hr="t" fillcolor="#a0a0a0" stroked="f"/>
        </w:pict>
      </w:r>
    </w:p>
    <w:p w14:paraId="3E1E9236" w14:textId="77777777" w:rsidR="00AF49DA" w:rsidRPr="00AF49DA" w:rsidRDefault="00AF49DA" w:rsidP="00AF49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proofErr w:type="spellStart"/>
      <w:r w:rsidRPr="00AF4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get_sentiment_</w:t>
      </w:r>
      <w:proofErr w:type="gramStart"/>
      <w:r w:rsidRPr="00AF4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analysis</w:t>
      </w:r>
      <w:proofErr w:type="spellEnd"/>
      <w:r w:rsidRPr="00AF4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AF4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35DC087F" w14:textId="77777777" w:rsidR="00AF49DA" w:rsidRPr="00AF49DA" w:rsidRDefault="00AF49DA" w:rsidP="00AF49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F49DA">
        <w:rPr>
          <w:rFonts w:ascii="Times New Roman" w:eastAsia="Times New Roman" w:hAnsi="Times New Roman" w:cs="Times New Roman"/>
          <w:kern w:val="0"/>
          <w14:ligatures w14:val="none"/>
        </w:rPr>
        <w:t xml:space="preserve"> Gauges market bias using news headlines.</w:t>
      </w:r>
    </w:p>
    <w:p w14:paraId="553EB2AC" w14:textId="77777777" w:rsidR="00AF49DA" w:rsidRPr="00AF49DA" w:rsidRDefault="00AF49DA" w:rsidP="00AF49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 in Risk Adjustment or Confidence Scoring.</w:t>
      </w:r>
    </w:p>
    <w:p w14:paraId="615955B6" w14:textId="77777777" w:rsidR="00AF49DA" w:rsidRPr="00AF49DA" w:rsidRDefault="00AF49DA" w:rsidP="00AF49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 Tip:</w:t>
      </w:r>
      <w:r w:rsidRPr="00AF49DA">
        <w:rPr>
          <w:rFonts w:ascii="Times New Roman" w:eastAsia="Times New Roman" w:hAnsi="Times New Roman" w:cs="Times New Roman"/>
          <w:kern w:val="0"/>
          <w14:ligatures w14:val="none"/>
        </w:rPr>
        <w:t xml:space="preserve"> Integrate Google/Bloomberg headlines before feeding into the model.</w:t>
      </w:r>
    </w:p>
    <w:p w14:paraId="3B3A102B" w14:textId="77777777" w:rsidR="00AF49DA" w:rsidRPr="00AF49DA" w:rsidRDefault="00AF49DA" w:rsidP="00AF49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kern w:val="0"/>
          <w14:ligatures w14:val="none"/>
        </w:rPr>
        <w:pict w14:anchorId="7F1116BE">
          <v:rect id="_x0000_i1100" style="width:0;height:1.5pt" o:hralign="center" o:hrstd="t" o:hr="t" fillcolor="#a0a0a0" stroked="f"/>
        </w:pict>
      </w:r>
    </w:p>
    <w:p w14:paraId="3D8B0E6C" w14:textId="77777777" w:rsidR="00AF49DA" w:rsidRPr="00AF49DA" w:rsidRDefault="00AF49DA" w:rsidP="00AF49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</w:t>
      </w:r>
      <w:proofErr w:type="spellStart"/>
      <w:r w:rsidRPr="00AF4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get_final_score_</w:t>
      </w:r>
      <w:proofErr w:type="gramStart"/>
      <w:r w:rsidRPr="00AF4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justification</w:t>
      </w:r>
      <w:proofErr w:type="spellEnd"/>
      <w:r w:rsidRPr="00AF4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AF4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1AB5260B" w14:textId="77777777" w:rsidR="00AF49DA" w:rsidRPr="00AF49DA" w:rsidRDefault="00AF49DA" w:rsidP="00AF49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F49DA">
        <w:rPr>
          <w:rFonts w:ascii="Times New Roman" w:eastAsia="Times New Roman" w:hAnsi="Times New Roman" w:cs="Times New Roman"/>
          <w:kern w:val="0"/>
          <w14:ligatures w14:val="none"/>
        </w:rPr>
        <w:t xml:space="preserve"> Wraps up all previous insights into a coherent score rationale.</w:t>
      </w:r>
    </w:p>
    <w:p w14:paraId="3281418C" w14:textId="77777777" w:rsidR="00AF49DA" w:rsidRPr="00AF49DA" w:rsidRDefault="00AF49DA" w:rsidP="00AF49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AF49DA">
        <w:rPr>
          <w:rFonts w:ascii="Times New Roman" w:eastAsia="Times New Roman" w:hAnsi="Times New Roman" w:cs="Times New Roman"/>
          <w:kern w:val="0"/>
          <w14:ligatures w14:val="none"/>
        </w:rPr>
        <w:t xml:space="preserve"> Justifies the AI score in the UI or report.</w:t>
      </w:r>
    </w:p>
    <w:p w14:paraId="23BC71A0" w14:textId="77777777" w:rsidR="00AF49DA" w:rsidRPr="00AF49DA" w:rsidRDefault="00AF49DA" w:rsidP="00AF49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Tip:</w:t>
      </w:r>
    </w:p>
    <w:p w14:paraId="0F5FD1D5" w14:textId="77777777" w:rsidR="00AF49DA" w:rsidRPr="00AF49DA" w:rsidRDefault="00AF49DA" w:rsidP="00AF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A018F86" w14:textId="77777777" w:rsidR="00AF49DA" w:rsidRPr="00AF49DA" w:rsidRDefault="00AF49DA" w:rsidP="00AF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8EBFBE4" w14:textId="77777777" w:rsidR="00AF49DA" w:rsidRPr="00AF49DA" w:rsidRDefault="00AF49DA" w:rsidP="00AF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details = f"{summary}\n{</w:t>
      </w:r>
      <w:proofErr w:type="spellStart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momentum_</w:t>
      </w:r>
      <w:proofErr w:type="gramStart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note</w:t>
      </w:r>
      <w:proofErr w:type="spellEnd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}\</w:t>
      </w:r>
      <w:proofErr w:type="gramEnd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n{</w:t>
      </w:r>
      <w:proofErr w:type="spellStart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sentiment_note</w:t>
      </w:r>
      <w:proofErr w:type="spellEnd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</w:t>
      </w:r>
    </w:p>
    <w:p w14:paraId="702B4F77" w14:textId="77777777" w:rsidR="00AF49DA" w:rsidRPr="00AF49DA" w:rsidRDefault="00AF49DA" w:rsidP="00AF4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justification = </w:t>
      </w:r>
      <w:proofErr w:type="spellStart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get_final_score_justification</w:t>
      </w:r>
      <w:proofErr w:type="spellEnd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(details)</w:t>
      </w:r>
    </w:p>
    <w:p w14:paraId="489468D0" w14:textId="77777777" w:rsidR="00AF49DA" w:rsidRPr="00AF49DA" w:rsidRDefault="00AF49DA" w:rsidP="00AF49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kern w:val="0"/>
          <w14:ligatures w14:val="none"/>
        </w:rPr>
        <w:pict w14:anchorId="4DA274C1">
          <v:rect id="_x0000_i1101" style="width:0;height:1.5pt" o:hralign="center" o:hrstd="t" o:hr="t" fillcolor="#a0a0a0" stroked="f"/>
        </w:pict>
      </w:r>
    </w:p>
    <w:p w14:paraId="0085D2A7" w14:textId="77777777" w:rsidR="00AF49DA" w:rsidRPr="00AF49DA" w:rsidRDefault="00AF49DA" w:rsidP="00AF49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49D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AF49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Integration Structure</w:t>
      </w:r>
    </w:p>
    <w:p w14:paraId="28EEF10A" w14:textId="77777777" w:rsidR="00AF49DA" w:rsidRPr="00AF49DA" w:rsidRDefault="00AF49DA" w:rsidP="00AF4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kern w:val="0"/>
          <w14:ligatures w14:val="none"/>
        </w:rPr>
        <w:t xml:space="preserve">Each stock's row in your analysis </w:t>
      </w:r>
      <w:proofErr w:type="spellStart"/>
      <w:r w:rsidRPr="00AF49DA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AF49DA">
        <w:rPr>
          <w:rFonts w:ascii="Times New Roman" w:eastAsia="Times New Roman" w:hAnsi="Times New Roman" w:cs="Times New Roman"/>
          <w:kern w:val="0"/>
          <w14:ligatures w14:val="none"/>
        </w:rPr>
        <w:t xml:space="preserve"> can include:</w:t>
      </w:r>
    </w:p>
    <w:p w14:paraId="71A1D217" w14:textId="77777777" w:rsidR="00AF49DA" w:rsidRPr="00AF49DA" w:rsidRDefault="00AF49DA" w:rsidP="00AF49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 Recommendation (0–10)</w:t>
      </w:r>
      <w:r w:rsidRPr="00AF49DA">
        <w:rPr>
          <w:rFonts w:ascii="Times New Roman" w:eastAsia="Times New Roman" w:hAnsi="Times New Roman" w:cs="Times New Roman"/>
          <w:kern w:val="0"/>
          <w14:ligatures w14:val="none"/>
        </w:rPr>
        <w:t xml:space="preserve"> ← from </w:t>
      </w:r>
      <w:proofErr w:type="spellStart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generate_ai_</w:t>
      </w:r>
      <w:proofErr w:type="gramStart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</w:t>
      </w:r>
      <w:proofErr w:type="spellEnd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F49DA">
        <w:rPr>
          <w:rFonts w:ascii="Times New Roman" w:eastAsia="Times New Roman" w:hAnsi="Times New Roman" w:cs="Times New Roman"/>
          <w:kern w:val="0"/>
          <w14:ligatures w14:val="none"/>
        </w:rPr>
        <w:t xml:space="preserve"> or refined version</w:t>
      </w:r>
    </w:p>
    <w:p w14:paraId="6805B04E" w14:textId="77777777" w:rsidR="00AF49DA" w:rsidRPr="00AF49DA" w:rsidRDefault="00AF49DA" w:rsidP="00AF49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 Notes</w:t>
      </w:r>
      <w:r w:rsidRPr="00AF49DA">
        <w:rPr>
          <w:rFonts w:ascii="Times New Roman" w:eastAsia="Times New Roman" w:hAnsi="Times New Roman" w:cs="Times New Roman"/>
          <w:kern w:val="0"/>
          <w14:ligatures w14:val="none"/>
        </w:rPr>
        <w:t xml:space="preserve"> ← </w:t>
      </w:r>
      <w:proofErr w:type="spellStart"/>
      <w:r w:rsidRPr="00AF49DA">
        <w:rPr>
          <w:rFonts w:ascii="Times New Roman" w:eastAsia="Times New Roman" w:hAnsi="Times New Roman" w:cs="Times New Roman"/>
          <w:kern w:val="0"/>
          <w14:ligatures w14:val="none"/>
        </w:rPr>
        <w:t>concat</w:t>
      </w:r>
      <w:proofErr w:type="spellEnd"/>
      <w:r w:rsidRPr="00AF49DA">
        <w:rPr>
          <w:rFonts w:ascii="Times New Roman" w:eastAsia="Times New Roman" w:hAnsi="Times New Roman" w:cs="Times New Roman"/>
          <w:kern w:val="0"/>
          <w14:ligatures w14:val="none"/>
        </w:rPr>
        <w:t xml:space="preserve"> of summary, risk, momentum, sentiment</w:t>
      </w:r>
    </w:p>
    <w:p w14:paraId="3D4990CE" w14:textId="77777777" w:rsidR="00AF49DA" w:rsidRPr="00AF49DA" w:rsidRDefault="00AF49DA" w:rsidP="00AF49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 Commentary</w:t>
      </w:r>
      <w:r w:rsidRPr="00AF49D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Sentiment Tag</w:t>
      </w:r>
      <w:r w:rsidRPr="00AF49D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F4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Momentum Note</w:t>
      </w:r>
      <w:r w:rsidRPr="00AF49DA">
        <w:rPr>
          <w:rFonts w:ascii="Times New Roman" w:eastAsia="Times New Roman" w:hAnsi="Times New Roman" w:cs="Times New Roman"/>
          <w:kern w:val="0"/>
          <w14:ligatures w14:val="none"/>
        </w:rPr>
        <w:t xml:space="preserve"> ← new columns for display/tooltips</w:t>
      </w:r>
    </w:p>
    <w:p w14:paraId="4A44FAF6" w14:textId="77777777" w:rsidR="00AF49DA" w:rsidRPr="00AF49DA" w:rsidRDefault="00AF49DA" w:rsidP="00AF49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kern w:val="0"/>
          <w14:ligatures w14:val="none"/>
        </w:rPr>
        <w:pict w14:anchorId="6C65E228">
          <v:rect id="_x0000_i1102" style="width:0;height:1.5pt" o:hralign="center" o:hrstd="t" o:hr="t" fillcolor="#a0a0a0" stroked="f"/>
        </w:pict>
      </w:r>
    </w:p>
    <w:p w14:paraId="535C9E2F" w14:textId="77777777" w:rsidR="00AF49DA" w:rsidRPr="00AF49DA" w:rsidRDefault="00AF49DA" w:rsidP="00AF4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49DA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</w:t>
      </w:r>
      <w:proofErr w:type="gramStart"/>
      <w:r w:rsidRPr="00AF49DA">
        <w:rPr>
          <w:rFonts w:ascii="Times New Roman" w:eastAsia="Times New Roman" w:hAnsi="Times New Roman" w:cs="Times New Roman"/>
          <w:kern w:val="0"/>
          <w14:ligatures w14:val="none"/>
        </w:rPr>
        <w:t>help</w:t>
      </w:r>
      <w:proofErr w:type="gramEnd"/>
      <w:r w:rsidRPr="00AF49DA">
        <w:rPr>
          <w:rFonts w:ascii="Times New Roman" w:eastAsia="Times New Roman" w:hAnsi="Times New Roman" w:cs="Times New Roman"/>
          <w:kern w:val="0"/>
          <w14:ligatures w14:val="none"/>
        </w:rPr>
        <w:t xml:space="preserve"> wiring these into the actual risk scoring function or enhancing the display in your profit plan module?</w:t>
      </w:r>
    </w:p>
    <w:p w14:paraId="5C4AAFED" w14:textId="77777777" w:rsidR="001A7AF2" w:rsidRDefault="001A7AF2"/>
    <w:sectPr w:rsidR="001A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4793A"/>
    <w:multiLevelType w:val="multilevel"/>
    <w:tmpl w:val="0446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C023F"/>
    <w:multiLevelType w:val="multilevel"/>
    <w:tmpl w:val="CA1A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9727F"/>
    <w:multiLevelType w:val="multilevel"/>
    <w:tmpl w:val="7E6C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05FE6"/>
    <w:multiLevelType w:val="multilevel"/>
    <w:tmpl w:val="6B34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C83C65"/>
    <w:multiLevelType w:val="multilevel"/>
    <w:tmpl w:val="6E0E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9401F"/>
    <w:multiLevelType w:val="multilevel"/>
    <w:tmpl w:val="3AFE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41591"/>
    <w:multiLevelType w:val="multilevel"/>
    <w:tmpl w:val="33F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577857">
    <w:abstractNumId w:val="3"/>
  </w:num>
  <w:num w:numId="2" w16cid:durableId="1091507433">
    <w:abstractNumId w:val="0"/>
  </w:num>
  <w:num w:numId="3" w16cid:durableId="1803378514">
    <w:abstractNumId w:val="4"/>
  </w:num>
  <w:num w:numId="4" w16cid:durableId="1394278978">
    <w:abstractNumId w:val="1"/>
  </w:num>
  <w:num w:numId="5" w16cid:durableId="1244947378">
    <w:abstractNumId w:val="5"/>
  </w:num>
  <w:num w:numId="6" w16cid:durableId="266618358">
    <w:abstractNumId w:val="6"/>
  </w:num>
  <w:num w:numId="7" w16cid:durableId="540942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F2"/>
    <w:rsid w:val="001A7AF2"/>
    <w:rsid w:val="006A188C"/>
    <w:rsid w:val="00A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C6FC"/>
  <w15:chartTrackingRefBased/>
  <w15:docId w15:val="{9348993A-6817-458C-86C2-8058DF60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5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3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4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2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4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59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6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Alawneh, John Y (CIO)</dc:creator>
  <cp:keywords/>
  <dc:description/>
  <cp:lastModifiedBy>Alawneh, John Y (CIO)</cp:lastModifiedBy>
  <cp:revision>1</cp:revision>
  <dcterms:created xsi:type="dcterms:W3CDTF">2025-06-13T04:49:00Z</dcterms:created>
  <dcterms:modified xsi:type="dcterms:W3CDTF">2025-06-13T05:05:00Z</dcterms:modified>
</cp:coreProperties>
</file>