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704F" w14:textId="77777777" w:rsidR="00186064" w:rsidRPr="00186064" w:rsidRDefault="00186064" w:rsidP="0018606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18606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EP20: CALENDARIO DE EVENTOS</w:t>
      </w:r>
    </w:p>
    <w:p w14:paraId="2D127BD0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EP20</w:t>
      </w:r>
    </w:p>
    <w:p w14:paraId="3924B0CE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Calendario de Eventos</w:t>
      </w:r>
    </w:p>
    <w:p w14:paraId="4F9FAB4C" w14:textId="77777777" w:rsidR="00186064" w:rsidRPr="00186064" w:rsidRDefault="00186064" w:rsidP="00186064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18606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</w:p>
    <w:p w14:paraId="3B7B61FE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Incorporar un calendario visual en la página principal de la plataforma que permita a cualquier usuario —autenticado o no— consultar de forma rápida qué días hay eventos programados y acceder directamente a la lista de eventos de cada día.</w:t>
      </w:r>
    </w:p>
    <w:p w14:paraId="076B2FE2" w14:textId="77777777" w:rsidR="00186064" w:rsidRPr="00186064" w:rsidRDefault="00186064" w:rsidP="00186064">
      <w:pPr>
        <w:keepNext/>
        <w:keepLines/>
        <w:spacing w:before="200" w:after="0" w:line="276" w:lineRule="auto"/>
        <w:outlineLvl w:val="1"/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</w:p>
    <w:p w14:paraId="3618A614" w14:textId="23017675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sistema debe ser capaz de: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Mostrar un calendario del año actual en la página principal.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Indicar visualmente los días que tienen eventos programados.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Permitir al usuario hacer clic en un día para ver la lista de eventos de esa fecha.</w:t>
      </w:r>
      <w:r w:rsidR="00B159A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Esta lista de eventos debe ser </w:t>
      </w:r>
      <w:r w:rsidR="00612E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la misma que ya existe, salvo que si </w:t>
      </w:r>
      <w:r w:rsidR="00703F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el usuario está </w:t>
      </w:r>
      <w:r w:rsidR="0032037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autenticado permitirá acceder a la ficha del evento</w:t>
      </w:r>
      <w:r w:rsidR="00612E7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, y </w:t>
      </w:r>
      <w:r w:rsidR="0032037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si no lo está, el enlace a la ficha redireccionará al </w:t>
      </w:r>
      <w:proofErr w:type="spellStart"/>
      <w:r w:rsidR="0032037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login</w:t>
      </w:r>
      <w:proofErr w:type="spellEnd"/>
      <w:r w:rsidR="0032037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No requerir autenticación para acceder a esta funcionalidad.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Implementar el calendario con una solución sencilla basada en tablas HTML.</w:t>
      </w:r>
    </w:p>
    <w:p w14:paraId="6AA810D9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C9B4EE4" w14:textId="77777777" w:rsidR="00186064" w:rsidRPr="00186064" w:rsidRDefault="00186064" w:rsidP="00186064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18606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US20.1: Visualización del calendario de eventos</w:t>
      </w:r>
    </w:p>
    <w:p w14:paraId="7D2E568B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18606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ver un calendario con los días que tienen eventos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18606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acceder fácilmente a los eventos programados en una fecha concreta</w:t>
      </w:r>
    </w:p>
    <w:p w14:paraId="75BB0AE7" w14:textId="77777777" w:rsidR="00186064" w:rsidRPr="00186064" w:rsidRDefault="00186064" w:rsidP="00186064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239E3C3A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calendario debe estar visible en la página principal.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Los días con eventos deben estar destacados visualmente (color, icono, etc.).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Al hacer clic en un día, se debe mostrar una lista de eventos programados para esa fecha.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Cada evento listado debe incluir imagen principal, nombre, hora y enlace a su ficha.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Esta funcionalidad debe estar disponible tanto para usuarios autenticados como no autenticados.</w:t>
      </w:r>
    </w:p>
    <w:p w14:paraId="08793DBD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E4225C5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AAFD38E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653B206" w14:textId="77777777" w:rsidR="00186064" w:rsidRPr="00186064" w:rsidRDefault="00186064" w:rsidP="00186064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18606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lastRenderedPageBreak/>
        <w:t>US20.2: Documentación técnica</w:t>
      </w:r>
    </w:p>
    <w:p w14:paraId="53E155F0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proofErr w:type="gramStart"/>
      <w:r w:rsidRPr="0018606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</w:t>
      </w:r>
      <w:proofErr w:type="gramEnd"/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la documentación técnica del análisis y diseño implementado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18606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06AAB627" w14:textId="77777777" w:rsidR="00186064" w:rsidRPr="00186064" w:rsidRDefault="00186064" w:rsidP="00186064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186064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5E1AA11A" w14:textId="77777777" w:rsidR="00186064" w:rsidRPr="00186064" w:rsidRDefault="00186064" w:rsidP="00186064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3EA33F5B" w14:textId="77777777" w:rsidR="00186064" w:rsidRPr="00186064" w:rsidRDefault="00186064" w:rsidP="00186064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17C268E4" w14:textId="77777777" w:rsidR="00186064" w:rsidRPr="00186064" w:rsidRDefault="00186064" w:rsidP="00186064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183EBCB6" w14:textId="77777777" w:rsidR="00186064" w:rsidRPr="00186064" w:rsidRDefault="00186064" w:rsidP="00186064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18606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Documento Análisis - Historia XX.docx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39DA4957" w14:textId="4D4E8073" w:rsidR="00186064" w:rsidRPr="00186064" w:rsidRDefault="00186064" w:rsidP="00186064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F1142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063C636E" w14:textId="77777777" w:rsidR="00186064" w:rsidRPr="00186064" w:rsidRDefault="00186064" w:rsidP="00186064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aportarse un documento de pruebas de regresión con la siguiente información:</w:t>
      </w:r>
    </w:p>
    <w:p w14:paraId="55BF17C0" w14:textId="77777777" w:rsidR="00186064" w:rsidRPr="00186064" w:rsidRDefault="00186064" w:rsidP="00186064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1EFF01B6" w14:textId="77777777" w:rsidR="00186064" w:rsidRPr="00186064" w:rsidRDefault="00186064" w:rsidP="00186064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37F1583E" w14:textId="77777777" w:rsidR="00186064" w:rsidRPr="00186064" w:rsidRDefault="00186064" w:rsidP="00186064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186064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Pruebas Regresión - Historia XX.xlsx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40D3140C" w14:textId="008EEC25" w:rsidR="00186064" w:rsidRPr="00186064" w:rsidRDefault="00186064" w:rsidP="00186064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F1142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7CB4DBCF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1619108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705AB0F" w14:textId="77777777" w:rsidR="00186064" w:rsidRPr="00186064" w:rsidRDefault="00186064" w:rsidP="00186064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18606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Dependencias generales de la épica</w:t>
      </w:r>
    </w:p>
    <w:p w14:paraId="0F803F69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EP1: Configuración – Para asegurar la correcta carga de componentes y estilos del calendario.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EP5: Gestión de Eventos Musicales – Para que existan eventos con fechas y datos completos que alimentarían el calendario.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460D5445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866AC98" w14:textId="77777777" w:rsidR="00186064" w:rsidRPr="00186064" w:rsidRDefault="00186064" w:rsidP="00186064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18606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Posibles mejoras</w:t>
      </w:r>
    </w:p>
    <w:p w14:paraId="65F7E84E" w14:textId="77777777" w:rsidR="00186064" w:rsidRPr="00186064" w:rsidRDefault="00186064" w:rsidP="0018606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Filtros por tipo de evento, ciudad o grupo musical.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Notificaciones o recordatorios de eventos próximos.</w:t>
      </w:r>
      <w:r w:rsidRPr="0018606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3097A7EB" w14:textId="77777777" w:rsidR="007B0CE6" w:rsidRPr="007231DC" w:rsidRDefault="007B0CE6">
      <w:pPr>
        <w:rPr>
          <w:lang w:val="es-ES"/>
        </w:rPr>
      </w:pPr>
    </w:p>
    <w:sectPr w:rsidR="007B0CE6" w:rsidRPr="00723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604554">
    <w:abstractNumId w:val="0"/>
  </w:num>
  <w:num w:numId="2" w16cid:durableId="103379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64"/>
    <w:rsid w:val="00186064"/>
    <w:rsid w:val="001C0795"/>
    <w:rsid w:val="0031366A"/>
    <w:rsid w:val="00320377"/>
    <w:rsid w:val="003B7DFD"/>
    <w:rsid w:val="00440522"/>
    <w:rsid w:val="00471D43"/>
    <w:rsid w:val="00480EB3"/>
    <w:rsid w:val="00612E79"/>
    <w:rsid w:val="00703F73"/>
    <w:rsid w:val="007231DC"/>
    <w:rsid w:val="007B0CE6"/>
    <w:rsid w:val="0094292B"/>
    <w:rsid w:val="009E49DD"/>
    <w:rsid w:val="00B159A6"/>
    <w:rsid w:val="00F1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D5152"/>
  <w15:chartTrackingRefBased/>
  <w15:docId w15:val="{977114F0-DB7A-40A9-8DD5-1C465B9B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1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3" ma:contentTypeDescription="Create a new document." ma:contentTypeScope="" ma:versionID="2536d795c820a2e7daf5f53e0733b727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f5f6a92680c5f45048ef3e197dc375b3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56746D-C440-42F7-99AC-2D865DC5EF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98C323-8FAC-4873-8324-EDB9973256B9}">
  <ds:schemaRefs>
    <ds:schemaRef ds:uri="http://schemas.microsoft.com/office/2006/metadata/properties"/>
    <ds:schemaRef ds:uri="http://schemas.microsoft.com/office/infopath/2007/PartnerControls"/>
    <ds:schemaRef ds:uri="7ac5372a-2267-4b86-bc2b-e340827d3162"/>
    <ds:schemaRef ds:uri="12823d32-95f8-4648-b9dd-d6e779c51888"/>
  </ds:schemaRefs>
</ds:datastoreItem>
</file>

<file path=customXml/itemProps3.xml><?xml version="1.0" encoding="utf-8"?>
<ds:datastoreItem xmlns:ds="http://schemas.openxmlformats.org/officeDocument/2006/customXml" ds:itemID="{DD75211D-4B32-4B98-9B77-A6B4CD20B8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469</Words>
  <Characters>2572</Characters>
  <Application>Microsoft Office Word</Application>
  <DocSecurity>0</DocSecurity>
  <Lines>63</Lines>
  <Paragraphs>28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11</cp:revision>
  <dcterms:created xsi:type="dcterms:W3CDTF">2025-07-28T12:13:00Z</dcterms:created>
  <dcterms:modified xsi:type="dcterms:W3CDTF">2025-11-20T15:50:00Z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