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389C" w:rsidRDefault="0091389C" w:rsidP="0091389C">
      <w:bookmarkStart w:id="0" w:name="_GoBack"/>
      <w:bookmarkEnd w:id="0"/>
    </w:p>
    <w:p w:rsidR="0091389C" w:rsidRDefault="0091389C" w:rsidP="0091389C">
      <w:proofErr w:type="spellStart"/>
      <w:r>
        <w:t>Tips</w:t>
      </w:r>
      <w:proofErr w:type="spellEnd"/>
      <w:r>
        <w:t xml:space="preserve"> para implementación</w:t>
      </w:r>
    </w:p>
    <w:p w:rsidR="0091389C" w:rsidRDefault="0091389C" w:rsidP="0091389C">
      <w:r>
        <w:t>Es ideal que en el laboratorio donde se utilizará el aplicativo exista un encargado de laboratorio que se encargue</w:t>
      </w:r>
      <w:r>
        <w:t xml:space="preserve"> </w:t>
      </w:r>
      <w:r>
        <w:t>de realizar una mantención constante a la red y los equipos presentes en el laboratorio, limpieza de virus, mantención</w:t>
      </w:r>
      <w:r>
        <w:t xml:space="preserve"> </w:t>
      </w:r>
      <w:r>
        <w:t xml:space="preserve">de teclados, mouse y audífonos, como también mantención de </w:t>
      </w:r>
      <w:proofErr w:type="spellStart"/>
      <w:r>
        <w:t>routers</w:t>
      </w:r>
      <w:proofErr w:type="spellEnd"/>
      <w:r>
        <w:t xml:space="preserve"> , </w:t>
      </w:r>
      <w:proofErr w:type="spellStart"/>
      <w:r>
        <w:t>access</w:t>
      </w:r>
      <w:proofErr w:type="spellEnd"/>
      <w:r>
        <w:t xml:space="preserve"> </w:t>
      </w:r>
      <w:proofErr w:type="spellStart"/>
      <w:r>
        <w:t>point</w:t>
      </w:r>
      <w:proofErr w:type="spellEnd"/>
      <w:r>
        <w:t xml:space="preserve"> y cableado de la red.</w:t>
      </w:r>
    </w:p>
    <w:p w:rsidR="0091389C" w:rsidRDefault="0091389C" w:rsidP="0091389C">
      <w:r>
        <w:t xml:space="preserve">Por otra parte un ancho de banda adecuado (al menos 1 MB por equipo conectado) facilitará el uso óptimo de la aplicación </w:t>
      </w:r>
      <w:r>
        <w:t xml:space="preserve"> </w:t>
      </w:r>
      <w:r>
        <w:t xml:space="preserve">tanto en un computador de escritorio, notebook o </w:t>
      </w:r>
      <w:proofErr w:type="spellStart"/>
      <w:r>
        <w:t>tablet</w:t>
      </w:r>
      <w:proofErr w:type="spellEnd"/>
      <w:r>
        <w:t>.</w:t>
      </w:r>
    </w:p>
    <w:p w:rsidR="0091389C" w:rsidRDefault="0091389C" w:rsidP="0091389C">
      <w:r>
        <w:t>Por último el apoyo constante de un profesor acompañando el trabajo de los alumnos influirá en el mejor desempeño de estos</w:t>
      </w:r>
      <w:r>
        <w:t xml:space="preserve"> </w:t>
      </w:r>
      <w:r>
        <w:t>dado que puede resolver dudas o consultas in situ mientras el alumno realiza el trabajo en la plataforma.</w:t>
      </w:r>
    </w:p>
    <w:p w:rsidR="00894635" w:rsidRDefault="00894635" w:rsidP="0091389C"/>
    <w:p w:rsidR="00894635" w:rsidRPr="00894635" w:rsidRDefault="00894635" w:rsidP="00894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lang w:eastAsia="es-CL"/>
        </w:rPr>
      </w:pPr>
      <w:r w:rsidRPr="00894635">
        <w:rPr>
          <w:rFonts w:eastAsia="Times New Roman" w:cstheme="minorHAnsi"/>
          <w:b/>
          <w:lang w:eastAsia="es-CL"/>
        </w:rPr>
        <w:t>Implementation tips</w:t>
      </w:r>
    </w:p>
    <w:p w:rsidR="00894635" w:rsidRPr="001F2AA7" w:rsidRDefault="00894635" w:rsidP="00894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lang w:eastAsia="es-CL"/>
        </w:rPr>
      </w:pPr>
    </w:p>
    <w:p w:rsidR="00894635" w:rsidRPr="001F2AA7" w:rsidRDefault="00894635" w:rsidP="00894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lang w:eastAsia="es-CL"/>
        </w:rPr>
      </w:pPr>
      <w:r w:rsidRPr="00894635">
        <w:rPr>
          <w:rFonts w:eastAsia="Times New Roman" w:cstheme="minorHAnsi"/>
          <w:b/>
          <w:lang w:eastAsia="es-CL"/>
        </w:rPr>
        <w:t>It is ideal that in the laboratory where the application will be used, there will be a laboratory manager in charge of performing a constant maintenance of the network and the equipment present in the laboratory, virus cleaning, maintenance of keyboards, as well as maintenance of routers, access point and network cabling.</w:t>
      </w:r>
    </w:p>
    <w:p w:rsidR="00894635" w:rsidRPr="00894635" w:rsidRDefault="00894635" w:rsidP="00894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lang w:eastAsia="es-CL"/>
        </w:rPr>
      </w:pPr>
    </w:p>
    <w:p w:rsidR="00894635" w:rsidRPr="00894635" w:rsidRDefault="00894635" w:rsidP="00894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lang w:eastAsia="es-CL"/>
        </w:rPr>
      </w:pPr>
      <w:r w:rsidRPr="00894635">
        <w:rPr>
          <w:rFonts w:eastAsia="Times New Roman" w:cstheme="minorHAnsi"/>
          <w:b/>
          <w:lang w:eastAsia="es-CL"/>
        </w:rPr>
        <w:t>On the other hand an adequate bandwidth (at least 1 MB per connected equipment) will facilitate the optimal use of the application on a desktop, notebook or tablet.</w:t>
      </w:r>
    </w:p>
    <w:p w:rsidR="00894635" w:rsidRPr="001F2AA7" w:rsidRDefault="00894635" w:rsidP="00894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lang w:eastAsia="es-CL"/>
        </w:rPr>
      </w:pPr>
    </w:p>
    <w:p w:rsidR="00894635" w:rsidRPr="00894635" w:rsidRDefault="00894635" w:rsidP="00894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lang w:eastAsia="es-CL"/>
        </w:rPr>
      </w:pPr>
      <w:r w:rsidRPr="00894635">
        <w:rPr>
          <w:rFonts w:eastAsia="Times New Roman" w:cstheme="minorHAnsi"/>
          <w:b/>
          <w:lang w:eastAsia="es-CL"/>
        </w:rPr>
        <w:t>Finally, the constant support of a teacher accompanying the work of the students will influence the best performance of these given that can solve questions or queries in situ while the student performs work on the platform.</w:t>
      </w:r>
    </w:p>
    <w:p w:rsidR="00894635" w:rsidRPr="001F2AA7" w:rsidRDefault="00894635" w:rsidP="00894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lang w:eastAsia="es-CL"/>
        </w:rPr>
      </w:pPr>
    </w:p>
    <w:p w:rsidR="00894635" w:rsidRPr="00894635" w:rsidRDefault="00894635" w:rsidP="0091389C">
      <w:pPr>
        <w:rPr>
          <w:lang w:val="en-US"/>
        </w:rPr>
      </w:pPr>
    </w:p>
    <w:p w:rsidR="00894635" w:rsidRPr="00894635" w:rsidRDefault="00894635" w:rsidP="0091389C">
      <w:pPr>
        <w:rPr>
          <w:lang w:val="en-US"/>
        </w:rPr>
      </w:pPr>
    </w:p>
    <w:p w:rsidR="00894635" w:rsidRPr="00894635" w:rsidRDefault="00894635" w:rsidP="0091389C">
      <w:pPr>
        <w:rPr>
          <w:lang w:val="en-US"/>
        </w:rPr>
      </w:pPr>
    </w:p>
    <w:p w:rsidR="00894635" w:rsidRPr="00894635" w:rsidRDefault="00894635" w:rsidP="0091389C">
      <w:pPr>
        <w:rPr>
          <w:lang w:val="en-US"/>
        </w:rPr>
      </w:pPr>
    </w:p>
    <w:p w:rsidR="00894635" w:rsidRPr="00894635" w:rsidRDefault="00894635" w:rsidP="0091389C">
      <w:pPr>
        <w:rPr>
          <w:lang w:val="en-US"/>
        </w:rPr>
      </w:pPr>
    </w:p>
    <w:p w:rsidR="0091389C" w:rsidRDefault="0091389C" w:rsidP="0091389C">
      <w:pPr>
        <w:rPr>
          <w:lang w:val="en-US"/>
        </w:rPr>
      </w:pPr>
    </w:p>
    <w:p w:rsidR="00894635" w:rsidRDefault="00894635" w:rsidP="0091389C">
      <w:pPr>
        <w:rPr>
          <w:lang w:val="en-US"/>
        </w:rPr>
      </w:pPr>
    </w:p>
    <w:p w:rsidR="00894635" w:rsidRDefault="00894635" w:rsidP="0091389C">
      <w:pPr>
        <w:rPr>
          <w:lang w:val="en-US"/>
        </w:rPr>
      </w:pPr>
    </w:p>
    <w:p w:rsidR="00894635" w:rsidRPr="00894635" w:rsidRDefault="00894635" w:rsidP="0091389C">
      <w:pPr>
        <w:rPr>
          <w:lang w:val="en-US"/>
        </w:rPr>
      </w:pPr>
    </w:p>
    <w:p w:rsidR="0091389C" w:rsidRDefault="0091389C" w:rsidP="0091389C">
      <w:r>
        <w:lastRenderedPageBreak/>
        <w:t>- Se crean los cursos en el sistema</w:t>
      </w:r>
    </w:p>
    <w:p w:rsidR="0091389C" w:rsidRDefault="0091389C" w:rsidP="0091389C">
      <w:r>
        <w:t xml:space="preserve">- </w:t>
      </w:r>
      <w:r w:rsidR="00683E1C">
        <w:t>T</w:t>
      </w:r>
      <w:r>
        <w:t xml:space="preserve">utores / profesores </w:t>
      </w:r>
      <w:r w:rsidR="00683E1C">
        <w:t>se registran en la aplicación</w:t>
      </w:r>
    </w:p>
    <w:p w:rsidR="0091389C" w:rsidRDefault="0091389C" w:rsidP="0091389C">
      <w:r>
        <w:t xml:space="preserve">- Los alumnos se </w:t>
      </w:r>
      <w:r w:rsidR="00683E1C">
        <w:t>registran</w:t>
      </w:r>
      <w:r>
        <w:t xml:space="preserve"> en </w:t>
      </w:r>
      <w:r w:rsidR="00683E1C">
        <w:t>la aplicación</w:t>
      </w:r>
    </w:p>
    <w:p w:rsidR="0091389C" w:rsidRDefault="0091389C" w:rsidP="0091389C">
      <w:r>
        <w:t>- Los alumnos realizan una prueba de diagnóstico</w:t>
      </w:r>
    </w:p>
    <w:p w:rsidR="002D40E2" w:rsidRDefault="0091389C" w:rsidP="0091389C">
      <w:r>
        <w:t>- Los alumnos trabajan en el plan a su medida</w:t>
      </w:r>
    </w:p>
    <w:p w:rsidR="00683E1C" w:rsidRPr="00683E1C" w:rsidRDefault="00683E1C" w:rsidP="0091389C">
      <w:pPr>
        <w:rPr>
          <w:b/>
        </w:rPr>
      </w:pPr>
    </w:p>
    <w:p w:rsidR="00683E1C" w:rsidRPr="00683E1C" w:rsidRDefault="00683E1C" w:rsidP="00683E1C">
      <w:pPr>
        <w:pStyle w:val="HTMLPreformatted"/>
        <w:rPr>
          <w:rFonts w:asciiTheme="minorHAnsi" w:hAnsiTheme="minorHAnsi" w:cstheme="minorHAnsi"/>
          <w:b/>
          <w:sz w:val="22"/>
          <w:szCs w:val="22"/>
          <w:lang/>
        </w:rPr>
      </w:pPr>
      <w:r w:rsidRPr="00683E1C">
        <w:rPr>
          <w:rFonts w:asciiTheme="minorHAnsi" w:hAnsiTheme="minorHAnsi" w:cstheme="minorHAnsi"/>
          <w:b/>
          <w:sz w:val="22"/>
          <w:szCs w:val="22"/>
          <w:lang/>
        </w:rPr>
        <w:t>- The courses are created in the system</w:t>
      </w:r>
    </w:p>
    <w:p w:rsidR="00683E1C" w:rsidRPr="00683E1C" w:rsidRDefault="00683E1C" w:rsidP="00683E1C">
      <w:pPr>
        <w:pStyle w:val="HTMLPreformatted"/>
        <w:rPr>
          <w:rFonts w:asciiTheme="minorHAnsi" w:hAnsiTheme="minorHAnsi" w:cstheme="minorHAnsi"/>
          <w:b/>
          <w:sz w:val="22"/>
          <w:szCs w:val="22"/>
          <w:lang/>
        </w:rPr>
      </w:pPr>
      <w:r w:rsidRPr="00683E1C">
        <w:rPr>
          <w:rFonts w:asciiTheme="minorHAnsi" w:hAnsiTheme="minorHAnsi" w:cstheme="minorHAnsi"/>
          <w:b/>
          <w:sz w:val="22"/>
          <w:szCs w:val="22"/>
          <w:lang/>
        </w:rPr>
        <w:t>- Tutors / teachers register in the application</w:t>
      </w:r>
    </w:p>
    <w:p w:rsidR="00683E1C" w:rsidRPr="00683E1C" w:rsidRDefault="00683E1C" w:rsidP="00683E1C">
      <w:pPr>
        <w:pStyle w:val="HTMLPreformatted"/>
        <w:rPr>
          <w:rFonts w:asciiTheme="minorHAnsi" w:hAnsiTheme="minorHAnsi" w:cstheme="minorHAnsi"/>
          <w:b/>
          <w:sz w:val="22"/>
          <w:szCs w:val="22"/>
          <w:lang/>
        </w:rPr>
      </w:pPr>
      <w:r w:rsidRPr="00683E1C">
        <w:rPr>
          <w:rFonts w:asciiTheme="minorHAnsi" w:hAnsiTheme="minorHAnsi" w:cstheme="minorHAnsi"/>
          <w:b/>
          <w:sz w:val="22"/>
          <w:szCs w:val="22"/>
          <w:lang/>
        </w:rPr>
        <w:t>- Students register in the application</w:t>
      </w:r>
    </w:p>
    <w:p w:rsidR="00683E1C" w:rsidRPr="00683E1C" w:rsidRDefault="00683E1C" w:rsidP="00683E1C">
      <w:pPr>
        <w:pStyle w:val="HTMLPreformatted"/>
        <w:rPr>
          <w:rFonts w:asciiTheme="minorHAnsi" w:hAnsiTheme="minorHAnsi" w:cstheme="minorHAnsi"/>
          <w:b/>
          <w:sz w:val="22"/>
          <w:szCs w:val="22"/>
          <w:lang/>
        </w:rPr>
      </w:pPr>
      <w:r w:rsidRPr="00683E1C">
        <w:rPr>
          <w:rFonts w:asciiTheme="minorHAnsi" w:hAnsiTheme="minorHAnsi" w:cstheme="minorHAnsi"/>
          <w:b/>
          <w:sz w:val="22"/>
          <w:szCs w:val="22"/>
          <w:lang/>
        </w:rPr>
        <w:t>- Students perform a diagnostic test</w:t>
      </w:r>
    </w:p>
    <w:p w:rsidR="00683E1C" w:rsidRPr="00683E1C" w:rsidRDefault="00683E1C" w:rsidP="00683E1C">
      <w:pPr>
        <w:pStyle w:val="HTMLPreformatted"/>
        <w:rPr>
          <w:rFonts w:asciiTheme="minorHAnsi" w:hAnsiTheme="minorHAnsi" w:cstheme="minorHAnsi"/>
          <w:b/>
          <w:sz w:val="22"/>
          <w:szCs w:val="22"/>
          <w:lang w:val="en-US"/>
        </w:rPr>
      </w:pPr>
      <w:r w:rsidRPr="00683E1C">
        <w:rPr>
          <w:rFonts w:asciiTheme="minorHAnsi" w:hAnsiTheme="minorHAnsi" w:cstheme="minorHAnsi"/>
          <w:b/>
          <w:sz w:val="22"/>
          <w:szCs w:val="22"/>
          <w:lang/>
        </w:rPr>
        <w:t>- Students work on the plan to suit them</w:t>
      </w:r>
    </w:p>
    <w:p w:rsidR="00683E1C" w:rsidRPr="00683E1C" w:rsidRDefault="00683E1C" w:rsidP="0091389C">
      <w:pPr>
        <w:rPr>
          <w:lang w:val="en-US"/>
        </w:rPr>
      </w:pPr>
    </w:p>
    <w:p w:rsidR="00683E1C" w:rsidRPr="00683E1C" w:rsidRDefault="00683E1C" w:rsidP="0091389C">
      <w:pPr>
        <w:rPr>
          <w:lang w:val="en-US"/>
        </w:rPr>
      </w:pPr>
    </w:p>
    <w:p w:rsidR="00894635" w:rsidRPr="00683E1C" w:rsidRDefault="00894635" w:rsidP="0091389C">
      <w:pPr>
        <w:rPr>
          <w:lang w:val="en-US"/>
        </w:rPr>
      </w:pPr>
    </w:p>
    <w:p w:rsidR="00894635" w:rsidRDefault="00894635" w:rsidP="0091389C">
      <w:r>
        <w:rPr>
          <w:noProof/>
          <w:lang w:eastAsia="es-CL"/>
        </w:rPr>
        <w:drawing>
          <wp:inline distT="0" distB="0" distL="0" distR="0">
            <wp:extent cx="5612130" cy="315214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0190425-WA0004.jpg"/>
                    <pic:cNvPicPr/>
                  </pic:nvPicPr>
                  <pic:blipFill>
                    <a:blip r:embed="rId5">
                      <a:extLst>
                        <a:ext uri="{28A0092B-C50C-407E-A947-70E740481C1C}">
                          <a14:useLocalDpi xmlns:a14="http://schemas.microsoft.com/office/drawing/2010/main" val="0"/>
                        </a:ext>
                      </a:extLst>
                    </a:blip>
                    <a:stretch>
                      <a:fillRect/>
                    </a:stretch>
                  </pic:blipFill>
                  <pic:spPr>
                    <a:xfrm>
                      <a:off x="0" y="0"/>
                      <a:ext cx="5612130" cy="3152140"/>
                    </a:xfrm>
                    <a:prstGeom prst="rect">
                      <a:avLst/>
                    </a:prstGeom>
                  </pic:spPr>
                </pic:pic>
              </a:graphicData>
            </a:graphic>
          </wp:inline>
        </w:drawing>
      </w:r>
    </w:p>
    <w:p w:rsidR="00894635" w:rsidRDefault="00894635" w:rsidP="0091389C"/>
    <w:p w:rsidR="00894635" w:rsidRDefault="00894635" w:rsidP="0091389C"/>
    <w:p w:rsidR="00894635" w:rsidRDefault="00894635" w:rsidP="0091389C"/>
    <w:p w:rsidR="00894635" w:rsidRDefault="00894635" w:rsidP="0091389C"/>
    <w:sectPr w:rsidR="0089463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1CCF"/>
    <w:rsid w:val="001F2AA7"/>
    <w:rsid w:val="002D40E2"/>
    <w:rsid w:val="00683E1C"/>
    <w:rsid w:val="00894635"/>
    <w:rsid w:val="0091389C"/>
    <w:rsid w:val="00AF1CC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946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4635"/>
    <w:rPr>
      <w:rFonts w:ascii="Tahoma" w:hAnsi="Tahoma" w:cs="Tahoma"/>
      <w:sz w:val="16"/>
      <w:szCs w:val="16"/>
    </w:rPr>
  </w:style>
  <w:style w:type="paragraph" w:styleId="HTMLPreformatted">
    <w:name w:val="HTML Preformatted"/>
    <w:basedOn w:val="Normal"/>
    <w:link w:val="HTMLPreformattedChar"/>
    <w:uiPriority w:val="99"/>
    <w:semiHidden/>
    <w:unhideWhenUsed/>
    <w:rsid w:val="00894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L"/>
    </w:rPr>
  </w:style>
  <w:style w:type="character" w:customStyle="1" w:styleId="HTMLPreformattedChar">
    <w:name w:val="HTML Preformatted Char"/>
    <w:basedOn w:val="DefaultParagraphFont"/>
    <w:link w:val="HTMLPreformatted"/>
    <w:uiPriority w:val="99"/>
    <w:semiHidden/>
    <w:rsid w:val="00894635"/>
    <w:rPr>
      <w:rFonts w:ascii="Courier New" w:eastAsia="Times New Roman" w:hAnsi="Courier New" w:cs="Courier New"/>
      <w:sz w:val="20"/>
      <w:szCs w:val="20"/>
      <w:lang w:eastAsia="es-C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946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4635"/>
    <w:rPr>
      <w:rFonts w:ascii="Tahoma" w:hAnsi="Tahoma" w:cs="Tahoma"/>
      <w:sz w:val="16"/>
      <w:szCs w:val="16"/>
    </w:rPr>
  </w:style>
  <w:style w:type="paragraph" w:styleId="HTMLPreformatted">
    <w:name w:val="HTML Preformatted"/>
    <w:basedOn w:val="Normal"/>
    <w:link w:val="HTMLPreformattedChar"/>
    <w:uiPriority w:val="99"/>
    <w:semiHidden/>
    <w:unhideWhenUsed/>
    <w:rsid w:val="00894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L"/>
    </w:rPr>
  </w:style>
  <w:style w:type="character" w:customStyle="1" w:styleId="HTMLPreformattedChar">
    <w:name w:val="HTML Preformatted Char"/>
    <w:basedOn w:val="DefaultParagraphFont"/>
    <w:link w:val="HTMLPreformatted"/>
    <w:uiPriority w:val="99"/>
    <w:semiHidden/>
    <w:rsid w:val="00894635"/>
    <w:rPr>
      <w:rFonts w:ascii="Courier New" w:eastAsia="Times New Roman" w:hAnsi="Courier New" w:cs="Courier New"/>
      <w:sz w:val="20"/>
      <w:szCs w:val="20"/>
      <w:lang w:eastAsia="es-C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63262">
      <w:bodyDiv w:val="1"/>
      <w:marLeft w:val="0"/>
      <w:marRight w:val="0"/>
      <w:marTop w:val="0"/>
      <w:marBottom w:val="0"/>
      <w:divBdr>
        <w:top w:val="none" w:sz="0" w:space="0" w:color="auto"/>
        <w:left w:val="none" w:sz="0" w:space="0" w:color="auto"/>
        <w:bottom w:val="none" w:sz="0" w:space="0" w:color="auto"/>
        <w:right w:val="none" w:sz="0" w:space="0" w:color="auto"/>
      </w:divBdr>
    </w:div>
    <w:div w:id="898831922">
      <w:bodyDiv w:val="1"/>
      <w:marLeft w:val="0"/>
      <w:marRight w:val="0"/>
      <w:marTop w:val="0"/>
      <w:marBottom w:val="0"/>
      <w:divBdr>
        <w:top w:val="none" w:sz="0" w:space="0" w:color="auto"/>
        <w:left w:val="none" w:sz="0" w:space="0" w:color="auto"/>
        <w:bottom w:val="none" w:sz="0" w:space="0" w:color="auto"/>
        <w:right w:val="none" w:sz="0" w:space="0" w:color="auto"/>
      </w:divBdr>
      <w:divsChild>
        <w:div w:id="1966304872">
          <w:marLeft w:val="0"/>
          <w:marRight w:val="0"/>
          <w:marTop w:val="0"/>
          <w:marBottom w:val="0"/>
          <w:divBdr>
            <w:top w:val="none" w:sz="0" w:space="0" w:color="auto"/>
            <w:left w:val="none" w:sz="0" w:space="0" w:color="auto"/>
            <w:bottom w:val="none" w:sz="0" w:space="0" w:color="auto"/>
            <w:right w:val="none" w:sz="0" w:space="0" w:color="auto"/>
          </w:divBdr>
          <w:divsChild>
            <w:div w:id="810829105">
              <w:marLeft w:val="0"/>
              <w:marRight w:val="0"/>
              <w:marTop w:val="0"/>
              <w:marBottom w:val="0"/>
              <w:divBdr>
                <w:top w:val="none" w:sz="0" w:space="0" w:color="auto"/>
                <w:left w:val="none" w:sz="0" w:space="0" w:color="auto"/>
                <w:bottom w:val="none" w:sz="0" w:space="0" w:color="auto"/>
                <w:right w:val="none" w:sz="0" w:space="0" w:color="auto"/>
              </w:divBdr>
              <w:divsChild>
                <w:div w:id="1639451006">
                  <w:marLeft w:val="0"/>
                  <w:marRight w:val="0"/>
                  <w:marTop w:val="0"/>
                  <w:marBottom w:val="0"/>
                  <w:divBdr>
                    <w:top w:val="none" w:sz="0" w:space="0" w:color="auto"/>
                    <w:left w:val="none" w:sz="0" w:space="0" w:color="auto"/>
                    <w:bottom w:val="none" w:sz="0" w:space="0" w:color="auto"/>
                    <w:right w:val="none" w:sz="0" w:space="0" w:color="auto"/>
                  </w:divBdr>
                  <w:divsChild>
                    <w:div w:id="30208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302</Words>
  <Characters>1661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Alcaino</dc:creator>
  <cp:keywords/>
  <dc:description/>
  <cp:lastModifiedBy>Jose Alcaino</cp:lastModifiedBy>
  <cp:revision>2</cp:revision>
  <dcterms:created xsi:type="dcterms:W3CDTF">2019-06-17T00:47:00Z</dcterms:created>
  <dcterms:modified xsi:type="dcterms:W3CDTF">2019-06-17T01:19:00Z</dcterms:modified>
</cp:coreProperties>
</file>