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36467" w14:textId="77777777" w:rsidR="00A31968" w:rsidRPr="000E3943" w:rsidRDefault="008D6360" w:rsidP="00CF0329">
      <w:pPr>
        <w:spacing w:line="245" w:lineRule="auto"/>
        <w:ind w:left="0" w:right="0" w:firstLine="0"/>
        <w:jc w:val="center"/>
        <w:rPr>
          <w:rFonts w:ascii="Times New Roman" w:hAnsi="Times New Roman" w:cs="Times New Roman"/>
        </w:rPr>
      </w:pPr>
      <w:r w:rsidRPr="000E3943">
        <w:rPr>
          <w:rFonts w:ascii="Times New Roman" w:hAnsi="Times New Roman" w:cs="Times New Roman"/>
        </w:rPr>
        <w:t>Predicting Online Shoppers Purchasing Intention</w:t>
      </w:r>
    </w:p>
    <w:p w14:paraId="4CE91159" w14:textId="77777777" w:rsidR="00A31968" w:rsidRPr="000E3943" w:rsidRDefault="008D6360" w:rsidP="00CF0329">
      <w:pPr>
        <w:pStyle w:val="Heading1"/>
        <w:spacing w:after="0"/>
        <w:ind w:left="566" w:hanging="581"/>
        <w:rPr>
          <w:rFonts w:ascii="Times New Roman" w:hAnsi="Times New Roman" w:cs="Times New Roman"/>
          <w:sz w:val="24"/>
        </w:rPr>
      </w:pPr>
      <w:r w:rsidRPr="000E3943">
        <w:rPr>
          <w:rFonts w:ascii="Times New Roman" w:hAnsi="Times New Roman" w:cs="Times New Roman"/>
          <w:sz w:val="24"/>
        </w:rPr>
        <w:t>Introduction</w:t>
      </w:r>
    </w:p>
    <w:p w14:paraId="244B5575" w14:textId="77777777" w:rsidR="00A31968" w:rsidRPr="000E3943" w:rsidRDefault="008D6360" w:rsidP="00CF0329">
      <w:pPr>
        <w:ind w:left="-5" w:right="0"/>
        <w:rPr>
          <w:rFonts w:ascii="Times New Roman" w:hAnsi="Times New Roman" w:cs="Times New Roman"/>
        </w:rPr>
      </w:pPr>
      <w:r w:rsidRPr="000E3943">
        <w:rPr>
          <w:rFonts w:ascii="Times New Roman" w:hAnsi="Times New Roman" w:cs="Times New Roman"/>
        </w:rPr>
        <w:t xml:space="preserve">In recent years, one of the most popular and rapidly expanding buying methods throughout the world has been online shopping. This is demonstrated in the growing percentage of customers who shop </w:t>
      </w:r>
      <w:r w:rsidRPr="000E3943">
        <w:rPr>
          <w:rFonts w:ascii="Times New Roman" w:hAnsi="Times New Roman" w:cs="Times New Roman"/>
        </w:rPr>
        <w:t xml:space="preserve">online as well as recent growth in online retail sales. Despite this, the percentage of consumers who make purchases online and then immediately leave the website is still far greater than what e-commerce platforms had predicted it would be (Sakar et al., </w:t>
      </w:r>
      <w:r w:rsidRPr="000E3943">
        <w:rPr>
          <w:rFonts w:ascii="Times New Roman" w:hAnsi="Times New Roman" w:cs="Times New Roman"/>
        </w:rPr>
        <w:t>2018)[C O19]. For this reason, as the internet and e-commerce continue to expand at a rapid pace, it is imperative that online merchants anticipate the aspects that impact customer intent to buy online.</w:t>
      </w:r>
    </w:p>
    <w:p w14:paraId="791A1FF9" w14:textId="77777777" w:rsidR="00A31968" w:rsidRPr="000E3943" w:rsidRDefault="008D6360" w:rsidP="00CF0329">
      <w:pPr>
        <w:ind w:left="-15" w:right="0" w:firstLine="351"/>
        <w:rPr>
          <w:rFonts w:ascii="Times New Roman" w:hAnsi="Times New Roman" w:cs="Times New Roman"/>
        </w:rPr>
      </w:pPr>
      <w:r w:rsidRPr="000E3943">
        <w:rPr>
          <w:rFonts w:ascii="Times New Roman" w:hAnsi="Times New Roman" w:cs="Times New Roman"/>
        </w:rPr>
        <w:t>In addition, the growth of the internet and e-commerc</w:t>
      </w:r>
      <w:r w:rsidRPr="000E3943">
        <w:rPr>
          <w:rFonts w:ascii="Times New Roman" w:hAnsi="Times New Roman" w:cs="Times New Roman"/>
        </w:rPr>
        <w:t xml:space="preserve">e has had an effect on the lives of users, the manner in which they traded, and the process by which they made decisions, which has led to the creation of a distinction between the </w:t>
      </w:r>
      <w:proofErr w:type="spellStart"/>
      <w:r w:rsidRPr="000E3943">
        <w:rPr>
          <w:rFonts w:ascii="Times New Roman" w:hAnsi="Times New Roman" w:cs="Times New Roman"/>
        </w:rPr>
        <w:t>behavior</w:t>
      </w:r>
      <w:proofErr w:type="spellEnd"/>
      <w:r w:rsidRPr="000E3943">
        <w:rPr>
          <w:rFonts w:ascii="Times New Roman" w:hAnsi="Times New Roman" w:cs="Times New Roman"/>
        </w:rPr>
        <w:t xml:space="preserve"> of consumers who engage in online consumption and those who engage</w:t>
      </w:r>
      <w:r w:rsidRPr="000E3943">
        <w:rPr>
          <w:rFonts w:ascii="Times New Roman" w:hAnsi="Times New Roman" w:cs="Times New Roman"/>
        </w:rPr>
        <w:t xml:space="preserve"> in </w:t>
      </w:r>
      <w:proofErr w:type="spellStart"/>
      <w:r w:rsidRPr="000E3943">
        <w:rPr>
          <w:rFonts w:ascii="Times New Roman" w:hAnsi="Times New Roman" w:cs="Times New Roman"/>
        </w:rPr>
        <w:t>behavior</w:t>
      </w:r>
      <w:proofErr w:type="spellEnd"/>
      <w:r w:rsidRPr="000E3943">
        <w:rPr>
          <w:rFonts w:ascii="Times New Roman" w:hAnsi="Times New Roman" w:cs="Times New Roman"/>
        </w:rPr>
        <w:t xml:space="preserve"> associated with conventional consumption. At the same time, it has become increasingly important for online retailers to be familiar with the </w:t>
      </w:r>
      <w:proofErr w:type="spellStart"/>
      <w:r w:rsidRPr="000E3943">
        <w:rPr>
          <w:rFonts w:ascii="Times New Roman" w:hAnsi="Times New Roman" w:cs="Times New Roman"/>
        </w:rPr>
        <w:t>behaviors</w:t>
      </w:r>
      <w:proofErr w:type="spellEnd"/>
      <w:r w:rsidRPr="000E3943">
        <w:rPr>
          <w:rFonts w:ascii="Times New Roman" w:hAnsi="Times New Roman" w:cs="Times New Roman"/>
        </w:rPr>
        <w:t xml:space="preserve"> and objectives of the many sorts of clients they serve (Kim </w:t>
      </w:r>
      <w:proofErr w:type="spellStart"/>
      <w:r w:rsidRPr="000E3943">
        <w:rPr>
          <w:rFonts w:ascii="Times New Roman" w:hAnsi="Times New Roman" w:cs="Times New Roman"/>
        </w:rPr>
        <w:t>Kim</w:t>
      </w:r>
      <w:proofErr w:type="spellEnd"/>
      <w:r w:rsidRPr="000E3943">
        <w:rPr>
          <w:rFonts w:ascii="Times New Roman" w:hAnsi="Times New Roman" w:cs="Times New Roman"/>
        </w:rPr>
        <w:t>, 2004</w:t>
      </w:r>
      <w:proofErr w:type="gramStart"/>
      <w:r w:rsidRPr="000E3943">
        <w:rPr>
          <w:rFonts w:ascii="Times New Roman" w:hAnsi="Times New Roman" w:cs="Times New Roman"/>
        </w:rPr>
        <w:t>)[</w:t>
      </w:r>
      <w:proofErr w:type="gramEnd"/>
      <w:r w:rsidRPr="000E3943">
        <w:rPr>
          <w:rFonts w:ascii="Times New Roman" w:hAnsi="Times New Roman" w:cs="Times New Roman"/>
        </w:rPr>
        <w:t>Kim04].</w:t>
      </w:r>
      <w:proofErr w:type="spellStart"/>
      <w:r w:rsidRPr="000E3943">
        <w:rPr>
          <w:rFonts w:ascii="Times New Roman" w:hAnsi="Times New Roman" w:cs="Times New Roman"/>
        </w:rPr>
        <w:t>Analyzing</w:t>
      </w:r>
      <w:proofErr w:type="spellEnd"/>
      <w:r w:rsidRPr="000E3943">
        <w:rPr>
          <w:rFonts w:ascii="Times New Roman" w:hAnsi="Times New Roman" w:cs="Times New Roman"/>
        </w:rPr>
        <w:t xml:space="preserve"> the</w:t>
      </w:r>
      <w:r w:rsidRPr="000E3943">
        <w:rPr>
          <w:rFonts w:ascii="Times New Roman" w:hAnsi="Times New Roman" w:cs="Times New Roman"/>
        </w:rPr>
        <w:t xml:space="preserve"> past transactions of clients allows one to make educated guesses about their future purchasing </w:t>
      </w:r>
      <w:proofErr w:type="spellStart"/>
      <w:r w:rsidRPr="000E3943">
        <w:rPr>
          <w:rFonts w:ascii="Times New Roman" w:hAnsi="Times New Roman" w:cs="Times New Roman"/>
        </w:rPr>
        <w:t>behavior</w:t>
      </w:r>
      <w:proofErr w:type="spellEnd"/>
      <w:r w:rsidRPr="000E3943">
        <w:rPr>
          <w:rFonts w:ascii="Times New Roman" w:hAnsi="Times New Roman" w:cs="Times New Roman"/>
        </w:rPr>
        <w:t xml:space="preserve">. Since of this, and because we wanted to understand more about the elements that influence the buying </w:t>
      </w:r>
      <w:proofErr w:type="spellStart"/>
      <w:r w:rsidRPr="000E3943">
        <w:rPr>
          <w:rFonts w:ascii="Times New Roman" w:hAnsi="Times New Roman" w:cs="Times New Roman"/>
        </w:rPr>
        <w:t>behavior</w:t>
      </w:r>
      <w:proofErr w:type="spellEnd"/>
      <w:r w:rsidRPr="000E3943">
        <w:rPr>
          <w:rFonts w:ascii="Times New Roman" w:hAnsi="Times New Roman" w:cs="Times New Roman"/>
        </w:rPr>
        <w:t xml:space="preserve"> and intention of consumers, we decided t</w:t>
      </w:r>
      <w:r w:rsidRPr="000E3943">
        <w:rPr>
          <w:rFonts w:ascii="Times New Roman" w:hAnsi="Times New Roman" w:cs="Times New Roman"/>
        </w:rPr>
        <w:t xml:space="preserve">o undertake particular research using the dataset </w:t>
      </w:r>
      <w:proofErr w:type="gramStart"/>
      <w:r w:rsidRPr="000E3943">
        <w:rPr>
          <w:rFonts w:ascii="Times New Roman" w:hAnsi="Times New Roman" w:cs="Times New Roman"/>
        </w:rPr>
        <w:t>titled ”</w:t>
      </w:r>
      <w:proofErr w:type="gramEnd"/>
      <w:r w:rsidRPr="000E3943">
        <w:rPr>
          <w:rFonts w:ascii="Times New Roman" w:hAnsi="Times New Roman" w:cs="Times New Roman"/>
        </w:rPr>
        <w:t>Online Shoppers Purchasing Intention Dataset.”</w:t>
      </w:r>
    </w:p>
    <w:p w14:paraId="7A4995AE" w14:textId="77777777" w:rsidR="00A31968" w:rsidRPr="000E3943" w:rsidRDefault="008D6360" w:rsidP="00CF0329">
      <w:pPr>
        <w:ind w:left="-15" w:right="0" w:firstLine="351"/>
        <w:rPr>
          <w:rFonts w:ascii="Times New Roman" w:hAnsi="Times New Roman" w:cs="Times New Roman"/>
        </w:rPr>
      </w:pPr>
      <w:r w:rsidRPr="000E3943">
        <w:rPr>
          <w:rFonts w:ascii="Times New Roman" w:hAnsi="Times New Roman" w:cs="Times New Roman"/>
        </w:rPr>
        <w:t>This study aims to provide a global picture of the numerous components that a platform might employ to enhance its customer decision-making process. It</w:t>
      </w:r>
      <w:r w:rsidRPr="000E3943">
        <w:rPr>
          <w:rFonts w:ascii="Times New Roman" w:hAnsi="Times New Roman" w:cs="Times New Roman"/>
        </w:rPr>
        <w:t xml:space="preserve"> demonstrates how the various components of the platform may be employed to increase the efficacy of the platform. Several different categorization models for predicting consumer purchase intention have been developed with the use of the data from online s</w:t>
      </w:r>
      <w:r w:rsidRPr="000E3943">
        <w:rPr>
          <w:rFonts w:ascii="Times New Roman" w:hAnsi="Times New Roman" w:cs="Times New Roman"/>
        </w:rPr>
        <w:t>hopping activity. The prediction model that was developed may be utilized in a variety of facets of a website, such as the prediction of a user’s upcoming intentions to make a purchase.</w:t>
      </w:r>
    </w:p>
    <w:p w14:paraId="740028B9" w14:textId="282C42AE" w:rsidR="00A31968" w:rsidRPr="000E3943" w:rsidRDefault="008D6360" w:rsidP="00CF0329">
      <w:pPr>
        <w:ind w:left="-15" w:right="0" w:firstLine="351"/>
        <w:rPr>
          <w:rFonts w:ascii="Times New Roman" w:hAnsi="Times New Roman" w:cs="Times New Roman"/>
        </w:rPr>
      </w:pPr>
      <w:r w:rsidRPr="000E3943">
        <w:rPr>
          <w:rFonts w:ascii="Times New Roman" w:hAnsi="Times New Roman" w:cs="Times New Roman"/>
        </w:rPr>
        <w:t>Data science gives businesses the ability to monitor, manage, and reco</w:t>
      </w:r>
      <w:r w:rsidRPr="000E3943">
        <w:rPr>
          <w:rFonts w:ascii="Times New Roman" w:hAnsi="Times New Roman" w:cs="Times New Roman"/>
        </w:rPr>
        <w:t>rd performance measures to support better decision-making throughout the entire enterprise. Trend analysis enables businesses to take important decisions that will improve consumer engagement, raise productivity levels, and boost profits.</w:t>
      </w:r>
      <w:r w:rsidR="00803082" w:rsidRPr="000E3943">
        <w:rPr>
          <w:rFonts w:ascii="Times New Roman" w:hAnsi="Times New Roman" w:cs="Times New Roman"/>
        </w:rPr>
        <w:t xml:space="preserve"> </w:t>
      </w:r>
      <w:r w:rsidRPr="000E3943">
        <w:rPr>
          <w:rFonts w:ascii="Times New Roman" w:hAnsi="Times New Roman" w:cs="Times New Roman"/>
        </w:rPr>
        <w:t>So,</w:t>
      </w:r>
      <w:r w:rsidR="00803082" w:rsidRPr="000E3943">
        <w:rPr>
          <w:rFonts w:ascii="Times New Roman" w:hAnsi="Times New Roman" w:cs="Times New Roman"/>
        </w:rPr>
        <w:t xml:space="preserve"> </w:t>
      </w:r>
      <w:r w:rsidRPr="000E3943">
        <w:rPr>
          <w:rFonts w:ascii="Times New Roman" w:hAnsi="Times New Roman" w:cs="Times New Roman"/>
        </w:rPr>
        <w:t xml:space="preserve">it enables us </w:t>
      </w:r>
      <w:r w:rsidRPr="000E3943">
        <w:rPr>
          <w:rFonts w:ascii="Times New Roman" w:hAnsi="Times New Roman" w:cs="Times New Roman"/>
        </w:rPr>
        <w:t>to combine all of our knowledge and showcase that through a major project.</w:t>
      </w:r>
    </w:p>
    <w:p w14:paraId="45272C6E" w14:textId="77777777" w:rsidR="00A31968" w:rsidRPr="000E3943" w:rsidRDefault="008D6360" w:rsidP="00CF0329">
      <w:pPr>
        <w:pStyle w:val="Heading1"/>
        <w:spacing w:after="0"/>
        <w:ind w:left="566" w:hanging="581"/>
        <w:rPr>
          <w:rFonts w:ascii="Times New Roman" w:hAnsi="Times New Roman" w:cs="Times New Roman"/>
          <w:sz w:val="24"/>
        </w:rPr>
      </w:pPr>
      <w:r w:rsidRPr="000E3943">
        <w:rPr>
          <w:rFonts w:ascii="Times New Roman" w:hAnsi="Times New Roman" w:cs="Times New Roman"/>
          <w:sz w:val="24"/>
        </w:rPr>
        <w:lastRenderedPageBreak/>
        <w:t>Problem statement</w:t>
      </w:r>
      <w:bookmarkStart w:id="0" w:name="_GoBack"/>
      <w:bookmarkEnd w:id="0"/>
    </w:p>
    <w:p w14:paraId="0AE04F1B" w14:textId="77777777" w:rsidR="00A31968" w:rsidRPr="000E3943" w:rsidRDefault="008D6360" w:rsidP="00CF0329">
      <w:pPr>
        <w:ind w:left="-5" w:right="0"/>
        <w:rPr>
          <w:rFonts w:ascii="Times New Roman" w:hAnsi="Times New Roman" w:cs="Times New Roman"/>
        </w:rPr>
      </w:pPr>
      <w:r w:rsidRPr="000E3943">
        <w:rPr>
          <w:rFonts w:ascii="Times New Roman" w:hAnsi="Times New Roman" w:cs="Times New Roman"/>
        </w:rPr>
        <w:t>E-commerce websites are responsible for around 9 percent of all retail sales that take place in the United States. In point of fact, businesses like Amazon have es</w:t>
      </w:r>
      <w:r w:rsidRPr="000E3943">
        <w:rPr>
          <w:rFonts w:ascii="Times New Roman" w:hAnsi="Times New Roman" w:cs="Times New Roman"/>
        </w:rPr>
        <w:t>tablished retail empires as a direct result of operating such massive online marketplaces. It is vital for businesses that operate in e-commerce industry to have a good awareness of the dynamics that impact the client purchase intention in order to be succ</w:t>
      </w:r>
      <w:r w:rsidRPr="000E3943">
        <w:rPr>
          <w:rFonts w:ascii="Times New Roman" w:hAnsi="Times New Roman" w:cs="Times New Roman"/>
        </w:rPr>
        <w:t>essful given the competition of the e-commerce platforms and their demand today.</w:t>
      </w:r>
    </w:p>
    <w:p w14:paraId="5A477BCD" w14:textId="58488E7A" w:rsidR="00A31968" w:rsidRPr="000E3943" w:rsidRDefault="008D6360" w:rsidP="00CF0329">
      <w:pPr>
        <w:ind w:left="-15" w:right="0" w:firstLine="351"/>
        <w:rPr>
          <w:rFonts w:ascii="Times New Roman" w:hAnsi="Times New Roman" w:cs="Times New Roman"/>
        </w:rPr>
      </w:pPr>
      <w:r w:rsidRPr="000E3943">
        <w:rPr>
          <w:rFonts w:ascii="Times New Roman" w:hAnsi="Times New Roman" w:cs="Times New Roman"/>
        </w:rPr>
        <w:t xml:space="preserve">In addition, the businesses should be able to influence those dynamics in their </w:t>
      </w:r>
      <w:r w:rsidR="00803082" w:rsidRPr="000E3943">
        <w:rPr>
          <w:rFonts w:ascii="Times New Roman" w:hAnsi="Times New Roman" w:cs="Times New Roman"/>
        </w:rPr>
        <w:t>favour</w:t>
      </w:r>
      <w:r w:rsidRPr="000E3943">
        <w:rPr>
          <w:rFonts w:ascii="Times New Roman" w:hAnsi="Times New Roman" w:cs="Times New Roman"/>
        </w:rPr>
        <w:t xml:space="preserve"> to increase the likelihood that potential customers go through with the transactions. Exp</w:t>
      </w:r>
      <w:r w:rsidRPr="000E3943">
        <w:rPr>
          <w:rFonts w:ascii="Times New Roman" w:hAnsi="Times New Roman" w:cs="Times New Roman"/>
        </w:rPr>
        <w:t>loring the online historic purchase data may lead to the discovery of critical information that, in turn, may lead to increased sales by influencing customer purchase intent. The potential of e-commerce to sway the intent of customers to make a purchase is</w:t>
      </w:r>
      <w:r w:rsidRPr="000E3943">
        <w:rPr>
          <w:rFonts w:ascii="Times New Roman" w:hAnsi="Times New Roman" w:cs="Times New Roman"/>
        </w:rPr>
        <w:t xml:space="preserve"> currently hidden in the data. This is one of the reasons we felt it would be essential to investigate the ’Online Shoppers Purchasing Intention Dataset’ to gain the insight and predict the purchasing </w:t>
      </w:r>
      <w:r w:rsidR="00803082" w:rsidRPr="000E3943">
        <w:rPr>
          <w:rFonts w:ascii="Times New Roman" w:hAnsi="Times New Roman" w:cs="Times New Roman"/>
        </w:rPr>
        <w:t>behaviour</w:t>
      </w:r>
      <w:r w:rsidRPr="000E3943">
        <w:rPr>
          <w:rFonts w:ascii="Times New Roman" w:hAnsi="Times New Roman" w:cs="Times New Roman"/>
        </w:rPr>
        <w:t xml:space="preserve"> of customers on a particular website.</w:t>
      </w:r>
    </w:p>
    <w:p w14:paraId="03653BC5" w14:textId="77777777" w:rsidR="00A31968" w:rsidRPr="000E3943" w:rsidRDefault="008D6360" w:rsidP="00CF0329">
      <w:pPr>
        <w:pStyle w:val="Heading1"/>
        <w:spacing w:after="0"/>
        <w:ind w:left="566" w:hanging="581"/>
        <w:rPr>
          <w:rFonts w:ascii="Times New Roman" w:hAnsi="Times New Roman" w:cs="Times New Roman"/>
          <w:sz w:val="24"/>
        </w:rPr>
      </w:pPr>
      <w:r w:rsidRPr="000E3943">
        <w:rPr>
          <w:rFonts w:ascii="Times New Roman" w:hAnsi="Times New Roman" w:cs="Times New Roman"/>
          <w:sz w:val="24"/>
        </w:rPr>
        <w:t>Objectiv</w:t>
      </w:r>
      <w:r w:rsidRPr="000E3943">
        <w:rPr>
          <w:rFonts w:ascii="Times New Roman" w:hAnsi="Times New Roman" w:cs="Times New Roman"/>
          <w:sz w:val="24"/>
        </w:rPr>
        <w:t>es</w:t>
      </w:r>
    </w:p>
    <w:p w14:paraId="5DB2B54E" w14:textId="77777777" w:rsidR="00A31968" w:rsidRPr="000E3943" w:rsidRDefault="008D6360" w:rsidP="00CF0329">
      <w:pPr>
        <w:ind w:left="-5" w:right="0"/>
        <w:rPr>
          <w:rFonts w:ascii="Times New Roman" w:hAnsi="Times New Roman" w:cs="Times New Roman"/>
        </w:rPr>
      </w:pPr>
      <w:r w:rsidRPr="000E3943">
        <w:rPr>
          <w:rFonts w:ascii="Times New Roman" w:hAnsi="Times New Roman" w:cs="Times New Roman"/>
        </w:rPr>
        <w:t>The objectives of the study include:</w:t>
      </w:r>
    </w:p>
    <w:p w14:paraId="2BE248C7" w14:textId="77777777" w:rsidR="00A31968" w:rsidRPr="000E3943" w:rsidRDefault="008D6360" w:rsidP="00CF0329">
      <w:pPr>
        <w:numPr>
          <w:ilvl w:val="0"/>
          <w:numId w:val="1"/>
        </w:numPr>
        <w:ind w:left="586" w:right="0" w:hanging="237"/>
        <w:rPr>
          <w:rFonts w:ascii="Times New Roman" w:hAnsi="Times New Roman" w:cs="Times New Roman"/>
        </w:rPr>
      </w:pPr>
      <w:r w:rsidRPr="000E3943">
        <w:rPr>
          <w:rFonts w:ascii="Times New Roman" w:hAnsi="Times New Roman" w:cs="Times New Roman"/>
        </w:rPr>
        <w:t>To determine the elements that influence consumer purchase intention most.</w:t>
      </w:r>
    </w:p>
    <w:p w14:paraId="230ED329" w14:textId="77777777" w:rsidR="00A31968" w:rsidRPr="000E3943" w:rsidRDefault="008D6360" w:rsidP="00CF0329">
      <w:pPr>
        <w:numPr>
          <w:ilvl w:val="0"/>
          <w:numId w:val="1"/>
        </w:numPr>
        <w:ind w:left="586" w:right="0" w:hanging="237"/>
        <w:rPr>
          <w:rFonts w:ascii="Times New Roman" w:hAnsi="Times New Roman" w:cs="Times New Roman"/>
        </w:rPr>
      </w:pPr>
      <w:r w:rsidRPr="000E3943">
        <w:rPr>
          <w:rFonts w:ascii="Times New Roman" w:hAnsi="Times New Roman" w:cs="Times New Roman"/>
        </w:rPr>
        <w:t xml:space="preserve">To </w:t>
      </w:r>
      <w:proofErr w:type="gramStart"/>
      <w:r w:rsidRPr="000E3943">
        <w:rPr>
          <w:rFonts w:ascii="Times New Roman" w:hAnsi="Times New Roman" w:cs="Times New Roman"/>
        </w:rPr>
        <w:t>Understand</w:t>
      </w:r>
      <w:proofErr w:type="gramEnd"/>
      <w:r w:rsidRPr="000E3943">
        <w:rPr>
          <w:rFonts w:ascii="Times New Roman" w:hAnsi="Times New Roman" w:cs="Times New Roman"/>
        </w:rPr>
        <w:t xml:space="preserve"> the consumer purchasing </w:t>
      </w:r>
      <w:proofErr w:type="spellStart"/>
      <w:r w:rsidRPr="000E3943">
        <w:rPr>
          <w:rFonts w:ascii="Times New Roman" w:hAnsi="Times New Roman" w:cs="Times New Roman"/>
        </w:rPr>
        <w:t>behavior</w:t>
      </w:r>
      <w:proofErr w:type="spellEnd"/>
      <w:r w:rsidRPr="000E3943">
        <w:rPr>
          <w:rFonts w:ascii="Times New Roman" w:hAnsi="Times New Roman" w:cs="Times New Roman"/>
        </w:rPr>
        <w:t>.</w:t>
      </w:r>
    </w:p>
    <w:p w14:paraId="0AC78FB5" w14:textId="77777777" w:rsidR="00A31968" w:rsidRPr="000E3943" w:rsidRDefault="008D6360" w:rsidP="00CF0329">
      <w:pPr>
        <w:numPr>
          <w:ilvl w:val="0"/>
          <w:numId w:val="1"/>
        </w:numPr>
        <w:ind w:left="586" w:right="0" w:hanging="237"/>
        <w:rPr>
          <w:rFonts w:ascii="Times New Roman" w:hAnsi="Times New Roman" w:cs="Times New Roman"/>
        </w:rPr>
      </w:pPr>
      <w:r w:rsidRPr="000E3943">
        <w:rPr>
          <w:rFonts w:ascii="Times New Roman" w:hAnsi="Times New Roman" w:cs="Times New Roman"/>
        </w:rPr>
        <w:t>To Develop a model for predicting the consumer intent to purchase</w:t>
      </w:r>
    </w:p>
    <w:p w14:paraId="24E0D4FE" w14:textId="77777777" w:rsidR="00A31968" w:rsidRPr="000E3943" w:rsidRDefault="008D6360" w:rsidP="00CF0329">
      <w:pPr>
        <w:pStyle w:val="Heading1"/>
        <w:spacing w:after="0"/>
        <w:ind w:left="566" w:hanging="581"/>
        <w:rPr>
          <w:rFonts w:ascii="Times New Roman" w:hAnsi="Times New Roman" w:cs="Times New Roman"/>
          <w:sz w:val="24"/>
        </w:rPr>
      </w:pPr>
      <w:r w:rsidRPr="000E3943">
        <w:rPr>
          <w:rFonts w:ascii="Times New Roman" w:hAnsi="Times New Roman" w:cs="Times New Roman"/>
          <w:sz w:val="24"/>
        </w:rPr>
        <w:t xml:space="preserve">Research design and </w:t>
      </w:r>
      <w:r w:rsidRPr="000E3943">
        <w:rPr>
          <w:rFonts w:ascii="Times New Roman" w:hAnsi="Times New Roman" w:cs="Times New Roman"/>
          <w:sz w:val="24"/>
        </w:rPr>
        <w:t>methodology</w:t>
      </w:r>
    </w:p>
    <w:p w14:paraId="6057DDA0" w14:textId="34B1A045" w:rsidR="00A31968" w:rsidRPr="000E3943" w:rsidRDefault="008D6360" w:rsidP="00CF0329">
      <w:pPr>
        <w:ind w:left="-5" w:right="0"/>
        <w:rPr>
          <w:rFonts w:ascii="Times New Roman" w:hAnsi="Times New Roman" w:cs="Times New Roman"/>
        </w:rPr>
      </w:pPr>
      <w:r w:rsidRPr="000E3943">
        <w:rPr>
          <w:rFonts w:ascii="Times New Roman" w:hAnsi="Times New Roman" w:cs="Times New Roman"/>
        </w:rPr>
        <w:t xml:space="preserve">We are going to investigate the ”Online Shoppers Purchasing Intention Dataset” using python for data science in order to gain insight and information that is essential for decision making. The </w:t>
      </w:r>
      <w:r w:rsidR="00803082" w:rsidRPr="000E3943">
        <w:rPr>
          <w:rFonts w:ascii="Times New Roman" w:hAnsi="Times New Roman" w:cs="Times New Roman"/>
        </w:rPr>
        <w:t>modelling</w:t>
      </w:r>
      <w:r w:rsidRPr="000E3943">
        <w:rPr>
          <w:rFonts w:ascii="Times New Roman" w:hAnsi="Times New Roman" w:cs="Times New Roman"/>
        </w:rPr>
        <w:t xml:space="preserve"> procedure consisted of the following seven</w:t>
      </w:r>
      <w:r w:rsidRPr="000E3943">
        <w:rPr>
          <w:rFonts w:ascii="Times New Roman" w:hAnsi="Times New Roman" w:cs="Times New Roman"/>
        </w:rPr>
        <w:t xml:space="preserve"> steps:</w:t>
      </w:r>
    </w:p>
    <w:p w14:paraId="25DE3CA9" w14:textId="77777777" w:rsidR="00A31968" w:rsidRPr="000E3943" w:rsidRDefault="008D6360" w:rsidP="00CF0329">
      <w:pPr>
        <w:spacing w:line="259" w:lineRule="auto"/>
        <w:ind w:left="1618" w:right="0" w:firstLine="0"/>
        <w:jc w:val="left"/>
        <w:rPr>
          <w:rFonts w:ascii="Times New Roman" w:hAnsi="Times New Roman" w:cs="Times New Roman"/>
        </w:rPr>
      </w:pPr>
      <w:r w:rsidRPr="000E3943">
        <w:rPr>
          <w:rFonts w:ascii="Times New Roman" w:hAnsi="Times New Roman" w:cs="Times New Roman"/>
          <w:noProof/>
          <w:lang w:val="en-US" w:eastAsia="en-US"/>
        </w:rPr>
        <w:lastRenderedPageBreak/>
        <w:drawing>
          <wp:inline distT="0" distB="0" distL="0" distR="0" wp14:anchorId="77103B69" wp14:editId="44C42880">
            <wp:extent cx="2880132" cy="2520076"/>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7"/>
                    <a:stretch>
                      <a:fillRect/>
                    </a:stretch>
                  </pic:blipFill>
                  <pic:spPr>
                    <a:xfrm>
                      <a:off x="0" y="0"/>
                      <a:ext cx="2880132" cy="2520076"/>
                    </a:xfrm>
                    <a:prstGeom prst="rect">
                      <a:avLst/>
                    </a:prstGeom>
                  </pic:spPr>
                </pic:pic>
              </a:graphicData>
            </a:graphic>
          </wp:inline>
        </w:drawing>
      </w:r>
    </w:p>
    <w:p w14:paraId="59C9EAB2" w14:textId="74F8223C" w:rsidR="00A31968" w:rsidRPr="000E3943" w:rsidRDefault="008D6360" w:rsidP="00CF0329">
      <w:pPr>
        <w:spacing w:line="259" w:lineRule="auto"/>
        <w:ind w:left="0" w:right="0" w:firstLine="0"/>
        <w:jc w:val="center"/>
        <w:rPr>
          <w:rFonts w:ascii="Times New Roman" w:hAnsi="Times New Roman" w:cs="Times New Roman"/>
        </w:rPr>
      </w:pPr>
      <w:r w:rsidRPr="000E3943">
        <w:rPr>
          <w:rFonts w:ascii="Times New Roman" w:hAnsi="Times New Roman" w:cs="Times New Roman"/>
        </w:rPr>
        <w:t xml:space="preserve">Figure 1: </w:t>
      </w:r>
      <w:r w:rsidR="00803082" w:rsidRPr="000E3943">
        <w:rPr>
          <w:rFonts w:ascii="Times New Roman" w:hAnsi="Times New Roman" w:cs="Times New Roman"/>
        </w:rPr>
        <w:t>Modelling</w:t>
      </w:r>
      <w:r w:rsidRPr="000E3943">
        <w:rPr>
          <w:rFonts w:ascii="Times New Roman" w:hAnsi="Times New Roman" w:cs="Times New Roman"/>
        </w:rPr>
        <w:t xml:space="preserve"> Procedure</w:t>
      </w:r>
    </w:p>
    <w:p w14:paraId="323D9D8F" w14:textId="77777777" w:rsidR="00A31968" w:rsidRPr="000E3943" w:rsidRDefault="008D6360" w:rsidP="00CF0329">
      <w:pPr>
        <w:ind w:left="-15" w:right="0" w:firstLine="351"/>
        <w:rPr>
          <w:rFonts w:ascii="Times New Roman" w:hAnsi="Times New Roman" w:cs="Times New Roman"/>
        </w:rPr>
      </w:pPr>
      <w:r w:rsidRPr="000E3943">
        <w:rPr>
          <w:rFonts w:ascii="Times New Roman" w:hAnsi="Times New Roman" w:cs="Times New Roman"/>
        </w:rPr>
        <w:t>First, the data Set is cleaned, and then the categorical variables are coded such that they are compatible with the various classification algorithms. The users are categorized according to the likelihood that they wi</w:t>
      </w:r>
      <w:r w:rsidRPr="000E3943">
        <w:rPr>
          <w:rFonts w:ascii="Times New Roman" w:hAnsi="Times New Roman" w:cs="Times New Roman"/>
        </w:rPr>
        <w:t>ll create revenue, and then various Machine learning algorithms, such as Support Vector Machine (SVM), logistic classifier, as well as Voting Classifier, are used to forecast whether or not the users would make a purchase. Methods such as random oversampli</w:t>
      </w:r>
      <w:r w:rsidRPr="000E3943">
        <w:rPr>
          <w:rFonts w:ascii="Times New Roman" w:hAnsi="Times New Roman" w:cs="Times New Roman"/>
        </w:rPr>
        <w:t xml:space="preserve">ng and SMOTE are utilized in addressing concerns with the imbalance of classes. In addition, after experimenting with both classical algorithms such as tree-based algorithms and SVM, and deep learning techniques such as multilayer perceptron, we chose the </w:t>
      </w:r>
      <w:r w:rsidRPr="000E3943">
        <w:rPr>
          <w:rFonts w:ascii="Times New Roman" w:hAnsi="Times New Roman" w:cs="Times New Roman"/>
        </w:rPr>
        <w:t>method that ranked highest to predict the purchasing intention.</w:t>
      </w:r>
    </w:p>
    <w:p w14:paraId="00D24A33" w14:textId="77777777" w:rsidR="00A31968" w:rsidRPr="000E3943" w:rsidRDefault="008D6360" w:rsidP="00CF0329">
      <w:pPr>
        <w:pStyle w:val="Heading1"/>
        <w:spacing w:after="0"/>
        <w:ind w:left="566" w:hanging="581"/>
        <w:rPr>
          <w:rFonts w:ascii="Times New Roman" w:hAnsi="Times New Roman" w:cs="Times New Roman"/>
          <w:sz w:val="24"/>
        </w:rPr>
      </w:pPr>
      <w:r w:rsidRPr="000E3943">
        <w:rPr>
          <w:rFonts w:ascii="Times New Roman" w:hAnsi="Times New Roman" w:cs="Times New Roman"/>
          <w:sz w:val="24"/>
        </w:rPr>
        <w:t>Dataset</w:t>
      </w:r>
    </w:p>
    <w:p w14:paraId="1E753270" w14:textId="0FBA0665" w:rsidR="00A31968" w:rsidRPr="000E3943" w:rsidRDefault="008D6360" w:rsidP="00CF0329">
      <w:pPr>
        <w:ind w:left="-5" w:right="0"/>
        <w:rPr>
          <w:rFonts w:ascii="Times New Roman" w:hAnsi="Times New Roman" w:cs="Times New Roman"/>
        </w:rPr>
      </w:pPr>
      <w:r w:rsidRPr="000E3943">
        <w:rPr>
          <w:rFonts w:ascii="Times New Roman" w:hAnsi="Times New Roman" w:cs="Times New Roman"/>
        </w:rPr>
        <w:t>The data was sourced from UCI machine learning repository whose link is attached in the appendices. The dataset contains 12,330 observations, each of which represents a visit to a webs</w:t>
      </w:r>
      <w:r w:rsidRPr="000E3943">
        <w:rPr>
          <w:rFonts w:ascii="Times New Roman" w:hAnsi="Times New Roman" w:cs="Times New Roman"/>
        </w:rPr>
        <w:t>ite for the purpose of online buying. The data span a period of one year to exclude the possibility of any trend. Each observation is characterized by a total of 18 attributes, which are then subdivided into ten numerical and 8 category aspects. The name o</w:t>
      </w:r>
      <w:r w:rsidRPr="000E3943">
        <w:rPr>
          <w:rFonts w:ascii="Times New Roman" w:hAnsi="Times New Roman" w:cs="Times New Roman"/>
        </w:rPr>
        <w:t xml:space="preserve">f our binary classification feature </w:t>
      </w:r>
      <w:proofErr w:type="gramStart"/>
      <w:r w:rsidRPr="000E3943">
        <w:rPr>
          <w:rFonts w:ascii="Times New Roman" w:hAnsi="Times New Roman" w:cs="Times New Roman"/>
        </w:rPr>
        <w:t>is ”</w:t>
      </w:r>
      <w:proofErr w:type="gramEnd"/>
      <w:r w:rsidRPr="000E3943">
        <w:rPr>
          <w:rFonts w:ascii="Times New Roman" w:hAnsi="Times New Roman" w:cs="Times New Roman"/>
        </w:rPr>
        <w:t>Revenue,”. Our objective is to make use of the other 17 features listed below in order to make a prediction about the label ”Revenue,” which means to determine whether or not a visit session will result in a transact</w:t>
      </w:r>
      <w:r w:rsidRPr="000E3943">
        <w:rPr>
          <w:rFonts w:ascii="Times New Roman" w:hAnsi="Times New Roman" w:cs="Times New Roman"/>
        </w:rPr>
        <w:t>ion.</w:t>
      </w:r>
    </w:p>
    <w:p w14:paraId="30498BF3" w14:textId="427325FC" w:rsidR="00875943" w:rsidRPr="000E3943" w:rsidRDefault="00803082" w:rsidP="00CF0329">
      <w:pPr>
        <w:ind w:left="-5" w:right="0"/>
        <w:rPr>
          <w:rFonts w:ascii="Times New Roman" w:hAnsi="Times New Roman" w:cs="Times New Roman"/>
        </w:rPr>
      </w:pPr>
      <w:r w:rsidRPr="000E3943">
        <w:rPr>
          <w:rFonts w:ascii="Times New Roman" w:hAnsi="Times New Roman" w:cs="Times New Roman"/>
        </w:rPr>
        <w:t>EDA analysis</w:t>
      </w:r>
    </w:p>
    <w:p w14:paraId="5684FD87" w14:textId="6671F880" w:rsidR="00875943" w:rsidRPr="000E3943" w:rsidRDefault="00875943" w:rsidP="00CF0329">
      <w:pPr>
        <w:ind w:left="-5" w:right="0"/>
        <w:rPr>
          <w:rFonts w:ascii="Times New Roman" w:hAnsi="Times New Roman" w:cs="Times New Roman"/>
        </w:rPr>
      </w:pPr>
      <w:r w:rsidRPr="000E3943">
        <w:rPr>
          <w:rFonts w:ascii="Times New Roman" w:hAnsi="Times New Roman" w:cs="Times New Roman"/>
        </w:rPr>
        <w:lastRenderedPageBreak/>
        <w:t>The ‘</w:t>
      </w:r>
      <w:proofErr w:type="spellStart"/>
      <w:r w:rsidRPr="000E3943">
        <w:rPr>
          <w:rFonts w:ascii="Times New Roman" w:hAnsi="Times New Roman" w:cs="Times New Roman"/>
        </w:rPr>
        <w:t>online_shoppers_intention</w:t>
      </w:r>
      <w:proofErr w:type="spellEnd"/>
      <w:r w:rsidRPr="000E3943">
        <w:rPr>
          <w:rFonts w:ascii="Times New Roman" w:hAnsi="Times New Roman" w:cs="Times New Roman"/>
        </w:rPr>
        <w:t xml:space="preserve">’ dataset was successfully selected for analysis using read csv module in </w:t>
      </w:r>
      <w:proofErr w:type="gramStart"/>
      <w:r w:rsidRPr="000E3943">
        <w:rPr>
          <w:rFonts w:ascii="Times New Roman" w:hAnsi="Times New Roman" w:cs="Times New Roman"/>
        </w:rPr>
        <w:t>pandas</w:t>
      </w:r>
      <w:proofErr w:type="gramEnd"/>
      <w:r w:rsidRPr="000E3943">
        <w:rPr>
          <w:rFonts w:ascii="Times New Roman" w:hAnsi="Times New Roman" w:cs="Times New Roman"/>
        </w:rPr>
        <w:t xml:space="preserve"> package as shown in the code below.</w:t>
      </w:r>
    </w:p>
    <w:p w14:paraId="49C0CFCD" w14:textId="7E21ED9C" w:rsidR="00875943" w:rsidRPr="000E3943" w:rsidRDefault="00875943" w:rsidP="00CF0329">
      <w:pPr>
        <w:ind w:left="-5" w:right="0"/>
        <w:rPr>
          <w:rFonts w:ascii="Times New Roman" w:hAnsi="Times New Roman" w:cs="Times New Roman"/>
        </w:rPr>
      </w:pPr>
      <w:r w:rsidRPr="000E3943">
        <w:rPr>
          <w:rFonts w:ascii="Times New Roman" w:hAnsi="Times New Roman" w:cs="Times New Roman"/>
          <w:noProof/>
          <w:lang w:val="en-US" w:eastAsia="en-US"/>
        </w:rPr>
        <w:drawing>
          <wp:inline distT="0" distB="0" distL="0" distR="0" wp14:anchorId="1A032E4D" wp14:editId="390F6E02">
            <wp:extent cx="5090795" cy="1327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795" cy="1327785"/>
                    </a:xfrm>
                    <a:prstGeom prst="rect">
                      <a:avLst/>
                    </a:prstGeom>
                  </pic:spPr>
                </pic:pic>
              </a:graphicData>
            </a:graphic>
          </wp:inline>
        </w:drawing>
      </w:r>
    </w:p>
    <w:p w14:paraId="76A56A83" w14:textId="35765EFB" w:rsidR="00875943" w:rsidRPr="000E3943" w:rsidRDefault="007D36B5" w:rsidP="00CF0329">
      <w:pPr>
        <w:ind w:left="-5" w:right="0"/>
        <w:rPr>
          <w:rFonts w:ascii="Times New Roman" w:hAnsi="Times New Roman" w:cs="Times New Roman"/>
        </w:rPr>
      </w:pPr>
      <w:r w:rsidRPr="000E3943">
        <w:rPr>
          <w:rFonts w:ascii="Times New Roman" w:hAnsi="Times New Roman" w:cs="Times New Roman"/>
        </w:rPr>
        <w:t xml:space="preserve">Data description for non-numeric data </w:t>
      </w:r>
    </w:p>
    <w:p w14:paraId="1926887F" w14:textId="18F69724" w:rsidR="007D36B5" w:rsidRPr="000E3943" w:rsidRDefault="007D36B5" w:rsidP="00CF0329">
      <w:pPr>
        <w:ind w:left="-5" w:right="0"/>
        <w:rPr>
          <w:rFonts w:ascii="Times New Roman" w:hAnsi="Times New Roman" w:cs="Times New Roman"/>
        </w:rPr>
      </w:pPr>
      <w:r w:rsidRPr="000E3943">
        <w:rPr>
          <w:rFonts w:ascii="Times New Roman" w:hAnsi="Times New Roman" w:cs="Times New Roman"/>
          <w:noProof/>
          <w:lang w:val="en-US" w:eastAsia="en-US"/>
        </w:rPr>
        <w:drawing>
          <wp:inline distT="0" distB="0" distL="0" distR="0" wp14:anchorId="4D39829B" wp14:editId="662ADAD7">
            <wp:extent cx="5090795" cy="883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0795" cy="883285"/>
                    </a:xfrm>
                    <a:prstGeom prst="rect">
                      <a:avLst/>
                    </a:prstGeom>
                  </pic:spPr>
                </pic:pic>
              </a:graphicData>
            </a:graphic>
          </wp:inline>
        </w:drawing>
      </w:r>
    </w:p>
    <w:p w14:paraId="4710FD38" w14:textId="684C447A" w:rsidR="007D36B5" w:rsidRPr="000E3943" w:rsidRDefault="007D36B5" w:rsidP="00CF0329">
      <w:pPr>
        <w:ind w:left="-5" w:right="0"/>
        <w:rPr>
          <w:rFonts w:ascii="Times New Roman" w:hAnsi="Times New Roman" w:cs="Times New Roman"/>
        </w:rPr>
      </w:pPr>
      <w:r w:rsidRPr="000E3943">
        <w:rPr>
          <w:rFonts w:ascii="Times New Roman" w:hAnsi="Times New Roman" w:cs="Times New Roman"/>
        </w:rPr>
        <w:t xml:space="preserve">From the figure above, it is evident that 11 variables were non numeric. The feature of most importance is revenue which is a binary data type and the dependent variable in this analysis. ‘No’ is the most frequent value in revenue feature with a count of 10422 out of 12330 (84.5%). Such variation between binary </w:t>
      </w:r>
      <w:r w:rsidR="00BA2C4A" w:rsidRPr="000E3943">
        <w:rPr>
          <w:rFonts w:ascii="Times New Roman" w:hAnsi="Times New Roman" w:cs="Times New Roman"/>
        </w:rPr>
        <w:t>variations</w:t>
      </w:r>
      <w:r w:rsidRPr="000E3943">
        <w:rPr>
          <w:rFonts w:ascii="Times New Roman" w:hAnsi="Times New Roman" w:cs="Times New Roman"/>
        </w:rPr>
        <w:t xml:space="preserve"> are likely to cause biasness due to class imbalance. </w:t>
      </w:r>
    </w:p>
    <w:p w14:paraId="50EBF3E8" w14:textId="76C0A91D" w:rsidR="00DC1094" w:rsidRPr="000E3943" w:rsidRDefault="00DC1094" w:rsidP="00CF0329">
      <w:pPr>
        <w:ind w:left="-5" w:right="0"/>
        <w:rPr>
          <w:rFonts w:ascii="Times New Roman" w:hAnsi="Times New Roman" w:cs="Times New Roman"/>
        </w:rPr>
      </w:pPr>
      <w:r w:rsidRPr="000E3943">
        <w:rPr>
          <w:rFonts w:ascii="Times New Roman" w:hAnsi="Times New Roman" w:cs="Times New Roman"/>
        </w:rPr>
        <w:t>Missing values</w:t>
      </w:r>
    </w:p>
    <w:p w14:paraId="5824BCC3" w14:textId="33BEE69F" w:rsidR="00DC1094" w:rsidRPr="000E3943" w:rsidRDefault="00DC1094" w:rsidP="00CF0329">
      <w:pPr>
        <w:ind w:left="-5" w:right="0"/>
        <w:rPr>
          <w:rFonts w:ascii="Times New Roman" w:hAnsi="Times New Roman" w:cs="Times New Roman"/>
        </w:rPr>
      </w:pPr>
      <w:r w:rsidRPr="000E3943">
        <w:rPr>
          <w:rFonts w:ascii="Times New Roman" w:hAnsi="Times New Roman" w:cs="Times New Roman"/>
        </w:rPr>
        <w:t>In nearly all cases of research, there are gaps in the data, even when the study is well-conducted and monitored. The statistical power of an investigation can be diminished by missing observations in a dataset, which can also lead to erroneous estimates and, ultimately, inaccurate findings. This book discusses the issues that might arise from missing value, the many forms of missing data, as well as the methods for dealing with missing observations. Nevertheless our dataset had no missing values.</w:t>
      </w:r>
    </w:p>
    <w:p w14:paraId="3DA22C9E" w14:textId="78F403B9" w:rsidR="00DC1094" w:rsidRPr="000E3943" w:rsidRDefault="00DC1094" w:rsidP="00CF0329">
      <w:pPr>
        <w:ind w:left="-5" w:right="0"/>
        <w:rPr>
          <w:rFonts w:ascii="Times New Roman" w:hAnsi="Times New Roman" w:cs="Times New Roman"/>
        </w:rPr>
      </w:pPr>
      <w:r w:rsidRPr="000E3943">
        <w:rPr>
          <w:rFonts w:ascii="Times New Roman" w:hAnsi="Times New Roman" w:cs="Times New Roman"/>
          <w:noProof/>
          <w:lang w:val="en-US" w:eastAsia="en-US"/>
        </w:rPr>
        <w:lastRenderedPageBreak/>
        <w:drawing>
          <wp:inline distT="0" distB="0" distL="0" distR="0" wp14:anchorId="0CE8CE24" wp14:editId="29894212">
            <wp:extent cx="3244223" cy="2510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0227" cy="2514800"/>
                    </a:xfrm>
                    <a:prstGeom prst="rect">
                      <a:avLst/>
                    </a:prstGeom>
                  </pic:spPr>
                </pic:pic>
              </a:graphicData>
            </a:graphic>
          </wp:inline>
        </w:drawing>
      </w:r>
    </w:p>
    <w:p w14:paraId="443FCFBC" w14:textId="247EE37A" w:rsidR="007A4997" w:rsidRPr="000E3943" w:rsidRDefault="007A4997" w:rsidP="00CF0329">
      <w:pPr>
        <w:ind w:left="-5" w:right="0"/>
        <w:rPr>
          <w:rFonts w:ascii="Times New Roman" w:hAnsi="Times New Roman" w:cs="Times New Roman"/>
        </w:rPr>
      </w:pPr>
      <w:r w:rsidRPr="000E3943">
        <w:rPr>
          <w:rFonts w:ascii="Times New Roman" w:hAnsi="Times New Roman" w:cs="Times New Roman"/>
        </w:rPr>
        <w:t xml:space="preserve">Visualization </w:t>
      </w:r>
    </w:p>
    <w:p w14:paraId="162F8C81" w14:textId="5E8B264F" w:rsidR="007A4997" w:rsidRPr="000E3943" w:rsidRDefault="007A4997" w:rsidP="00CF0329">
      <w:pPr>
        <w:ind w:left="-5" w:right="0"/>
        <w:rPr>
          <w:rFonts w:ascii="Times New Roman" w:hAnsi="Times New Roman" w:cs="Times New Roman"/>
          <w:noProof/>
          <w:lang w:val="en-US" w:eastAsia="en-US"/>
        </w:rPr>
      </w:pPr>
    </w:p>
    <w:p w14:paraId="1B498D14" w14:textId="681ABA3B" w:rsidR="007A4997" w:rsidRPr="000E3943" w:rsidRDefault="007A4997" w:rsidP="00CF0329">
      <w:pPr>
        <w:ind w:left="-5" w:right="0"/>
        <w:rPr>
          <w:rFonts w:ascii="Times New Roman" w:hAnsi="Times New Roman" w:cs="Times New Roman"/>
          <w:noProof/>
          <w:lang w:val="en-US" w:eastAsia="en-US"/>
        </w:rPr>
        <w:sectPr w:rsidR="007A4997" w:rsidRPr="000E3943">
          <w:footerReference w:type="even" r:id="rId11"/>
          <w:footerReference w:type="default" r:id="rId12"/>
          <w:footerReference w:type="first" r:id="rId13"/>
          <w:pgSz w:w="12240" w:h="15840"/>
          <w:pgMar w:top="2516" w:right="2006" w:bottom="2349" w:left="2217" w:header="720" w:footer="1751" w:gutter="0"/>
          <w:cols w:space="720"/>
        </w:sectPr>
      </w:pPr>
      <w:r w:rsidRPr="000E3943">
        <w:rPr>
          <w:rFonts w:ascii="Times New Roman" w:hAnsi="Times New Roman" w:cs="Times New Roman"/>
          <w:noProof/>
          <w:lang w:val="en-US" w:eastAsia="en-US"/>
        </w:rPr>
        <w:t>Duration on site</w:t>
      </w:r>
    </w:p>
    <w:p w14:paraId="32E97E7C" w14:textId="62BFDF99" w:rsidR="007A4997" w:rsidRPr="000E3943" w:rsidRDefault="007A4997" w:rsidP="00CF0329">
      <w:pPr>
        <w:ind w:left="-5" w:right="0"/>
        <w:rPr>
          <w:rFonts w:ascii="Times New Roman" w:hAnsi="Times New Roman" w:cs="Times New Roman"/>
          <w:noProof/>
          <w:lang w:val="en-US" w:eastAsia="en-US"/>
        </w:rPr>
      </w:pPr>
      <w:r w:rsidRPr="000E3943">
        <w:rPr>
          <w:rFonts w:ascii="Times New Roman" w:hAnsi="Times New Roman" w:cs="Times New Roman"/>
          <w:noProof/>
          <w:lang w:val="en-US" w:eastAsia="en-US"/>
        </w:rPr>
        <w:lastRenderedPageBreak/>
        <w:drawing>
          <wp:inline distT="0" distB="0" distL="0" distR="0" wp14:anchorId="2517572B" wp14:editId="0DF3CC23">
            <wp:extent cx="4229100" cy="2805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9607" cy="2825934"/>
                    </a:xfrm>
                    <a:prstGeom prst="rect">
                      <a:avLst/>
                    </a:prstGeom>
                  </pic:spPr>
                </pic:pic>
              </a:graphicData>
            </a:graphic>
          </wp:inline>
        </w:drawing>
      </w:r>
      <w:r w:rsidRPr="000E3943">
        <w:rPr>
          <w:rFonts w:ascii="Times New Roman" w:hAnsi="Times New Roman" w:cs="Times New Roman"/>
          <w:noProof/>
          <w:lang w:val="en-US" w:eastAsia="en-US"/>
        </w:rPr>
        <w:drawing>
          <wp:inline distT="0" distB="0" distL="0" distR="0" wp14:anchorId="0CEFF45F" wp14:editId="31EDDDDF">
            <wp:extent cx="4527550" cy="368112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2059" cy="3684790"/>
                    </a:xfrm>
                    <a:prstGeom prst="rect">
                      <a:avLst/>
                    </a:prstGeom>
                  </pic:spPr>
                </pic:pic>
              </a:graphicData>
            </a:graphic>
          </wp:inline>
        </w:drawing>
      </w:r>
      <w:r w:rsidRPr="000E3943">
        <w:rPr>
          <w:rFonts w:ascii="Times New Roman" w:hAnsi="Times New Roman" w:cs="Times New Roman"/>
          <w:noProof/>
          <w:lang w:val="en-US" w:eastAsia="en-US"/>
        </w:rPr>
        <w:t xml:space="preserve"> </w:t>
      </w:r>
      <w:r w:rsidRPr="000E3943">
        <w:rPr>
          <w:rFonts w:ascii="Times New Roman" w:hAnsi="Times New Roman" w:cs="Times New Roman"/>
          <w:noProof/>
          <w:lang w:val="en-US" w:eastAsia="en-US"/>
        </w:rPr>
        <w:lastRenderedPageBreak/>
        <w:drawing>
          <wp:inline distT="0" distB="0" distL="0" distR="0" wp14:anchorId="434C9CC7" wp14:editId="0D85C0E4">
            <wp:extent cx="4521200" cy="28440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0209" cy="2849675"/>
                    </a:xfrm>
                    <a:prstGeom prst="rect">
                      <a:avLst/>
                    </a:prstGeom>
                  </pic:spPr>
                </pic:pic>
              </a:graphicData>
            </a:graphic>
          </wp:inline>
        </w:drawing>
      </w:r>
    </w:p>
    <w:p w14:paraId="75F1C9AB" w14:textId="77777777" w:rsidR="007A4997" w:rsidRPr="000E3943" w:rsidRDefault="007A4997" w:rsidP="00CF0329">
      <w:pPr>
        <w:ind w:left="-5" w:right="0"/>
        <w:rPr>
          <w:rFonts w:ascii="Times New Roman" w:hAnsi="Times New Roman" w:cs="Times New Roman"/>
        </w:rPr>
      </w:pPr>
    </w:p>
    <w:p w14:paraId="79FE2E3E" w14:textId="77777777" w:rsidR="00DC1094" w:rsidRPr="000E3943" w:rsidRDefault="00DC1094" w:rsidP="00CF0329">
      <w:pPr>
        <w:ind w:left="-5" w:right="0"/>
        <w:rPr>
          <w:rFonts w:ascii="Times New Roman" w:hAnsi="Times New Roman" w:cs="Times New Roman"/>
        </w:rPr>
      </w:pPr>
    </w:p>
    <w:p w14:paraId="6A629A1F" w14:textId="1ECDE001" w:rsidR="00927B31" w:rsidRPr="000E3943" w:rsidRDefault="00C10C52" w:rsidP="00CF0329">
      <w:pPr>
        <w:ind w:left="-5" w:right="0"/>
        <w:rPr>
          <w:rFonts w:ascii="Times New Roman" w:hAnsi="Times New Roman" w:cs="Times New Roman"/>
        </w:rPr>
      </w:pPr>
      <w:r w:rsidRPr="000E3943">
        <w:rPr>
          <w:rFonts w:ascii="Times New Roman" w:hAnsi="Times New Roman" w:cs="Times New Roman"/>
          <w:shd w:val="clear" w:color="auto" w:fill="FFFFFF"/>
        </w:rPr>
        <w:t xml:space="preserve">From the plots above, it is evident that there is no </w:t>
      </w:r>
      <w:r w:rsidRPr="000E3943">
        <w:rPr>
          <w:rFonts w:ascii="Times New Roman" w:hAnsi="Times New Roman" w:cs="Times New Roman"/>
          <w:shd w:val="clear" w:color="auto" w:fill="FFFFFF"/>
        </w:rPr>
        <w:t>multicollinearlity</w:t>
      </w:r>
      <w:r w:rsidRPr="000E3943">
        <w:rPr>
          <w:rFonts w:ascii="Times New Roman" w:hAnsi="Times New Roman" w:cs="Times New Roman"/>
          <w:shd w:val="clear" w:color="auto" w:fill="FFFFFF"/>
        </w:rPr>
        <w:t xml:space="preserve"> between product related and product </w:t>
      </w:r>
      <w:r w:rsidRPr="000E3943">
        <w:rPr>
          <w:rFonts w:ascii="Times New Roman" w:hAnsi="Times New Roman" w:cs="Times New Roman"/>
          <w:shd w:val="clear" w:color="auto" w:fill="FFFFFF"/>
        </w:rPr>
        <w:t>duration. In</w:t>
      </w:r>
      <w:r w:rsidRPr="000E3943">
        <w:rPr>
          <w:rFonts w:ascii="Times New Roman" w:hAnsi="Times New Roman" w:cs="Times New Roman"/>
          <w:shd w:val="clear" w:color="auto" w:fill="FFFFFF"/>
        </w:rPr>
        <w:t xml:space="preserve"> addition, the pages relating to products were visited throughout the vast majority of people's time spent on the website. Additionally, it provides the greatest contribution to the overall generating of income. According to the data provided by the number of visits made by customers, product pages that are directly connected to the product are of the biggest significance to the customer.</w:t>
      </w:r>
    </w:p>
    <w:p w14:paraId="35A240E6" w14:textId="5BB5C0B2" w:rsidR="007D36B5" w:rsidRPr="000E3943" w:rsidRDefault="00693C20" w:rsidP="00CF0329">
      <w:pPr>
        <w:ind w:left="-5" w:right="0"/>
        <w:rPr>
          <w:rFonts w:ascii="Times New Roman" w:hAnsi="Times New Roman" w:cs="Times New Roman"/>
        </w:rPr>
      </w:pPr>
      <w:r w:rsidRPr="000E3943">
        <w:rPr>
          <w:rFonts w:ascii="Times New Roman" w:hAnsi="Times New Roman" w:cs="Times New Roman"/>
        </w:rPr>
        <w:t>Duration vs Revenue</w:t>
      </w:r>
    </w:p>
    <w:p w14:paraId="66AE4EBE" w14:textId="5144DFD7" w:rsidR="00693C20" w:rsidRPr="000E3943" w:rsidRDefault="00693C20" w:rsidP="00CF0329">
      <w:pPr>
        <w:ind w:left="-5" w:right="0"/>
        <w:rPr>
          <w:rFonts w:ascii="Times New Roman" w:hAnsi="Times New Roman" w:cs="Times New Roman"/>
        </w:rPr>
      </w:pPr>
      <w:r w:rsidRPr="000E3943">
        <w:rPr>
          <w:rFonts w:ascii="Times New Roman" w:hAnsi="Times New Roman" w:cs="Times New Roman"/>
          <w:noProof/>
          <w:lang w:val="en-US" w:eastAsia="en-US"/>
        </w:rPr>
        <w:drawing>
          <wp:inline distT="0" distB="0" distL="0" distR="0" wp14:anchorId="5959BDF3" wp14:editId="069B2B3D">
            <wp:extent cx="5090795" cy="2150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0795" cy="2150745"/>
                    </a:xfrm>
                    <a:prstGeom prst="rect">
                      <a:avLst/>
                    </a:prstGeom>
                  </pic:spPr>
                </pic:pic>
              </a:graphicData>
            </a:graphic>
          </wp:inline>
        </w:drawing>
      </w:r>
    </w:p>
    <w:p w14:paraId="5A4C2008" w14:textId="3C47CB15" w:rsidR="00693C20" w:rsidRPr="000E3943" w:rsidRDefault="00693C20" w:rsidP="00CF0329">
      <w:pPr>
        <w:ind w:left="-5" w:right="0"/>
        <w:rPr>
          <w:rFonts w:ascii="Times New Roman" w:hAnsi="Times New Roman" w:cs="Times New Roman"/>
          <w:shd w:val="clear" w:color="auto" w:fill="FFFFFF"/>
        </w:rPr>
      </w:pPr>
      <w:r w:rsidRPr="000E3943">
        <w:rPr>
          <w:rFonts w:ascii="Times New Roman" w:hAnsi="Times New Roman" w:cs="Times New Roman"/>
          <w:shd w:val="clear" w:color="auto" w:fill="FFFFFF"/>
        </w:rPr>
        <w:lastRenderedPageBreak/>
        <w:t>The pages related to products received the vast majority of visitors' attention while they were on the website. As a consequence of this, product-related pages are of the biggest significance to the customer from the point of view of the generation of income.</w:t>
      </w:r>
    </w:p>
    <w:p w14:paraId="2946B9D3" w14:textId="4CF91CDD" w:rsidR="00693C20" w:rsidRPr="000E3943" w:rsidRDefault="00075E50" w:rsidP="00CF0329">
      <w:pPr>
        <w:ind w:left="-5" w:right="0"/>
        <w:rPr>
          <w:rFonts w:ascii="Times New Roman" w:hAnsi="Times New Roman" w:cs="Times New Roman"/>
          <w:shd w:val="clear" w:color="auto" w:fill="FFFFFF"/>
        </w:rPr>
      </w:pPr>
      <w:r w:rsidRPr="000E3943">
        <w:rPr>
          <w:rFonts w:ascii="Times New Roman" w:hAnsi="Times New Roman" w:cs="Times New Roman"/>
          <w:shd w:val="clear" w:color="auto" w:fill="FFFFFF"/>
        </w:rPr>
        <w:t>Bounce, Exit Rate vs Page value</w:t>
      </w:r>
    </w:p>
    <w:p w14:paraId="0BD5306A" w14:textId="70974563" w:rsidR="00075E50" w:rsidRPr="000E3943" w:rsidRDefault="00075E50" w:rsidP="00CF0329">
      <w:pPr>
        <w:ind w:left="-5" w:right="0"/>
        <w:rPr>
          <w:rFonts w:ascii="Times New Roman" w:hAnsi="Times New Roman" w:cs="Times New Roman"/>
        </w:rPr>
      </w:pPr>
      <w:r w:rsidRPr="000E3943">
        <w:rPr>
          <w:rFonts w:ascii="Times New Roman" w:hAnsi="Times New Roman" w:cs="Times New Roman"/>
          <w:noProof/>
          <w:lang w:val="en-US" w:eastAsia="en-US"/>
        </w:rPr>
        <w:drawing>
          <wp:inline distT="0" distB="0" distL="0" distR="0" wp14:anchorId="17961F65" wp14:editId="6DA80447">
            <wp:extent cx="5090795" cy="5398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0795" cy="5398135"/>
                    </a:xfrm>
                    <a:prstGeom prst="rect">
                      <a:avLst/>
                    </a:prstGeom>
                  </pic:spPr>
                </pic:pic>
              </a:graphicData>
            </a:graphic>
          </wp:inline>
        </w:drawing>
      </w:r>
    </w:p>
    <w:p w14:paraId="764DE870" w14:textId="0E6FD7DF" w:rsidR="002168E2" w:rsidRPr="000E3943" w:rsidRDefault="002168E2" w:rsidP="00CF0329">
      <w:pPr>
        <w:ind w:left="-5" w:right="0"/>
        <w:rPr>
          <w:rFonts w:ascii="Times New Roman" w:hAnsi="Times New Roman" w:cs="Times New Roman"/>
          <w:shd w:val="clear" w:color="auto" w:fill="FFFFFF"/>
        </w:rPr>
      </w:pPr>
      <w:r w:rsidRPr="000E3943">
        <w:rPr>
          <w:rFonts w:ascii="Times New Roman" w:hAnsi="Times New Roman" w:cs="Times New Roman"/>
          <w:shd w:val="clear" w:color="auto" w:fill="FFFFFF"/>
        </w:rPr>
        <w:t xml:space="preserve">Customers who did not contribute to the company's revenue are represented by red points, while customers who did contribute to the company's revenue are represented by black points. Additionally, compared to black points, clients who actually made </w:t>
      </w:r>
      <w:r w:rsidRPr="000E3943">
        <w:rPr>
          <w:rFonts w:ascii="Times New Roman" w:hAnsi="Times New Roman" w:cs="Times New Roman"/>
          <w:shd w:val="clear" w:color="auto" w:fill="FFFFFF"/>
        </w:rPr>
        <w:lastRenderedPageBreak/>
        <w:t>a purchase (identified to with reds points) had a bounce rate and exit rate that are far lower. Those who ended up making purchases have a page value that is significantly higher compared to customers who did not make purchases.</w:t>
      </w:r>
    </w:p>
    <w:p w14:paraId="73B93A29" w14:textId="0D1A22D4" w:rsidR="002168E2" w:rsidRPr="000E3943" w:rsidRDefault="002168E2" w:rsidP="00CF0329">
      <w:pPr>
        <w:ind w:left="-5" w:right="0"/>
        <w:rPr>
          <w:rFonts w:ascii="Times New Roman" w:hAnsi="Times New Roman" w:cs="Times New Roman"/>
          <w:shd w:val="clear" w:color="auto" w:fill="FFFFFF"/>
        </w:rPr>
      </w:pPr>
      <w:r w:rsidRPr="000E3943">
        <w:rPr>
          <w:rFonts w:ascii="Times New Roman" w:hAnsi="Times New Roman" w:cs="Times New Roman"/>
          <w:shd w:val="clear" w:color="auto" w:fill="FFFFFF"/>
        </w:rPr>
        <w:t>Is there relation between Exit rate and Bounce Rate?</w:t>
      </w:r>
    </w:p>
    <w:p w14:paraId="26D9946E" w14:textId="25DF0E84" w:rsidR="002168E2" w:rsidRPr="000E3943" w:rsidRDefault="002168E2" w:rsidP="00CF0329">
      <w:pPr>
        <w:ind w:left="-5" w:right="0"/>
        <w:rPr>
          <w:rFonts w:ascii="Times New Roman" w:hAnsi="Times New Roman" w:cs="Times New Roman"/>
        </w:rPr>
      </w:pPr>
      <w:r w:rsidRPr="000E3943">
        <w:rPr>
          <w:rFonts w:ascii="Times New Roman" w:hAnsi="Times New Roman" w:cs="Times New Roman"/>
          <w:noProof/>
          <w:lang w:val="en-US" w:eastAsia="en-US"/>
        </w:rPr>
        <w:drawing>
          <wp:inline distT="0" distB="0" distL="0" distR="0" wp14:anchorId="03EE61E3" wp14:editId="4F7881BA">
            <wp:extent cx="5090795" cy="2280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0795" cy="2280285"/>
                    </a:xfrm>
                    <a:prstGeom prst="rect">
                      <a:avLst/>
                    </a:prstGeom>
                  </pic:spPr>
                </pic:pic>
              </a:graphicData>
            </a:graphic>
          </wp:inline>
        </w:drawing>
      </w:r>
    </w:p>
    <w:p w14:paraId="793CAA87" w14:textId="5A039B08" w:rsidR="002168E2" w:rsidRPr="000E3943" w:rsidRDefault="002168E2" w:rsidP="00CF0329">
      <w:pPr>
        <w:ind w:left="-5" w:right="0"/>
        <w:rPr>
          <w:rFonts w:ascii="Times New Roman" w:hAnsi="Times New Roman" w:cs="Times New Roman"/>
        </w:rPr>
      </w:pPr>
      <w:r w:rsidRPr="000E3943">
        <w:rPr>
          <w:rFonts w:ascii="Times New Roman" w:hAnsi="Times New Roman" w:cs="Times New Roman"/>
        </w:rPr>
        <w:t>Exit rate and bounce rate had a positive correlation. Meaning that high bounce rate is associated with high exit rate.</w:t>
      </w:r>
    </w:p>
    <w:p w14:paraId="575F6AF4" w14:textId="2DA11DA4" w:rsidR="002168E2" w:rsidRPr="000E3943" w:rsidRDefault="007345D0" w:rsidP="00CF0329">
      <w:pPr>
        <w:ind w:left="-5" w:right="0"/>
        <w:rPr>
          <w:rFonts w:ascii="Times New Roman" w:hAnsi="Times New Roman" w:cs="Times New Roman"/>
        </w:rPr>
      </w:pPr>
      <w:r w:rsidRPr="000E3943">
        <w:rPr>
          <w:rFonts w:ascii="Times New Roman" w:hAnsi="Times New Roman" w:cs="Times New Roman"/>
          <w:noProof/>
          <w:lang w:val="en-US" w:eastAsia="en-US"/>
        </w:rPr>
        <w:drawing>
          <wp:inline distT="0" distB="0" distL="0" distR="0" wp14:anchorId="318B2965" wp14:editId="5BF324D2">
            <wp:extent cx="5090795" cy="2383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0795" cy="2383155"/>
                    </a:xfrm>
                    <a:prstGeom prst="rect">
                      <a:avLst/>
                    </a:prstGeom>
                  </pic:spPr>
                </pic:pic>
              </a:graphicData>
            </a:graphic>
          </wp:inline>
        </w:drawing>
      </w:r>
    </w:p>
    <w:p w14:paraId="18FAECD4" w14:textId="0F6FA977" w:rsidR="007345D0" w:rsidRPr="000E3943" w:rsidRDefault="007345D0" w:rsidP="00CF0329">
      <w:pPr>
        <w:ind w:left="-5" w:right="0"/>
        <w:rPr>
          <w:rFonts w:ascii="Times New Roman" w:hAnsi="Times New Roman" w:cs="Times New Roman"/>
          <w:shd w:val="clear" w:color="auto" w:fill="FFFFFF"/>
        </w:rPr>
      </w:pPr>
      <w:r w:rsidRPr="000E3943">
        <w:rPr>
          <w:rFonts w:ascii="Times New Roman" w:hAnsi="Times New Roman" w:cs="Times New Roman"/>
          <w:shd w:val="clear" w:color="auto" w:fill="FFFFFF"/>
        </w:rPr>
        <w:t xml:space="preserve">When there is a revenue, the exit rates have a very low spread, and there isn't much of a difference in exit rates when you take into account the types of visitors as well as the weekend. When it's the weekend and there is no revenue, there is a significant difference in the exit rates that are found in other categories. It's possible that they're more of the window shopping kind. New visitors have low leave rates, which are </w:t>
      </w:r>
      <w:r w:rsidRPr="000E3943">
        <w:rPr>
          <w:rFonts w:ascii="Times New Roman" w:hAnsi="Times New Roman" w:cs="Times New Roman"/>
          <w:shd w:val="clear" w:color="auto" w:fill="FFFFFF"/>
        </w:rPr>
        <w:lastRenderedPageBreak/>
        <w:t>very consistent regardless of the revenue scenario. It works quite well to keep the new customers coming back.</w:t>
      </w:r>
    </w:p>
    <w:p w14:paraId="6D1DC3FC" w14:textId="77777777" w:rsidR="00C34B45" w:rsidRPr="000E3943" w:rsidRDefault="00C34B45" w:rsidP="00C34B45">
      <w:pPr>
        <w:ind w:left="-5" w:right="0"/>
        <w:rPr>
          <w:rFonts w:ascii="Times New Roman" w:hAnsi="Times New Roman" w:cs="Times New Roman"/>
          <w:b/>
        </w:rPr>
      </w:pPr>
      <w:r w:rsidRPr="000E3943">
        <w:rPr>
          <w:rFonts w:ascii="Times New Roman" w:hAnsi="Times New Roman" w:cs="Times New Roman"/>
          <w:b/>
        </w:rPr>
        <w:t>Data analytics</w:t>
      </w:r>
    </w:p>
    <w:p w14:paraId="49C4F31A" w14:textId="77777777" w:rsidR="00C34B45" w:rsidRPr="000E3943" w:rsidRDefault="00C34B45" w:rsidP="00CF0329">
      <w:pPr>
        <w:ind w:left="-5" w:right="0"/>
        <w:rPr>
          <w:rFonts w:ascii="Times New Roman" w:hAnsi="Times New Roman" w:cs="Times New Roman"/>
          <w:shd w:val="clear" w:color="auto" w:fill="FFFFFF"/>
        </w:rPr>
      </w:pPr>
    </w:p>
    <w:p w14:paraId="29254B8C" w14:textId="56A2D723" w:rsidR="007345D0" w:rsidRPr="000E3943" w:rsidRDefault="007345D0" w:rsidP="00CF0329">
      <w:pPr>
        <w:ind w:left="-5" w:right="0"/>
        <w:rPr>
          <w:rFonts w:ascii="Times New Roman" w:hAnsi="Times New Roman" w:cs="Times New Roman"/>
          <w:b/>
          <w:shd w:val="clear" w:color="auto" w:fill="FFFFFF"/>
        </w:rPr>
      </w:pPr>
      <w:r w:rsidRPr="000E3943">
        <w:rPr>
          <w:rFonts w:ascii="Times New Roman" w:hAnsi="Times New Roman" w:cs="Times New Roman"/>
          <w:b/>
          <w:shd w:val="clear" w:color="auto" w:fill="FFFFFF"/>
        </w:rPr>
        <w:t>Multicollinearlity check</w:t>
      </w:r>
    </w:p>
    <w:p w14:paraId="40242D7C" w14:textId="5031ECE2" w:rsidR="007345D0" w:rsidRPr="000E3943" w:rsidRDefault="007345D0" w:rsidP="00CF0329">
      <w:pPr>
        <w:ind w:left="-5" w:right="0"/>
        <w:rPr>
          <w:rFonts w:ascii="Times New Roman" w:hAnsi="Times New Roman" w:cs="Times New Roman"/>
          <w:shd w:val="clear" w:color="auto" w:fill="FFFFFF"/>
        </w:rPr>
      </w:pPr>
      <w:r w:rsidRPr="000E3943">
        <w:rPr>
          <w:rFonts w:ascii="Times New Roman" w:hAnsi="Times New Roman" w:cs="Times New Roman"/>
          <w:noProof/>
          <w:lang w:val="en-US" w:eastAsia="en-US"/>
        </w:rPr>
        <w:drawing>
          <wp:inline distT="0" distB="0" distL="0" distR="0" wp14:anchorId="265983C1" wp14:editId="7233704F">
            <wp:extent cx="5090795" cy="3163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0795" cy="3163570"/>
                    </a:xfrm>
                    <a:prstGeom prst="rect">
                      <a:avLst/>
                    </a:prstGeom>
                  </pic:spPr>
                </pic:pic>
              </a:graphicData>
            </a:graphic>
          </wp:inline>
        </w:drawing>
      </w:r>
    </w:p>
    <w:p w14:paraId="6BE67E22" w14:textId="0DF49A71" w:rsidR="007345D0" w:rsidRPr="000E3943" w:rsidRDefault="007345D0" w:rsidP="00CF0329">
      <w:pPr>
        <w:ind w:left="-5" w:right="0"/>
        <w:rPr>
          <w:rFonts w:ascii="Times New Roman" w:hAnsi="Times New Roman" w:cs="Times New Roman"/>
          <w:shd w:val="clear" w:color="auto" w:fill="FFFFFF"/>
        </w:rPr>
      </w:pPr>
      <w:r w:rsidRPr="000E3943">
        <w:rPr>
          <w:rFonts w:ascii="Times New Roman" w:hAnsi="Times New Roman" w:cs="Times New Roman"/>
          <w:shd w:val="clear" w:color="auto" w:fill="FFFFFF"/>
        </w:rPr>
        <w:t>There is a strong association between the values of each page and the amount of revenue made. Pages that have high bounce levels also generally have higher exit levels, which is another factor that has a negative impact on revenues. Pages on the website that are related to products earn a substantial amount of revenue.</w:t>
      </w:r>
      <w:r w:rsidRPr="000E3943">
        <w:rPr>
          <w:rFonts w:ascii="Times New Roman" w:hAnsi="Times New Roman" w:cs="Times New Roman"/>
          <w:shd w:val="clear" w:color="auto" w:fill="FFFFFF"/>
        </w:rPr>
        <w:t xml:space="preserve"> Hen</w:t>
      </w:r>
      <w:r w:rsidR="006F6157" w:rsidRPr="000E3943">
        <w:rPr>
          <w:rFonts w:ascii="Times New Roman" w:hAnsi="Times New Roman" w:cs="Times New Roman"/>
          <w:shd w:val="clear" w:color="auto" w:fill="FFFFFF"/>
        </w:rPr>
        <w:t>ce, we have to drop one of them in the modelling process to avoid m</w:t>
      </w:r>
      <w:r w:rsidR="006F6157" w:rsidRPr="000E3943">
        <w:rPr>
          <w:rFonts w:ascii="Times New Roman" w:hAnsi="Times New Roman" w:cs="Times New Roman"/>
          <w:shd w:val="clear" w:color="auto" w:fill="FFFFFF"/>
        </w:rPr>
        <w:t>ulticollinearlity</w:t>
      </w:r>
      <w:r w:rsidR="006F6157" w:rsidRPr="000E3943">
        <w:rPr>
          <w:rFonts w:ascii="Times New Roman" w:hAnsi="Times New Roman" w:cs="Times New Roman"/>
          <w:shd w:val="clear" w:color="auto" w:fill="FFFFFF"/>
        </w:rPr>
        <w:t>.</w:t>
      </w:r>
    </w:p>
    <w:p w14:paraId="7BD5AA41" w14:textId="294B679C" w:rsidR="00C34B45" w:rsidRPr="000E3943" w:rsidRDefault="00C34B45" w:rsidP="00CF0329">
      <w:pPr>
        <w:ind w:left="-5" w:right="0"/>
        <w:rPr>
          <w:rFonts w:ascii="Times New Roman" w:hAnsi="Times New Roman" w:cs="Times New Roman"/>
          <w:shd w:val="clear" w:color="auto" w:fill="FFFFFF"/>
        </w:rPr>
      </w:pPr>
      <w:r w:rsidRPr="000E3943">
        <w:rPr>
          <w:rFonts w:ascii="Times New Roman" w:hAnsi="Times New Roman" w:cs="Times New Roman"/>
          <w:shd w:val="clear" w:color="auto" w:fill="FFFFFF"/>
        </w:rPr>
        <w:t>Checking for outliers</w:t>
      </w:r>
    </w:p>
    <w:p w14:paraId="4CD28CB6" w14:textId="24AA1331" w:rsidR="00C34B45" w:rsidRPr="000E3943" w:rsidRDefault="00C34B45" w:rsidP="00CF0329">
      <w:pPr>
        <w:ind w:left="-5" w:right="0"/>
        <w:rPr>
          <w:rFonts w:ascii="Times New Roman" w:hAnsi="Times New Roman" w:cs="Times New Roman"/>
          <w:shd w:val="clear" w:color="auto" w:fill="FFFFFF"/>
        </w:rPr>
      </w:pPr>
      <w:r w:rsidRPr="000E3943">
        <w:rPr>
          <w:rFonts w:ascii="Times New Roman" w:hAnsi="Times New Roman" w:cs="Times New Roman"/>
          <w:noProof/>
          <w:lang w:val="en-US" w:eastAsia="en-US"/>
        </w:rPr>
        <w:lastRenderedPageBreak/>
        <w:drawing>
          <wp:inline distT="0" distB="0" distL="0" distR="0" wp14:anchorId="2121E76C" wp14:editId="1DE36A93">
            <wp:extent cx="5090795" cy="305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0795" cy="3054350"/>
                    </a:xfrm>
                    <a:prstGeom prst="rect">
                      <a:avLst/>
                    </a:prstGeom>
                  </pic:spPr>
                </pic:pic>
              </a:graphicData>
            </a:graphic>
          </wp:inline>
        </w:drawing>
      </w:r>
    </w:p>
    <w:p w14:paraId="2BAF0024" w14:textId="231BF899" w:rsidR="00C34B45" w:rsidRPr="000E3943" w:rsidRDefault="00C34B45" w:rsidP="00CF0329">
      <w:pPr>
        <w:ind w:left="-5" w:right="0"/>
        <w:rPr>
          <w:rFonts w:ascii="Times New Roman" w:hAnsi="Times New Roman" w:cs="Times New Roman"/>
          <w:shd w:val="clear" w:color="auto" w:fill="FFFFFF"/>
        </w:rPr>
      </w:pPr>
      <w:r w:rsidRPr="000E3943">
        <w:rPr>
          <w:rFonts w:ascii="Times New Roman" w:hAnsi="Times New Roman" w:cs="Times New Roman"/>
          <w:shd w:val="clear" w:color="auto" w:fill="FFFFFF"/>
        </w:rPr>
        <w:t>It is patently obvious that there are a great deal of outliers. Informational duration and page values do not contain any outliers, and if you delete the values that are considered to be outliers, there will only be one value remaining in the set. Therefore, with the exception of those two characteristics, we will be eliminating the outliers using the IQR approach.</w:t>
      </w:r>
    </w:p>
    <w:p w14:paraId="5D1D8389" w14:textId="267B5A65" w:rsidR="002168E2" w:rsidRPr="000E3943" w:rsidRDefault="002D32F3" w:rsidP="00CF0329">
      <w:pPr>
        <w:ind w:left="-5" w:right="0"/>
        <w:rPr>
          <w:rFonts w:ascii="Times New Roman" w:hAnsi="Times New Roman" w:cs="Times New Roman"/>
          <w:b/>
        </w:rPr>
      </w:pPr>
      <w:r w:rsidRPr="000E3943">
        <w:rPr>
          <w:rFonts w:ascii="Times New Roman" w:hAnsi="Times New Roman" w:cs="Times New Roman"/>
          <w:b/>
        </w:rPr>
        <w:t>Removing outliers</w:t>
      </w:r>
    </w:p>
    <w:p w14:paraId="07AC308B" w14:textId="1A08967D" w:rsidR="002D32F3" w:rsidRPr="000E3943" w:rsidRDefault="007E42CA" w:rsidP="00CF0329">
      <w:pPr>
        <w:ind w:left="-5" w:right="0"/>
        <w:rPr>
          <w:rFonts w:ascii="Times New Roman" w:hAnsi="Times New Roman" w:cs="Times New Roman"/>
        </w:rPr>
      </w:pPr>
      <w:r w:rsidRPr="000E3943">
        <w:rPr>
          <w:rFonts w:ascii="Times New Roman" w:hAnsi="Times New Roman" w:cs="Times New Roman"/>
        </w:rPr>
        <w:t xml:space="preserve">Presence of outliers has a multiplicative effect on error variance as well as dilution effect on the power of analytical techniques. They have the potential to introduce bias and/or to alter estimates. They can also have an effect on the fundamental assumption of extrapolation, in addition to having an effect on other statistical models. </w:t>
      </w:r>
      <w:r w:rsidR="002D32F3" w:rsidRPr="000E3943">
        <w:rPr>
          <w:rFonts w:ascii="Times New Roman" w:hAnsi="Times New Roman" w:cs="Times New Roman"/>
        </w:rPr>
        <w:t xml:space="preserve">Outliers </w:t>
      </w:r>
      <w:r w:rsidRPr="000E3943">
        <w:rPr>
          <w:rFonts w:ascii="Times New Roman" w:hAnsi="Times New Roman" w:cs="Times New Roman"/>
        </w:rPr>
        <w:t xml:space="preserve">present in the data sample </w:t>
      </w:r>
      <w:r w:rsidR="002D32F3" w:rsidRPr="000E3943">
        <w:rPr>
          <w:rFonts w:ascii="Times New Roman" w:hAnsi="Times New Roman" w:cs="Times New Roman"/>
        </w:rPr>
        <w:t>are removed using the code below:</w:t>
      </w:r>
    </w:p>
    <w:p w14:paraId="25F9A821" w14:textId="35B45498" w:rsidR="002D32F3" w:rsidRPr="000E3943" w:rsidRDefault="002D32F3" w:rsidP="00CF0329">
      <w:pPr>
        <w:ind w:left="-5" w:right="0"/>
        <w:rPr>
          <w:rFonts w:ascii="Times New Roman" w:hAnsi="Times New Roman" w:cs="Times New Roman"/>
        </w:rPr>
      </w:pPr>
      <w:r w:rsidRPr="000E3943">
        <w:rPr>
          <w:rFonts w:ascii="Times New Roman" w:hAnsi="Times New Roman" w:cs="Times New Roman"/>
          <w:noProof/>
          <w:lang w:val="en-US" w:eastAsia="en-US"/>
        </w:rPr>
        <w:drawing>
          <wp:inline distT="0" distB="0" distL="0" distR="0" wp14:anchorId="15C931D2" wp14:editId="5A2153DF">
            <wp:extent cx="5090795" cy="788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0795" cy="788670"/>
                    </a:xfrm>
                    <a:prstGeom prst="rect">
                      <a:avLst/>
                    </a:prstGeom>
                  </pic:spPr>
                </pic:pic>
              </a:graphicData>
            </a:graphic>
          </wp:inline>
        </w:drawing>
      </w:r>
    </w:p>
    <w:p w14:paraId="621E0CB4" w14:textId="0B72E961" w:rsidR="00DE6E8C" w:rsidRPr="000E3943" w:rsidRDefault="00DE6E8C" w:rsidP="00CF0329">
      <w:pPr>
        <w:ind w:left="-5" w:right="0"/>
        <w:rPr>
          <w:rFonts w:ascii="Times New Roman" w:hAnsi="Times New Roman" w:cs="Times New Roman"/>
        </w:rPr>
      </w:pPr>
      <w:r w:rsidRPr="000E3943">
        <w:rPr>
          <w:rFonts w:ascii="Times New Roman" w:hAnsi="Times New Roman" w:cs="Times New Roman"/>
        </w:rPr>
        <w:t>Data scaling</w:t>
      </w:r>
    </w:p>
    <w:p w14:paraId="7410D38A" w14:textId="4DA30019" w:rsidR="00DE6E8C" w:rsidRPr="000E3943" w:rsidRDefault="00DE6E8C" w:rsidP="00CF0329">
      <w:pPr>
        <w:ind w:left="-5" w:right="0"/>
        <w:rPr>
          <w:rFonts w:ascii="Times New Roman" w:hAnsi="Times New Roman" w:cs="Times New Roman"/>
        </w:rPr>
      </w:pPr>
      <w:r w:rsidRPr="000E3943">
        <w:rPr>
          <w:rFonts w:ascii="Times New Roman" w:hAnsi="Times New Roman" w:cs="Times New Roman"/>
        </w:rPr>
        <w:t xml:space="preserve">Hot encoding </w:t>
      </w:r>
    </w:p>
    <w:p w14:paraId="01478F56" w14:textId="17E47D89" w:rsidR="00DE6E8C" w:rsidRPr="000E3943" w:rsidRDefault="00DE6E8C" w:rsidP="00CF0329">
      <w:pPr>
        <w:ind w:left="-5" w:right="0"/>
        <w:rPr>
          <w:rFonts w:ascii="Times New Roman" w:hAnsi="Times New Roman" w:cs="Times New Roman"/>
        </w:rPr>
      </w:pPr>
      <w:r w:rsidRPr="000E3943">
        <w:rPr>
          <w:rFonts w:ascii="Times New Roman" w:hAnsi="Times New Roman" w:cs="Times New Roman"/>
        </w:rPr>
        <w:t>Feature selection</w:t>
      </w:r>
    </w:p>
    <w:p w14:paraId="5120EBB0" w14:textId="4F52A28B" w:rsidR="00803082" w:rsidRPr="000E3943" w:rsidRDefault="00803082" w:rsidP="00CF0329">
      <w:pPr>
        <w:ind w:left="-5" w:right="0"/>
        <w:rPr>
          <w:rFonts w:ascii="Times New Roman" w:hAnsi="Times New Roman" w:cs="Times New Roman"/>
          <w:b/>
        </w:rPr>
      </w:pPr>
      <w:r w:rsidRPr="000E3943">
        <w:rPr>
          <w:rFonts w:ascii="Times New Roman" w:hAnsi="Times New Roman" w:cs="Times New Roman"/>
          <w:b/>
        </w:rPr>
        <w:t>Data visualization and results report</w:t>
      </w:r>
    </w:p>
    <w:p w14:paraId="5DBE4AF7" w14:textId="429EF6F3" w:rsidR="00535EB0" w:rsidRPr="000E3943" w:rsidRDefault="00535EB0" w:rsidP="00CF0329">
      <w:pPr>
        <w:pStyle w:val="pw-post-body-paragraph"/>
        <w:shd w:val="clear" w:color="auto" w:fill="FFFFFF"/>
        <w:spacing w:before="0" w:beforeAutospacing="0" w:after="0" w:afterAutospacing="0" w:line="420" w:lineRule="atLeast"/>
        <w:rPr>
          <w:color w:val="292929"/>
          <w:spacing w:val="-1"/>
        </w:rPr>
      </w:pPr>
      <w:r w:rsidRPr="000E3943">
        <w:rPr>
          <w:color w:val="292929"/>
          <w:spacing w:val="-1"/>
        </w:rPr>
        <w:lastRenderedPageBreak/>
        <w:t>Online learning algorithms can be described as passive-aggressive algorithms. In the case that the classification is performed correctly, this kind of algorithm does not make any changes or updates; nevertheless, it becomes more active in the event that the computation is incorrect. This algorithm, in contrast to the vast majority of others, does not converge. Its goal is to apply updates that will reverse the loss while having very little impact on the norm of the weight vector. The Passive Aggressive algorithm works wonderfully when it comes to categorizing vast amounts of data streams. It is simple to create and extremely quick, but it does not give global guarantees in the same way that the support-vector machine does (SVM). When applied to our data, the Passive Aggressive Classifier achieved an accuracy rating of 84.21 percent both on the test set and on the validation set.</w:t>
      </w:r>
    </w:p>
    <w:p w14:paraId="6774A7CF" w14:textId="77777777" w:rsidR="002D32F3" w:rsidRPr="000E3943" w:rsidRDefault="002D32F3" w:rsidP="00CF0329">
      <w:pPr>
        <w:pStyle w:val="pw-post-body-paragraph"/>
        <w:shd w:val="clear" w:color="auto" w:fill="FFFFFF"/>
        <w:spacing w:before="0" w:beforeAutospacing="0" w:after="0" w:afterAutospacing="0" w:line="420" w:lineRule="atLeast"/>
        <w:rPr>
          <w:color w:val="292929"/>
          <w:spacing w:val="-1"/>
        </w:rPr>
      </w:pPr>
    </w:p>
    <w:p w14:paraId="684ED3CC" w14:textId="49ED7DDA" w:rsidR="00535EB0" w:rsidRPr="000E3943" w:rsidRDefault="00535EB0" w:rsidP="00CF0329">
      <w:pPr>
        <w:pStyle w:val="pw-post-body-paragraph"/>
        <w:shd w:val="clear" w:color="auto" w:fill="FFFFFF"/>
        <w:spacing w:before="0" w:beforeAutospacing="0" w:after="0" w:afterAutospacing="0" w:line="420" w:lineRule="atLeast"/>
        <w:rPr>
          <w:color w:val="292929"/>
          <w:spacing w:val="-1"/>
        </w:rPr>
      </w:pPr>
      <w:r w:rsidRPr="000E3943">
        <w:rPr>
          <w:color w:val="292929"/>
          <w:spacing w:val="-1"/>
        </w:rPr>
        <w:t>Support Vector Machines (SVMs) are a supervised learning approach generally used for classification, and also suited for certain regression problems. The fundamental SVM method is a binary linear classifier. This classifier places previously unseen data points into one of two groups based on a set of labelled "training" points, and it does so by creating a linear split between the two groups. The Support Vector Classifier achieved a slightly greater level of accuracy on both the test set and the validation set than the Passive Aggressive Classifier did, scoring 88.51 percent on both.</w:t>
      </w:r>
    </w:p>
    <w:p w14:paraId="14A361EE" w14:textId="0C2B27F2" w:rsidR="00502829" w:rsidRPr="000E3943" w:rsidRDefault="00535EB0" w:rsidP="00CF0329">
      <w:pPr>
        <w:pStyle w:val="pw-post-body-paragraph"/>
        <w:shd w:val="clear" w:color="auto" w:fill="FFFFFF"/>
        <w:spacing w:before="0" w:beforeAutospacing="0" w:after="0" w:afterAutospacing="0" w:line="420" w:lineRule="atLeast"/>
        <w:rPr>
          <w:color w:val="292929"/>
          <w:spacing w:val="-1"/>
        </w:rPr>
      </w:pPr>
      <w:r w:rsidRPr="000E3943">
        <w:rPr>
          <w:color w:val="292929"/>
          <w:spacing w:val="-1"/>
        </w:rPr>
        <w:t xml:space="preserve">For random forest as the name suggest, the model is comprised of a number of decision trees which operate in harmony as an ensemble where each tree forecasts a given class. The </w:t>
      </w:r>
      <w:r w:rsidRPr="000E3943">
        <w:rPr>
          <w:color w:val="292929"/>
          <w:spacing w:val="-1"/>
        </w:rPr>
        <w:t xml:space="preserve">class that receives the most votes is the one that serves as the basis for our model's prediction. On both the test set and the validation set, the Random Forest Classifier achieved an accuracy score of 90.94 percent, which was higher </w:t>
      </w:r>
      <w:r w:rsidRPr="000E3943">
        <w:rPr>
          <w:color w:val="292929"/>
          <w:spacing w:val="-1"/>
        </w:rPr>
        <w:lastRenderedPageBreak/>
        <w:t>than the scores achieved by either of the two earlier models (Passive Aggressive and Support Vector Classifiers).</w:t>
      </w:r>
    </w:p>
    <w:p w14:paraId="21F5CB2A" w14:textId="4CA4A0E9" w:rsidR="00502829" w:rsidRPr="000E3943" w:rsidRDefault="00502829" w:rsidP="00CF0329">
      <w:pPr>
        <w:pStyle w:val="pw-post-body-paragraph"/>
        <w:shd w:val="clear" w:color="auto" w:fill="FFFFFF"/>
        <w:spacing w:before="0" w:beforeAutospacing="0" w:after="0" w:afterAutospacing="0" w:line="420" w:lineRule="atLeast"/>
        <w:rPr>
          <w:color w:val="292929"/>
          <w:spacing w:val="-1"/>
        </w:rPr>
      </w:pPr>
    </w:p>
    <w:p w14:paraId="63F4E94B" w14:textId="3A7EE35D" w:rsidR="00502829" w:rsidRPr="000E3943" w:rsidRDefault="00502829" w:rsidP="00CF0329">
      <w:pPr>
        <w:pStyle w:val="pw-post-body-paragraph"/>
        <w:shd w:val="clear" w:color="auto" w:fill="FFFFFF"/>
        <w:spacing w:before="0" w:beforeAutospacing="0" w:after="0" w:afterAutospacing="0" w:line="420" w:lineRule="atLeast"/>
        <w:rPr>
          <w:color w:val="292929"/>
          <w:spacing w:val="-1"/>
        </w:rPr>
      </w:pPr>
    </w:p>
    <w:p w14:paraId="303289C3" w14:textId="77777777" w:rsidR="00502829" w:rsidRPr="000E3943" w:rsidRDefault="00502829" w:rsidP="00CF0329">
      <w:pPr>
        <w:ind w:left="-5" w:right="0"/>
        <w:rPr>
          <w:rFonts w:ascii="Times New Roman" w:hAnsi="Times New Roman" w:cs="Times New Roman"/>
        </w:rPr>
      </w:pPr>
    </w:p>
    <w:p w14:paraId="111CB71A" w14:textId="77777777" w:rsidR="00A31968" w:rsidRPr="000E3943" w:rsidRDefault="008D6360" w:rsidP="00CF0329">
      <w:pPr>
        <w:pStyle w:val="Heading1"/>
        <w:spacing w:after="0"/>
        <w:ind w:left="566" w:hanging="581"/>
        <w:rPr>
          <w:rFonts w:ascii="Times New Roman" w:hAnsi="Times New Roman" w:cs="Times New Roman"/>
          <w:sz w:val="24"/>
        </w:rPr>
      </w:pPr>
      <w:r w:rsidRPr="000E3943">
        <w:rPr>
          <w:rFonts w:ascii="Times New Roman" w:hAnsi="Times New Roman" w:cs="Times New Roman"/>
          <w:sz w:val="24"/>
        </w:rPr>
        <w:t>Conclusion</w:t>
      </w:r>
    </w:p>
    <w:p w14:paraId="15A91935" w14:textId="5B22D81B" w:rsidR="00A31968" w:rsidRPr="000E3943" w:rsidRDefault="008D6360" w:rsidP="00CF0329">
      <w:pPr>
        <w:spacing w:line="246" w:lineRule="auto"/>
        <w:ind w:left="0" w:right="0" w:firstLine="0"/>
        <w:jc w:val="left"/>
        <w:rPr>
          <w:rFonts w:ascii="Times New Roman" w:hAnsi="Times New Roman" w:cs="Times New Roman"/>
        </w:rPr>
      </w:pPr>
      <w:r w:rsidRPr="000E3943">
        <w:rPr>
          <w:rFonts w:ascii="Times New Roman" w:hAnsi="Times New Roman" w:cs="Times New Roman"/>
        </w:rPr>
        <w:t xml:space="preserve">Given the problem statement above, it is clear that accurately forecasting the purchase </w:t>
      </w:r>
      <w:r w:rsidR="00803082" w:rsidRPr="000E3943">
        <w:rPr>
          <w:rFonts w:ascii="Times New Roman" w:hAnsi="Times New Roman" w:cs="Times New Roman"/>
        </w:rPr>
        <w:t>behaviour</w:t>
      </w:r>
      <w:r w:rsidRPr="000E3943">
        <w:rPr>
          <w:rFonts w:ascii="Times New Roman" w:hAnsi="Times New Roman" w:cs="Times New Roman"/>
        </w:rPr>
        <w:t xml:space="preserve"> and intentions of customers is of the utmost importance. The provision of these insights through the acquisition of historical and current data</w:t>
      </w:r>
      <w:r w:rsidRPr="000E3943">
        <w:rPr>
          <w:rFonts w:ascii="Times New Roman" w:hAnsi="Times New Roman" w:cs="Times New Roman"/>
        </w:rPr>
        <w:t xml:space="preserve"> can assist e-commerce platforms in lowering their bounce rate and increasing the number of customers who make purchases on their sites. This allows e-commerce enterprises to increase their revenue by appropriately addressing the factors that influence the</w:t>
      </w:r>
      <w:r w:rsidRPr="000E3943">
        <w:rPr>
          <w:rFonts w:ascii="Times New Roman" w:hAnsi="Times New Roman" w:cs="Times New Roman"/>
        </w:rPr>
        <w:t>ir customers’ purchase intents.</w:t>
      </w:r>
    </w:p>
    <w:p w14:paraId="1338BD4B" w14:textId="77777777" w:rsidR="00A31968" w:rsidRPr="000E3943" w:rsidRDefault="008D6360" w:rsidP="00CF0329">
      <w:pPr>
        <w:pStyle w:val="Heading1"/>
        <w:numPr>
          <w:ilvl w:val="0"/>
          <w:numId w:val="0"/>
        </w:numPr>
        <w:spacing w:after="0"/>
        <w:ind w:left="-5"/>
        <w:rPr>
          <w:rFonts w:ascii="Times New Roman" w:hAnsi="Times New Roman" w:cs="Times New Roman"/>
          <w:sz w:val="24"/>
        </w:rPr>
      </w:pPr>
      <w:r w:rsidRPr="000E3943">
        <w:rPr>
          <w:rFonts w:ascii="Times New Roman" w:hAnsi="Times New Roman" w:cs="Times New Roman"/>
          <w:sz w:val="24"/>
        </w:rPr>
        <w:t>References</w:t>
      </w:r>
    </w:p>
    <w:tbl>
      <w:tblPr>
        <w:tblStyle w:val="TableGrid"/>
        <w:tblW w:w="7771" w:type="dxa"/>
        <w:tblInd w:w="0" w:type="dxa"/>
        <w:tblLook w:val="04A0" w:firstRow="1" w:lastRow="0" w:firstColumn="1" w:lastColumn="0" w:noHBand="0" w:noVBand="1"/>
      </w:tblPr>
      <w:tblGrid>
        <w:gridCol w:w="1040"/>
        <w:gridCol w:w="6731"/>
      </w:tblGrid>
      <w:tr w:rsidR="00A31968" w:rsidRPr="000E3943" w14:paraId="3D2CD5E3" w14:textId="77777777">
        <w:trPr>
          <w:trHeight w:val="1167"/>
        </w:trPr>
        <w:tc>
          <w:tcPr>
            <w:tcW w:w="1040" w:type="dxa"/>
            <w:tcBorders>
              <w:top w:val="nil"/>
              <w:left w:val="nil"/>
              <w:bottom w:val="nil"/>
              <w:right w:val="nil"/>
            </w:tcBorders>
          </w:tcPr>
          <w:p w14:paraId="02C29677" w14:textId="77777777" w:rsidR="00A31968" w:rsidRPr="000E3943" w:rsidRDefault="008D6360" w:rsidP="00CF0329">
            <w:pPr>
              <w:spacing w:line="259" w:lineRule="auto"/>
              <w:ind w:left="0" w:right="0" w:firstLine="0"/>
              <w:jc w:val="left"/>
              <w:rPr>
                <w:rFonts w:ascii="Times New Roman" w:hAnsi="Times New Roman" w:cs="Times New Roman"/>
              </w:rPr>
            </w:pPr>
            <w:r w:rsidRPr="000E3943">
              <w:rPr>
                <w:rFonts w:ascii="Times New Roman" w:hAnsi="Times New Roman" w:cs="Times New Roman"/>
              </w:rPr>
              <w:t>[C O19]</w:t>
            </w:r>
          </w:p>
        </w:tc>
        <w:tc>
          <w:tcPr>
            <w:tcW w:w="6731" w:type="dxa"/>
            <w:tcBorders>
              <w:top w:val="nil"/>
              <w:left w:val="nil"/>
              <w:bottom w:val="nil"/>
              <w:right w:val="nil"/>
            </w:tcBorders>
          </w:tcPr>
          <w:p w14:paraId="7E131580" w14:textId="77777777" w:rsidR="00A31968" w:rsidRPr="000E3943" w:rsidRDefault="008D6360" w:rsidP="00CF0329">
            <w:pPr>
              <w:spacing w:line="259" w:lineRule="auto"/>
              <w:ind w:left="0" w:right="0" w:firstLine="0"/>
              <w:rPr>
                <w:rFonts w:ascii="Times New Roman" w:hAnsi="Times New Roman" w:cs="Times New Roman"/>
              </w:rPr>
            </w:pPr>
            <w:r w:rsidRPr="000E3943">
              <w:rPr>
                <w:rFonts w:ascii="Times New Roman" w:hAnsi="Times New Roman" w:cs="Times New Roman"/>
              </w:rPr>
              <w:t xml:space="preserve">Mete </w:t>
            </w:r>
            <w:proofErr w:type="spellStart"/>
            <w:r w:rsidRPr="000E3943">
              <w:rPr>
                <w:rFonts w:ascii="Times New Roman" w:hAnsi="Times New Roman" w:cs="Times New Roman"/>
              </w:rPr>
              <w:t>Katircioglu</w:t>
            </w:r>
            <w:proofErr w:type="spellEnd"/>
            <w:r w:rsidRPr="000E3943">
              <w:rPr>
                <w:rFonts w:ascii="Times New Roman" w:hAnsi="Times New Roman" w:cs="Times New Roman"/>
              </w:rPr>
              <w:t xml:space="preserve"> Yomi </w:t>
            </w:r>
            <w:proofErr w:type="spellStart"/>
            <w:r w:rsidRPr="000E3943">
              <w:rPr>
                <w:rFonts w:ascii="Times New Roman" w:hAnsi="Times New Roman" w:cs="Times New Roman"/>
              </w:rPr>
              <w:t>Kastro</w:t>
            </w:r>
            <w:proofErr w:type="spellEnd"/>
            <w:r w:rsidRPr="000E3943">
              <w:rPr>
                <w:rFonts w:ascii="Times New Roman" w:hAnsi="Times New Roman" w:cs="Times New Roman"/>
              </w:rPr>
              <w:t xml:space="preserve"> C. </w:t>
            </w:r>
            <w:proofErr w:type="spellStart"/>
            <w:r w:rsidRPr="000E3943">
              <w:rPr>
                <w:rFonts w:ascii="Times New Roman" w:hAnsi="Times New Roman" w:cs="Times New Roman"/>
              </w:rPr>
              <w:t>Okan</w:t>
            </w:r>
            <w:proofErr w:type="spellEnd"/>
            <w:r w:rsidRPr="000E3943">
              <w:rPr>
                <w:rFonts w:ascii="Times New Roman" w:hAnsi="Times New Roman" w:cs="Times New Roman"/>
              </w:rPr>
              <w:t xml:space="preserve"> Sakar S. </w:t>
            </w:r>
            <w:proofErr w:type="spellStart"/>
            <w:r w:rsidRPr="000E3943">
              <w:rPr>
                <w:rFonts w:ascii="Times New Roman" w:hAnsi="Times New Roman" w:cs="Times New Roman"/>
              </w:rPr>
              <w:t>Olcay</w:t>
            </w:r>
            <w:proofErr w:type="spellEnd"/>
            <w:r w:rsidRPr="000E3943">
              <w:rPr>
                <w:rFonts w:ascii="Times New Roman" w:hAnsi="Times New Roman" w:cs="Times New Roman"/>
              </w:rPr>
              <w:t xml:space="preserve"> </w:t>
            </w:r>
            <w:proofErr w:type="spellStart"/>
            <w:r w:rsidRPr="000E3943">
              <w:rPr>
                <w:rFonts w:ascii="Times New Roman" w:hAnsi="Times New Roman" w:cs="Times New Roman"/>
              </w:rPr>
              <w:t>Polat</w:t>
            </w:r>
            <w:proofErr w:type="spellEnd"/>
            <w:r w:rsidRPr="000E3943">
              <w:rPr>
                <w:rFonts w:ascii="Times New Roman" w:hAnsi="Times New Roman" w:cs="Times New Roman"/>
              </w:rPr>
              <w:t xml:space="preserve">. “Real-time prediction of online shoppers’ purchasing intention using multilayer perceptron and LSTM recurrent neural networks”. In: </w:t>
            </w:r>
            <w:r w:rsidRPr="000E3943">
              <w:rPr>
                <w:rFonts w:ascii="Times New Roman" w:hAnsi="Times New Roman" w:cs="Times New Roman"/>
                <w:i/>
              </w:rPr>
              <w:t xml:space="preserve">Neural Computing and Applications </w:t>
            </w:r>
            <w:r w:rsidRPr="000E3943">
              <w:rPr>
                <w:rFonts w:ascii="Times New Roman" w:hAnsi="Times New Roman" w:cs="Times New Roman"/>
              </w:rPr>
              <w:t>31 (2019), pp. 6893–6908.</w:t>
            </w:r>
          </w:p>
        </w:tc>
      </w:tr>
      <w:tr w:rsidR="00A31968" w:rsidRPr="000E3943" w14:paraId="5FA05E43" w14:textId="77777777">
        <w:trPr>
          <w:trHeight w:val="878"/>
        </w:trPr>
        <w:tc>
          <w:tcPr>
            <w:tcW w:w="1040" w:type="dxa"/>
            <w:tcBorders>
              <w:top w:val="nil"/>
              <w:left w:val="nil"/>
              <w:bottom w:val="nil"/>
              <w:right w:val="nil"/>
            </w:tcBorders>
          </w:tcPr>
          <w:p w14:paraId="7C163A81" w14:textId="77777777" w:rsidR="00A31968" w:rsidRPr="000E3943" w:rsidRDefault="008D6360" w:rsidP="00CF0329">
            <w:pPr>
              <w:spacing w:line="259" w:lineRule="auto"/>
              <w:ind w:left="0" w:right="0" w:firstLine="0"/>
              <w:jc w:val="left"/>
              <w:rPr>
                <w:rFonts w:ascii="Times New Roman" w:hAnsi="Times New Roman" w:cs="Times New Roman"/>
              </w:rPr>
            </w:pPr>
            <w:r w:rsidRPr="000E3943">
              <w:rPr>
                <w:rFonts w:ascii="Times New Roman" w:hAnsi="Times New Roman" w:cs="Times New Roman"/>
              </w:rPr>
              <w:t>[Kim04]</w:t>
            </w:r>
          </w:p>
        </w:tc>
        <w:tc>
          <w:tcPr>
            <w:tcW w:w="6731" w:type="dxa"/>
            <w:tcBorders>
              <w:top w:val="nil"/>
              <w:left w:val="nil"/>
              <w:bottom w:val="nil"/>
              <w:right w:val="nil"/>
            </w:tcBorders>
          </w:tcPr>
          <w:p w14:paraId="7BCF6D48" w14:textId="77777777" w:rsidR="00A31968" w:rsidRPr="000E3943" w:rsidRDefault="008D6360" w:rsidP="00CF0329">
            <w:pPr>
              <w:spacing w:line="259" w:lineRule="auto"/>
              <w:ind w:left="0" w:right="0" w:firstLine="0"/>
              <w:rPr>
                <w:rFonts w:ascii="Times New Roman" w:hAnsi="Times New Roman" w:cs="Times New Roman"/>
              </w:rPr>
            </w:pPr>
            <w:r w:rsidRPr="000E3943">
              <w:rPr>
                <w:rFonts w:ascii="Times New Roman" w:hAnsi="Times New Roman" w:cs="Times New Roman"/>
              </w:rPr>
              <w:t xml:space="preserve">Young Kim E Kim Y. “Predicting online purchase intentions for clothing products”. In: </w:t>
            </w:r>
            <w:r w:rsidRPr="000E3943">
              <w:rPr>
                <w:rFonts w:ascii="Times New Roman" w:hAnsi="Times New Roman" w:cs="Times New Roman"/>
                <w:i/>
              </w:rPr>
              <w:t xml:space="preserve">European Journal of Marketing </w:t>
            </w:r>
            <w:r w:rsidRPr="000E3943">
              <w:rPr>
                <w:rFonts w:ascii="Times New Roman" w:hAnsi="Times New Roman" w:cs="Times New Roman"/>
              </w:rPr>
              <w:t>38.7 (2004), pp. 883–897.</w:t>
            </w:r>
          </w:p>
        </w:tc>
      </w:tr>
    </w:tbl>
    <w:p w14:paraId="264D1AF7" w14:textId="77777777" w:rsidR="008208F2" w:rsidRPr="000E3943" w:rsidRDefault="008208F2" w:rsidP="00CF0329">
      <w:pPr>
        <w:ind w:right="0"/>
        <w:rPr>
          <w:rFonts w:ascii="Times New Roman" w:hAnsi="Times New Roman" w:cs="Times New Roman"/>
        </w:rPr>
      </w:pPr>
    </w:p>
    <w:sectPr w:rsidR="008208F2" w:rsidRPr="000E3943" w:rsidSect="007A4997">
      <w:type w:val="continuous"/>
      <w:pgSz w:w="12240" w:h="15840"/>
      <w:pgMar w:top="2516" w:right="2006" w:bottom="2349" w:left="2217" w:header="720" w:footer="1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8D9E2" w14:textId="77777777" w:rsidR="008D6360" w:rsidRDefault="008D6360">
      <w:pPr>
        <w:spacing w:line="240" w:lineRule="auto"/>
      </w:pPr>
      <w:r>
        <w:separator/>
      </w:r>
    </w:p>
  </w:endnote>
  <w:endnote w:type="continuationSeparator" w:id="0">
    <w:p w14:paraId="68167C5D" w14:textId="77777777" w:rsidR="008D6360" w:rsidRDefault="008D6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3E2DE" w14:textId="77777777" w:rsidR="00A31968" w:rsidRDefault="008D6360">
    <w:pPr>
      <w:spacing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8E92A" w14:textId="52E2B8DE" w:rsidR="00A31968" w:rsidRDefault="008D6360">
    <w:pPr>
      <w:spacing w:line="259" w:lineRule="auto"/>
      <w:ind w:left="0" w:firstLine="0"/>
      <w:jc w:val="center"/>
    </w:pPr>
    <w:r>
      <w:fldChar w:fldCharType="begin"/>
    </w:r>
    <w:r>
      <w:instrText xml:space="preserve"> PAGE   \* MERGEFORMAT </w:instrText>
    </w:r>
    <w:r>
      <w:fldChar w:fldCharType="separate"/>
    </w:r>
    <w:r w:rsidR="000E3943">
      <w:rPr>
        <w:noProof/>
      </w:rPr>
      <w:t>13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D7556" w14:textId="77777777" w:rsidR="00A31968" w:rsidRDefault="008D6360">
    <w:pPr>
      <w:spacing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23DEB" w14:textId="77777777" w:rsidR="008D6360" w:rsidRDefault="008D6360">
      <w:pPr>
        <w:spacing w:line="240" w:lineRule="auto"/>
      </w:pPr>
      <w:r>
        <w:separator/>
      </w:r>
    </w:p>
  </w:footnote>
  <w:footnote w:type="continuationSeparator" w:id="0">
    <w:p w14:paraId="27E75B91" w14:textId="77777777" w:rsidR="008D6360" w:rsidRDefault="008D63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E32"/>
    <w:multiLevelType w:val="hybridMultilevel"/>
    <w:tmpl w:val="969C65DA"/>
    <w:lvl w:ilvl="0" w:tplc="B69614F2">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03984AC6">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EE1C4FBA">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F3FEE278">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C2F26838">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CE589A86">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8130945E">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538801F4">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62EDAF0">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4B38669B"/>
    <w:multiLevelType w:val="hybridMultilevel"/>
    <w:tmpl w:val="509E0F80"/>
    <w:lvl w:ilvl="0" w:tplc="EFBC89F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3C8D3C4">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960487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1F8D2F2">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FEA694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C64910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0C4592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F04478A">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BA6F510">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968"/>
    <w:rsid w:val="00075E50"/>
    <w:rsid w:val="000E3943"/>
    <w:rsid w:val="00163A88"/>
    <w:rsid w:val="002168E2"/>
    <w:rsid w:val="002D32F3"/>
    <w:rsid w:val="00502829"/>
    <w:rsid w:val="00535EB0"/>
    <w:rsid w:val="00693C20"/>
    <w:rsid w:val="006A78AF"/>
    <w:rsid w:val="006F6157"/>
    <w:rsid w:val="007345D0"/>
    <w:rsid w:val="007A4997"/>
    <w:rsid w:val="007D36B5"/>
    <w:rsid w:val="007E42CA"/>
    <w:rsid w:val="00803082"/>
    <w:rsid w:val="008208F2"/>
    <w:rsid w:val="00875943"/>
    <w:rsid w:val="008D6360"/>
    <w:rsid w:val="00927B31"/>
    <w:rsid w:val="00A31968"/>
    <w:rsid w:val="00B96642"/>
    <w:rsid w:val="00BA2C4A"/>
    <w:rsid w:val="00C10C52"/>
    <w:rsid w:val="00C34B45"/>
    <w:rsid w:val="00CF0329"/>
    <w:rsid w:val="00DC1094"/>
    <w:rsid w:val="00DE6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99E9"/>
  <w15:docId w15:val="{B3D5562D-5AD2-D748-9598-9BCC79EC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2" w:lineRule="auto"/>
      <w:ind w:left="10" w:right="246"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2"/>
      </w:numPr>
      <w:spacing w:after="104" w:line="259" w:lineRule="auto"/>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paragraph" w:customStyle="1" w:styleId="pw-post-body-paragraph">
    <w:name w:val="pw-post-body-paragraph"/>
    <w:basedOn w:val="Normal"/>
    <w:rsid w:val="00502829"/>
    <w:pPr>
      <w:spacing w:before="100" w:beforeAutospacing="1" w:after="100" w:afterAutospacing="1" w:line="240" w:lineRule="auto"/>
      <w:ind w:left="0" w:right="0" w:firstLine="0"/>
      <w:jc w:val="left"/>
    </w:pPr>
    <w:rPr>
      <w:rFonts w:ascii="Times New Roman" w:eastAsia="Times New Roman" w:hAnsi="Times New Roman" w:cs="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805180">
      <w:bodyDiv w:val="1"/>
      <w:marLeft w:val="0"/>
      <w:marRight w:val="0"/>
      <w:marTop w:val="0"/>
      <w:marBottom w:val="0"/>
      <w:divBdr>
        <w:top w:val="none" w:sz="0" w:space="0" w:color="auto"/>
        <w:left w:val="none" w:sz="0" w:space="0" w:color="auto"/>
        <w:bottom w:val="none" w:sz="0" w:space="0" w:color="auto"/>
        <w:right w:val="none" w:sz="0" w:space="0" w:color="auto"/>
      </w:divBdr>
    </w:div>
    <w:div w:id="467936736">
      <w:bodyDiv w:val="1"/>
      <w:marLeft w:val="0"/>
      <w:marRight w:val="0"/>
      <w:marTop w:val="0"/>
      <w:marBottom w:val="0"/>
      <w:divBdr>
        <w:top w:val="none" w:sz="0" w:space="0" w:color="auto"/>
        <w:left w:val="none" w:sz="0" w:space="0" w:color="auto"/>
        <w:bottom w:val="none" w:sz="0" w:space="0" w:color="auto"/>
        <w:right w:val="none" w:sz="0" w:space="0" w:color="auto"/>
      </w:divBdr>
    </w:div>
    <w:div w:id="1834833879">
      <w:bodyDiv w:val="1"/>
      <w:marLeft w:val="0"/>
      <w:marRight w:val="0"/>
      <w:marTop w:val="0"/>
      <w:marBottom w:val="0"/>
      <w:divBdr>
        <w:top w:val="none" w:sz="0" w:space="0" w:color="auto"/>
        <w:left w:val="none" w:sz="0" w:space="0" w:color="auto"/>
        <w:bottom w:val="none" w:sz="0" w:space="0" w:color="auto"/>
        <w:right w:val="none" w:sz="0" w:space="0" w:color="auto"/>
      </w:divBdr>
      <w:divsChild>
        <w:div w:id="1410694084">
          <w:marLeft w:val="0"/>
          <w:marRight w:val="0"/>
          <w:marTop w:val="0"/>
          <w:marBottom w:val="0"/>
          <w:divBdr>
            <w:top w:val="none" w:sz="0" w:space="0" w:color="auto"/>
            <w:left w:val="none" w:sz="0" w:space="0" w:color="auto"/>
            <w:bottom w:val="none" w:sz="0" w:space="0" w:color="auto"/>
            <w:right w:val="none" w:sz="0" w:space="0" w:color="auto"/>
          </w:divBdr>
        </w:div>
      </w:divsChild>
    </w:div>
    <w:div w:id="1938902315">
      <w:bodyDiv w:val="1"/>
      <w:marLeft w:val="0"/>
      <w:marRight w:val="0"/>
      <w:marTop w:val="0"/>
      <w:marBottom w:val="0"/>
      <w:divBdr>
        <w:top w:val="none" w:sz="0" w:space="0" w:color="auto"/>
        <w:left w:val="none" w:sz="0" w:space="0" w:color="auto"/>
        <w:bottom w:val="none" w:sz="0" w:space="0" w:color="auto"/>
        <w:right w:val="none" w:sz="0" w:space="0" w:color="auto"/>
      </w:divBdr>
    </w:div>
    <w:div w:id="1999847103">
      <w:bodyDiv w:val="1"/>
      <w:marLeft w:val="0"/>
      <w:marRight w:val="0"/>
      <w:marTop w:val="0"/>
      <w:marBottom w:val="0"/>
      <w:divBdr>
        <w:top w:val="none" w:sz="0" w:space="0" w:color="auto"/>
        <w:left w:val="none" w:sz="0" w:space="0" w:color="auto"/>
        <w:bottom w:val="none" w:sz="0" w:space="0" w:color="auto"/>
        <w:right w:val="none" w:sz="0" w:space="0" w:color="auto"/>
      </w:divBdr>
    </w:div>
    <w:div w:id="2058428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13</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Sivamuralidhar Reddy</dc:creator>
  <cp:keywords/>
  <cp:lastModifiedBy>Windows User</cp:lastModifiedBy>
  <cp:revision>22</cp:revision>
  <dcterms:created xsi:type="dcterms:W3CDTF">2022-07-14T15:01:00Z</dcterms:created>
  <dcterms:modified xsi:type="dcterms:W3CDTF">2022-08-08T10:40:00Z</dcterms:modified>
</cp:coreProperties>
</file>