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037B" w14:textId="1A40D93E" w:rsidR="00E140E7" w:rsidRPr="004A0BC2" w:rsidRDefault="00E140E7" w:rsidP="00E140E7">
      <w:pPr>
        <w:jc w:val="center"/>
        <w:rPr>
          <w:rFonts w:eastAsiaTheme="minorEastAsia" w:cs="Times New Roman"/>
          <w:szCs w:val="24"/>
        </w:rPr>
      </w:pPr>
      <w:r w:rsidRPr="004A0BC2">
        <w:rPr>
          <w:rFonts w:eastAsiaTheme="minorEastAsia" w:cs="Times New Roman"/>
          <w:szCs w:val="24"/>
        </w:rPr>
        <w:t>Introduc</w:t>
      </w:r>
      <w:r w:rsidR="005A5F68" w:rsidRPr="004A0BC2">
        <w:rPr>
          <w:rFonts w:eastAsiaTheme="minorEastAsia" w:cs="Times New Roman"/>
          <w:szCs w:val="24"/>
        </w:rPr>
        <w:t>tion to Criminal Justice</w:t>
      </w:r>
      <w:r w:rsidR="005A5F68" w:rsidRPr="004A0BC2">
        <w:rPr>
          <w:rFonts w:eastAsiaTheme="minorEastAsia" w:cs="Times New Roman"/>
          <w:szCs w:val="24"/>
        </w:rPr>
        <w:br/>
      </w:r>
      <w:r w:rsidR="00EA0963">
        <w:rPr>
          <w:rFonts w:eastAsiaTheme="minorEastAsia" w:cs="Times New Roman"/>
          <w:szCs w:val="24"/>
        </w:rPr>
        <w:t xml:space="preserve">Fall </w:t>
      </w:r>
      <w:bookmarkStart w:id="0" w:name="_GoBack"/>
      <w:bookmarkEnd w:id="0"/>
      <w:r w:rsidR="00F35BCA">
        <w:rPr>
          <w:rFonts w:eastAsiaTheme="minorEastAsia" w:cs="Times New Roman"/>
          <w:szCs w:val="24"/>
        </w:rPr>
        <w:t>2019</w:t>
      </w:r>
    </w:p>
    <w:p w14:paraId="0A566406" w14:textId="2D277C4E" w:rsidR="002B141A" w:rsidRPr="004A0BC2" w:rsidRDefault="00E140E7" w:rsidP="008D7936">
      <w:pPr>
        <w:jc w:val="center"/>
        <w:rPr>
          <w:rFonts w:eastAsiaTheme="minorEastAsia" w:cs="Times New Roman"/>
          <w:b/>
          <w:szCs w:val="24"/>
        </w:rPr>
      </w:pPr>
      <w:r w:rsidRPr="004A0BC2">
        <w:rPr>
          <w:rFonts w:eastAsiaTheme="minorEastAsia" w:cs="Times New Roman"/>
          <w:b/>
          <w:szCs w:val="24"/>
        </w:rPr>
        <w:t xml:space="preserve">Exam </w:t>
      </w:r>
      <w:r w:rsidR="007C0A8D">
        <w:rPr>
          <w:rFonts w:eastAsiaTheme="minorEastAsia" w:cs="Times New Roman"/>
          <w:b/>
          <w:szCs w:val="24"/>
        </w:rPr>
        <w:t>3</w:t>
      </w:r>
      <w:r w:rsidRPr="004A0BC2">
        <w:rPr>
          <w:rFonts w:eastAsiaTheme="minorEastAsia" w:cs="Times New Roman"/>
          <w:b/>
          <w:szCs w:val="24"/>
        </w:rPr>
        <w:t xml:space="preserve"> </w:t>
      </w:r>
      <w:r w:rsidR="009F2625" w:rsidRPr="004A0BC2">
        <w:rPr>
          <w:rFonts w:eastAsiaTheme="minorEastAsia" w:cs="Times New Roman"/>
          <w:b/>
          <w:szCs w:val="24"/>
        </w:rPr>
        <w:t>– Part 2</w:t>
      </w:r>
      <w:r w:rsidR="00F64807">
        <w:rPr>
          <w:rFonts w:eastAsiaTheme="minorEastAsia" w:cs="Times New Roman"/>
          <w:b/>
          <w:szCs w:val="24"/>
        </w:rPr>
        <w:br/>
        <w:t>3</w:t>
      </w:r>
      <w:r w:rsidRPr="004A0BC2">
        <w:rPr>
          <w:rFonts w:eastAsiaTheme="minorEastAsia" w:cs="Times New Roman"/>
          <w:b/>
          <w:szCs w:val="24"/>
        </w:rPr>
        <w:t>0 Points</w:t>
      </w:r>
    </w:p>
    <w:p w14:paraId="0BB3D1BA" w14:textId="0C817E7A" w:rsidR="004A0BC2" w:rsidRPr="004A0BC2" w:rsidRDefault="004A0BC2" w:rsidP="008D7936">
      <w:pPr>
        <w:jc w:val="center"/>
        <w:rPr>
          <w:rFonts w:eastAsiaTheme="minorEastAsia" w:cs="Times New Roman"/>
          <w:b/>
          <w:szCs w:val="24"/>
        </w:rPr>
      </w:pPr>
      <w:r w:rsidRPr="004A0BC2">
        <w:rPr>
          <w:rFonts w:eastAsiaTheme="minorEastAsia" w:cs="Times New Roman"/>
          <w:b/>
          <w:szCs w:val="24"/>
        </w:rPr>
        <w:t>__________________________________________________________________________________</w:t>
      </w:r>
    </w:p>
    <w:p w14:paraId="5B04B1E4" w14:textId="3A716893" w:rsidR="00F64807" w:rsidRDefault="00F64807" w:rsidP="00F6480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  <w:r w:rsidRPr="00F64807">
        <w:rPr>
          <w:rFonts w:eastAsia="Times New Roman" w:cs="Times New Roman"/>
          <w:b/>
          <w:color w:val="000000"/>
          <w:szCs w:val="24"/>
        </w:rPr>
        <w:t>Select ONE</w:t>
      </w:r>
      <w:r>
        <w:rPr>
          <w:rFonts w:eastAsia="Times New Roman" w:cs="Times New Roman"/>
          <w:color w:val="000000"/>
          <w:szCs w:val="24"/>
        </w:rPr>
        <w:t xml:space="preserve"> of the following to complete.</w:t>
      </w:r>
    </w:p>
    <w:p w14:paraId="2BC59BD5" w14:textId="086D91A4" w:rsidR="00F64807" w:rsidRDefault="00F64807" w:rsidP="00F6480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Incorporate concepts, ideas, cases, and examples from the textbook.  </w:t>
      </w:r>
    </w:p>
    <w:p w14:paraId="6E78F254" w14:textId="30F571BC" w:rsidR="00F64807" w:rsidRDefault="00F64807" w:rsidP="00F6480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</w:p>
    <w:p w14:paraId="5318FE74" w14:textId="35F9EDDD" w:rsidR="00F64807" w:rsidRPr="00F64807" w:rsidRDefault="00F64807" w:rsidP="00F6480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Cs w:val="24"/>
        </w:rPr>
      </w:pPr>
      <w:r w:rsidRPr="00F64807">
        <w:rPr>
          <w:rFonts w:eastAsia="Times New Roman" w:cs="Times New Roman"/>
          <w:b/>
          <w:color w:val="000000"/>
          <w:szCs w:val="24"/>
        </w:rPr>
        <w:t>Textbooks is the only source permitted.</w:t>
      </w:r>
    </w:p>
    <w:p w14:paraId="502708BB" w14:textId="77777777" w:rsidR="00F64807" w:rsidRDefault="00F64807" w:rsidP="00F64807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</w:p>
    <w:p w14:paraId="5C1B5584" w14:textId="2DA76571" w:rsidR="004A0BC2" w:rsidRPr="004A0BC2" w:rsidRDefault="004A0BC2" w:rsidP="004A0BC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</w:rPr>
      </w:pPr>
      <w:r w:rsidRPr="004A0BC2">
        <w:rPr>
          <w:rFonts w:eastAsia="Times New Roman" w:cs="Times New Roman"/>
          <w:color w:val="000000"/>
          <w:szCs w:val="24"/>
        </w:rPr>
        <w:t>Throughout the course, the concept of di</w:t>
      </w:r>
      <w:r w:rsidR="00F64807">
        <w:rPr>
          <w:rFonts w:eastAsia="Times New Roman" w:cs="Times New Roman"/>
          <w:color w:val="000000"/>
          <w:szCs w:val="24"/>
        </w:rPr>
        <w:t>scretion has been discussed.  (3</w:t>
      </w:r>
      <w:r w:rsidRPr="004A0BC2">
        <w:rPr>
          <w:rFonts w:eastAsia="Times New Roman" w:cs="Times New Roman"/>
          <w:color w:val="000000"/>
          <w:szCs w:val="24"/>
        </w:rPr>
        <w:t>0 Points)</w:t>
      </w:r>
      <w:r w:rsidRPr="004A0BC2">
        <w:rPr>
          <w:rFonts w:eastAsia="Times New Roman" w:cs="Times New Roman"/>
          <w:color w:val="000000"/>
          <w:szCs w:val="24"/>
        </w:rPr>
        <w:br/>
      </w:r>
      <w:r w:rsidRPr="004A0BC2">
        <w:rPr>
          <w:rFonts w:eastAsia="Times New Roman" w:cs="Times New Roman"/>
          <w:color w:val="000000"/>
          <w:szCs w:val="24"/>
        </w:rPr>
        <w:br/>
        <w:t xml:space="preserve">This concept is an area of great debate in society and within the system itself.  </w:t>
      </w:r>
    </w:p>
    <w:p w14:paraId="1FAC9E85" w14:textId="77777777" w:rsidR="004A0BC2" w:rsidRPr="002A3C19" w:rsidRDefault="004A0BC2" w:rsidP="004A0BC2">
      <w:pPr>
        <w:spacing w:before="100" w:beforeAutospacing="1" w:after="240" w:line="240" w:lineRule="auto"/>
        <w:rPr>
          <w:rFonts w:eastAsia="Times New Roman" w:cs="Times New Roman"/>
          <w:color w:val="000000"/>
          <w:szCs w:val="24"/>
        </w:rPr>
      </w:pPr>
      <w:r w:rsidRPr="002A3C19">
        <w:rPr>
          <w:rFonts w:eastAsia="Times New Roman" w:cs="Times New Roman"/>
          <w:color w:val="000000"/>
          <w:szCs w:val="24"/>
        </w:rPr>
        <w:br/>
        <w:t>            As a leader of a criminal justice forum today, you will provide:</w:t>
      </w:r>
    </w:p>
    <w:p w14:paraId="3C4A0791" w14:textId="77777777" w:rsidR="004A0BC2" w:rsidRPr="002A3C19" w:rsidRDefault="004A0BC2" w:rsidP="004A0BC2">
      <w:pPr>
        <w:numPr>
          <w:ilvl w:val="1"/>
          <w:numId w:val="13"/>
        </w:numPr>
        <w:spacing w:before="100" w:beforeAutospacing="1" w:after="240" w:line="240" w:lineRule="auto"/>
        <w:ind w:left="2220"/>
        <w:rPr>
          <w:rFonts w:eastAsia="Times New Roman" w:cs="Times New Roman"/>
          <w:color w:val="000000"/>
          <w:szCs w:val="24"/>
        </w:rPr>
      </w:pPr>
      <w:r w:rsidRPr="002A3C19">
        <w:rPr>
          <w:rFonts w:eastAsia="Times New Roman" w:cs="Times New Roman"/>
          <w:color w:val="000000"/>
          <w:szCs w:val="24"/>
        </w:rPr>
        <w:t>an</w:t>
      </w:r>
      <w:r w:rsidRPr="002A3C19">
        <w:rPr>
          <w:rFonts w:eastAsia="Times New Roman" w:cs="Times New Roman"/>
          <w:b/>
          <w:bCs/>
          <w:color w:val="000000"/>
          <w:szCs w:val="24"/>
        </w:rPr>
        <w:t xml:space="preserve"> introduction </w:t>
      </w:r>
      <w:r w:rsidRPr="002A3C19">
        <w:rPr>
          <w:rFonts w:eastAsia="Times New Roman" w:cs="Times New Roman"/>
          <w:color w:val="000000"/>
          <w:szCs w:val="24"/>
        </w:rPr>
        <w:t>to the</w:t>
      </w:r>
      <w:r w:rsidRPr="002A3C19">
        <w:rPr>
          <w:rFonts w:eastAsia="Times New Roman" w:cs="Times New Roman"/>
          <w:b/>
          <w:bCs/>
          <w:color w:val="000000"/>
          <w:szCs w:val="24"/>
        </w:rPr>
        <w:t xml:space="preserve"> concept discretion</w:t>
      </w:r>
    </w:p>
    <w:p w14:paraId="7F1128CD" w14:textId="77777777" w:rsidR="004A0BC2" w:rsidRPr="002A3C19" w:rsidRDefault="004A0BC2" w:rsidP="004A0BC2">
      <w:pPr>
        <w:numPr>
          <w:ilvl w:val="1"/>
          <w:numId w:val="13"/>
        </w:numPr>
        <w:spacing w:before="100" w:beforeAutospacing="1" w:after="100" w:afterAutospacing="1" w:line="240" w:lineRule="auto"/>
        <w:ind w:left="2220"/>
        <w:rPr>
          <w:rFonts w:eastAsia="Times New Roman" w:cs="Times New Roman"/>
          <w:color w:val="000000"/>
          <w:szCs w:val="24"/>
        </w:rPr>
      </w:pPr>
      <w:proofErr w:type="gramStart"/>
      <w:r w:rsidRPr="002A3C19">
        <w:rPr>
          <w:rFonts w:eastAsia="Times New Roman" w:cs="Times New Roman"/>
          <w:color w:val="000000"/>
          <w:szCs w:val="24"/>
        </w:rPr>
        <w:t>an</w:t>
      </w:r>
      <w:proofErr w:type="gramEnd"/>
      <w:r w:rsidRPr="002A3C19">
        <w:rPr>
          <w:rFonts w:eastAsia="Times New Roman" w:cs="Times New Roman"/>
          <w:color w:val="000000"/>
          <w:szCs w:val="24"/>
        </w:rPr>
        <w:t xml:space="preserve"> </w:t>
      </w:r>
      <w:r w:rsidRPr="002A3C19">
        <w:rPr>
          <w:rFonts w:eastAsia="Times New Roman" w:cs="Times New Roman"/>
          <w:b/>
          <w:bCs/>
          <w:color w:val="000000"/>
          <w:szCs w:val="24"/>
        </w:rPr>
        <w:t>example of how it is used</w:t>
      </w:r>
      <w:r w:rsidRPr="002A3C19">
        <w:rPr>
          <w:rFonts w:eastAsia="Times New Roman" w:cs="Times New Roman"/>
          <w:color w:val="000000"/>
          <w:szCs w:val="24"/>
        </w:rPr>
        <w:t xml:space="preserve"> in the area of</w:t>
      </w:r>
      <w:r w:rsidRPr="002A3C19">
        <w:rPr>
          <w:rFonts w:eastAsia="Times New Roman" w:cs="Times New Roman"/>
          <w:b/>
          <w:bCs/>
          <w:color w:val="000000"/>
          <w:szCs w:val="24"/>
        </w:rPr>
        <w:t xml:space="preserve"> police, courts, and corrections</w:t>
      </w:r>
      <w:r w:rsidRPr="002A3C19">
        <w:rPr>
          <w:rFonts w:eastAsia="Times New Roman" w:cs="Times New Roman"/>
          <w:color w:val="000000"/>
          <w:szCs w:val="24"/>
        </w:rPr>
        <w:t xml:space="preserve">. </w:t>
      </w:r>
      <w:r w:rsidRPr="002A3C19">
        <w:rPr>
          <w:rFonts w:eastAsia="Times New Roman" w:cs="Times New Roman"/>
          <w:color w:val="000000"/>
          <w:szCs w:val="24"/>
        </w:rPr>
        <w:br/>
        <w:t> </w:t>
      </w:r>
    </w:p>
    <w:p w14:paraId="50574C97" w14:textId="77777777" w:rsidR="004A0BC2" w:rsidRPr="002A3C19" w:rsidRDefault="004A0BC2" w:rsidP="004A0BC2">
      <w:pPr>
        <w:numPr>
          <w:ilvl w:val="1"/>
          <w:numId w:val="13"/>
        </w:numPr>
        <w:spacing w:before="100" w:beforeAutospacing="1" w:after="100" w:afterAutospacing="1" w:line="240" w:lineRule="auto"/>
        <w:ind w:left="2220"/>
        <w:rPr>
          <w:rFonts w:eastAsia="Times New Roman" w:cs="Times New Roman"/>
          <w:color w:val="000000"/>
          <w:szCs w:val="24"/>
        </w:rPr>
      </w:pPr>
      <w:proofErr w:type="gramStart"/>
      <w:r w:rsidRPr="002A3C19">
        <w:rPr>
          <w:rFonts w:eastAsia="Times New Roman" w:cs="Times New Roman"/>
          <w:color w:val="000000"/>
          <w:szCs w:val="24"/>
        </w:rPr>
        <w:t>conclude</w:t>
      </w:r>
      <w:proofErr w:type="gramEnd"/>
      <w:r w:rsidRPr="002A3C19">
        <w:rPr>
          <w:rFonts w:eastAsia="Times New Roman" w:cs="Times New Roman"/>
          <w:color w:val="000000"/>
          <w:szCs w:val="24"/>
        </w:rPr>
        <w:t xml:space="preserve"> your introduction with </w:t>
      </w:r>
      <w:r w:rsidRPr="002A3C19">
        <w:rPr>
          <w:rFonts w:eastAsia="Times New Roman" w:cs="Times New Roman"/>
          <w:b/>
          <w:bCs/>
          <w:color w:val="000000"/>
          <w:szCs w:val="24"/>
        </w:rPr>
        <w:t>an example of limits or freedoms that have been placed on the discretion</w:t>
      </w:r>
      <w:r w:rsidRPr="002A3C19">
        <w:rPr>
          <w:rFonts w:eastAsia="Times New Roman" w:cs="Times New Roman"/>
          <w:color w:val="000000"/>
          <w:szCs w:val="24"/>
        </w:rPr>
        <w:t xml:space="preserve"> within the criminal justice system (i.e. court cases).</w:t>
      </w:r>
    </w:p>
    <w:p w14:paraId="58353AAD" w14:textId="0D18E74D" w:rsidR="004A0BC2" w:rsidRPr="004A0BC2" w:rsidRDefault="004A0BC2" w:rsidP="004A0BC2">
      <w:pPr>
        <w:rPr>
          <w:rFonts w:eastAsia="Times New Roman" w:cs="Times New Roman"/>
          <w:color w:val="000000"/>
          <w:szCs w:val="24"/>
        </w:rPr>
      </w:pPr>
      <w:r w:rsidRPr="002A3C19">
        <w:rPr>
          <w:rFonts w:eastAsia="Times New Roman" w:cs="Times New Roman"/>
          <w:color w:val="000000"/>
          <w:szCs w:val="24"/>
        </w:rPr>
        <w:t>         (</w:t>
      </w:r>
      <w:proofErr w:type="gramStart"/>
      <w:r w:rsidRPr="002A3C19">
        <w:rPr>
          <w:rFonts w:eastAsia="Times New Roman" w:cs="Times New Roman"/>
          <w:color w:val="000000"/>
          <w:szCs w:val="24"/>
        </w:rPr>
        <w:t>this</w:t>
      </w:r>
      <w:proofErr w:type="gramEnd"/>
      <w:r w:rsidRPr="002A3C19">
        <w:rPr>
          <w:rFonts w:eastAsia="Times New Roman" w:cs="Times New Roman"/>
          <w:color w:val="000000"/>
          <w:szCs w:val="24"/>
        </w:rPr>
        <w:t xml:space="preserve"> should include cumulative knowledge from the entire semester)</w:t>
      </w:r>
    </w:p>
    <w:p w14:paraId="6F212DC2" w14:textId="44374B3F" w:rsidR="004A0BC2" w:rsidRPr="00F64807" w:rsidRDefault="00F64807" w:rsidP="004A0BC2">
      <w:pPr>
        <w:rPr>
          <w:rFonts w:eastAsia="Times New Roman" w:cs="Times New Roman"/>
          <w:b/>
          <w:color w:val="FF0000"/>
          <w:sz w:val="28"/>
          <w:szCs w:val="28"/>
        </w:rPr>
      </w:pPr>
      <w:r w:rsidRPr="00F64807">
        <w:rPr>
          <w:rFonts w:eastAsia="Times New Roman" w:cs="Times New Roman"/>
          <w:b/>
          <w:color w:val="FF0000"/>
          <w:sz w:val="28"/>
          <w:szCs w:val="28"/>
        </w:rPr>
        <w:t>OR</w:t>
      </w:r>
    </w:p>
    <w:p w14:paraId="66E5592B" w14:textId="3F324C57" w:rsidR="004A0BC2" w:rsidRPr="007C0A8D" w:rsidRDefault="004A0BC2" w:rsidP="004A0BC2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 w:rsidRPr="004A0BC2">
        <w:rPr>
          <w:rFonts w:eastAsia="Times New Roman" w:cs="Times New Roman"/>
          <w:color w:val="000000"/>
          <w:szCs w:val="24"/>
        </w:rPr>
        <w:t xml:space="preserve">Several landmark Court cases have initiated change and controversy within the system of criminal justice.  </w:t>
      </w:r>
      <w:r w:rsidRPr="004A0BC2">
        <w:rPr>
          <w:rFonts w:eastAsia="Times New Roman" w:cs="Times New Roman"/>
          <w:b/>
          <w:bCs/>
          <w:color w:val="000000"/>
          <w:szCs w:val="24"/>
        </w:rPr>
        <w:t xml:space="preserve">Choose three landmark Supreme Court </w:t>
      </w:r>
      <w:r w:rsidRPr="004A0BC2">
        <w:rPr>
          <w:rFonts w:eastAsia="Times New Roman" w:cs="Times New Roman"/>
          <w:color w:val="000000"/>
          <w:szCs w:val="24"/>
        </w:rPr>
        <w:t xml:space="preserve">cases (and discussed throughout the course) and </w:t>
      </w:r>
      <w:r w:rsidRPr="004A0BC2">
        <w:rPr>
          <w:rFonts w:eastAsia="Times New Roman" w:cs="Times New Roman"/>
          <w:b/>
          <w:bCs/>
          <w:color w:val="000000"/>
          <w:szCs w:val="24"/>
        </w:rPr>
        <w:t>discuss the ruling</w:t>
      </w:r>
      <w:r w:rsidRPr="004A0BC2">
        <w:rPr>
          <w:rFonts w:eastAsia="Times New Roman" w:cs="Times New Roman"/>
          <w:color w:val="000000"/>
          <w:szCs w:val="24"/>
        </w:rPr>
        <w:t xml:space="preserve"> of the case and </w:t>
      </w:r>
      <w:r w:rsidRPr="004A0BC2">
        <w:rPr>
          <w:rFonts w:eastAsia="Times New Roman" w:cs="Times New Roman"/>
          <w:b/>
          <w:bCs/>
          <w:color w:val="000000"/>
          <w:szCs w:val="24"/>
        </w:rPr>
        <w:t xml:space="preserve">significance of the case in terms of the administration of criminal justice.  </w:t>
      </w:r>
      <w:r w:rsidRPr="004A0BC2">
        <w:rPr>
          <w:rFonts w:eastAsia="Times New Roman" w:cs="Times New Roman"/>
          <w:b/>
          <w:bCs/>
          <w:color w:val="000000"/>
          <w:szCs w:val="24"/>
        </w:rPr>
        <w:br/>
      </w:r>
      <w:r w:rsidRPr="004A0BC2">
        <w:rPr>
          <w:rFonts w:eastAsia="Times New Roman" w:cs="Times New Roman"/>
          <w:color w:val="000000"/>
          <w:szCs w:val="24"/>
        </w:rPr>
        <w:br/>
      </w:r>
      <w:r w:rsidRPr="004A0BC2">
        <w:rPr>
          <w:rFonts w:eastAsia="Times New Roman" w:cs="Times New Roman"/>
          <w:b/>
          <w:bCs/>
          <w:color w:val="000000"/>
          <w:szCs w:val="24"/>
        </w:rPr>
        <w:t>Conclude your essay with a brief commentary on why you chose these three cases as your “landmark” cases.</w:t>
      </w:r>
      <w:r w:rsidR="00F64807">
        <w:rPr>
          <w:rFonts w:eastAsia="Times New Roman" w:cs="Times New Roman"/>
          <w:color w:val="000000"/>
          <w:szCs w:val="24"/>
        </w:rPr>
        <w:t xml:space="preserve">  (3</w:t>
      </w:r>
      <w:r w:rsidRPr="004A0BC2">
        <w:rPr>
          <w:rFonts w:eastAsia="Times New Roman" w:cs="Times New Roman"/>
          <w:color w:val="000000"/>
          <w:szCs w:val="24"/>
        </w:rPr>
        <w:t>0 Points)</w:t>
      </w:r>
    </w:p>
    <w:p w14:paraId="2E789974" w14:textId="77777777" w:rsidR="007C0A8D" w:rsidRPr="007C0A8D" w:rsidRDefault="007C0A8D" w:rsidP="007C0A8D">
      <w:pPr>
        <w:ind w:left="360"/>
        <w:rPr>
          <w:rFonts w:eastAsia="Times New Roman" w:cs="Times New Roman"/>
          <w:b/>
          <w:color w:val="FF0000"/>
          <w:sz w:val="28"/>
          <w:szCs w:val="28"/>
        </w:rPr>
      </w:pPr>
      <w:r w:rsidRPr="007C0A8D">
        <w:rPr>
          <w:rFonts w:eastAsia="Times New Roman" w:cs="Times New Roman"/>
          <w:b/>
          <w:color w:val="FF0000"/>
          <w:sz w:val="28"/>
          <w:szCs w:val="28"/>
        </w:rPr>
        <w:t>OR</w:t>
      </w:r>
    </w:p>
    <w:p w14:paraId="75E559BB" w14:textId="7F12996E" w:rsidR="007C0A8D" w:rsidRPr="00EF2B76" w:rsidRDefault="007C0A8D" w:rsidP="00EF2B76">
      <w:pPr>
        <w:pStyle w:val="ListParagraph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Prepare a Power Point Presentation that </w:t>
      </w:r>
      <w:r w:rsidRPr="00EF2B76">
        <w:rPr>
          <w:rFonts w:cs="Times New Roman"/>
          <w:b/>
          <w:szCs w:val="24"/>
        </w:rPr>
        <w:t>explains the pretrial and trial process</w:t>
      </w:r>
      <w:r>
        <w:rPr>
          <w:rFonts w:cs="Times New Roman"/>
          <w:szCs w:val="24"/>
        </w:rPr>
        <w:t xml:space="preserve"> (include </w:t>
      </w:r>
      <w:r w:rsidR="00EF2B76">
        <w:rPr>
          <w:rFonts w:cs="Times New Roman"/>
          <w:szCs w:val="24"/>
        </w:rPr>
        <w:t xml:space="preserve">details for each stage of both processes, </w:t>
      </w:r>
      <w:r>
        <w:rPr>
          <w:rFonts w:cs="Times New Roman"/>
          <w:szCs w:val="24"/>
        </w:rPr>
        <w:t>important court cases</w:t>
      </w:r>
      <w:r w:rsidR="00EF2B7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and Constitutional rights).  </w:t>
      </w:r>
      <w:r w:rsidR="00EF2B76">
        <w:rPr>
          <w:rFonts w:cs="Times New Roman"/>
          <w:szCs w:val="24"/>
        </w:rPr>
        <w:br/>
      </w:r>
      <w:r w:rsidR="00EF2B76">
        <w:rPr>
          <w:rFonts w:cs="Times New Roman"/>
          <w:szCs w:val="24"/>
        </w:rPr>
        <w:br/>
      </w:r>
      <w:r w:rsidR="00EF2B76" w:rsidRPr="00EF2B76">
        <w:rPr>
          <w:rFonts w:cs="Times New Roman"/>
          <w:b/>
          <w:color w:val="FF0000"/>
          <w:szCs w:val="24"/>
          <w:highlight w:val="yellow"/>
        </w:rPr>
        <w:t>DO NOT</w:t>
      </w:r>
      <w:r w:rsidR="00EF2B76" w:rsidRPr="00EF2B76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szCs w:val="24"/>
        </w:rPr>
        <w:t>copy and paste</w:t>
      </w:r>
      <w:r w:rsidR="00EF2B76">
        <w:rPr>
          <w:rFonts w:cs="Times New Roman"/>
          <w:szCs w:val="24"/>
        </w:rPr>
        <w:t xml:space="preserve"> from any </w:t>
      </w:r>
      <w:proofErr w:type="gramStart"/>
      <w:r w:rsidR="00EF2B76">
        <w:rPr>
          <w:rFonts w:cs="Times New Roman"/>
          <w:szCs w:val="24"/>
        </w:rPr>
        <w:t>source</w:t>
      </w:r>
      <w:r>
        <w:rPr>
          <w:rFonts w:cs="Times New Roman"/>
          <w:szCs w:val="24"/>
        </w:rPr>
        <w:t>,</w:t>
      </w:r>
      <w:proofErr w:type="gramEnd"/>
      <w:r>
        <w:rPr>
          <w:rFonts w:cs="Times New Roman"/>
          <w:szCs w:val="24"/>
        </w:rPr>
        <w:t xml:space="preserve"> use your own language.</w:t>
      </w:r>
    </w:p>
    <w:p w14:paraId="5B883552" w14:textId="7735EDBA" w:rsidR="007C0A8D" w:rsidRPr="007C0A8D" w:rsidRDefault="007C0A8D" w:rsidP="007C0A8D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Include at least </w:t>
      </w:r>
      <w:proofErr w:type="gramStart"/>
      <w:r>
        <w:rPr>
          <w:rFonts w:cs="Times New Roman"/>
          <w:szCs w:val="24"/>
        </w:rPr>
        <w:t>6</w:t>
      </w:r>
      <w:proofErr w:type="gramEnd"/>
      <w:r>
        <w:rPr>
          <w:rFonts w:cs="Times New Roman"/>
          <w:szCs w:val="24"/>
        </w:rPr>
        <w:t xml:space="preserve"> graphics. </w:t>
      </w:r>
      <w:r>
        <w:rPr>
          <w:rFonts w:cs="Times New Roman"/>
          <w:szCs w:val="24"/>
        </w:rPr>
        <w:br/>
        <w:t>Use the textbook ONLY source.</w:t>
      </w:r>
    </w:p>
    <w:sectPr w:rsidR="007C0A8D" w:rsidRPr="007C0A8D" w:rsidSect="005F4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abstractNum w:abstractNumId="0" w15:restartNumberingAfterBreak="0">
    <w:nsid w:val="014614D2"/>
    <w:multiLevelType w:val="hybridMultilevel"/>
    <w:tmpl w:val="0D586C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C9E"/>
    <w:multiLevelType w:val="multilevel"/>
    <w:tmpl w:val="0920718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0CE0"/>
    <w:multiLevelType w:val="hybridMultilevel"/>
    <w:tmpl w:val="482C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E75C1"/>
    <w:multiLevelType w:val="hybridMultilevel"/>
    <w:tmpl w:val="9D6CD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9016A0"/>
    <w:multiLevelType w:val="hybridMultilevel"/>
    <w:tmpl w:val="78FAA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B613DC"/>
    <w:multiLevelType w:val="hybridMultilevel"/>
    <w:tmpl w:val="AB94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F2F6C"/>
    <w:multiLevelType w:val="hybridMultilevel"/>
    <w:tmpl w:val="24FE9764"/>
    <w:lvl w:ilvl="0" w:tplc="356A738C">
      <w:start w:val="7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A0565"/>
    <w:multiLevelType w:val="hybridMultilevel"/>
    <w:tmpl w:val="B24E0402"/>
    <w:lvl w:ilvl="0" w:tplc="83FA7212">
      <w:start w:val="5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27748"/>
    <w:multiLevelType w:val="hybridMultilevel"/>
    <w:tmpl w:val="09AE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41D0A"/>
    <w:multiLevelType w:val="hybridMultilevel"/>
    <w:tmpl w:val="AB94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142B"/>
    <w:multiLevelType w:val="multilevel"/>
    <w:tmpl w:val="0E12091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B78E8"/>
    <w:multiLevelType w:val="multilevel"/>
    <w:tmpl w:val="7F86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B6DA2"/>
    <w:multiLevelType w:val="hybridMultilevel"/>
    <w:tmpl w:val="D8469B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B305A"/>
    <w:multiLevelType w:val="hybridMultilevel"/>
    <w:tmpl w:val="56C41FFA"/>
    <w:lvl w:ilvl="0" w:tplc="1C788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9333E"/>
    <w:multiLevelType w:val="multilevel"/>
    <w:tmpl w:val="063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6"/>
  </w:num>
  <w:num w:numId="10">
    <w:abstractNumId w:val="13"/>
  </w:num>
  <w:num w:numId="11">
    <w:abstractNumId w:val="3"/>
  </w:num>
  <w:num w:numId="12">
    <w:abstractNumId w:val="12"/>
  </w:num>
  <w:num w:numId="13">
    <w:abstractNumId w:val="14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9B"/>
    <w:rsid w:val="0000547F"/>
    <w:rsid w:val="000229AA"/>
    <w:rsid w:val="00094DA6"/>
    <w:rsid w:val="000D0AEF"/>
    <w:rsid w:val="000D5E54"/>
    <w:rsid w:val="00112C7E"/>
    <w:rsid w:val="00180A26"/>
    <w:rsid w:val="0018320D"/>
    <w:rsid w:val="001B43EF"/>
    <w:rsid w:val="001C5BD4"/>
    <w:rsid w:val="001C60E4"/>
    <w:rsid w:val="001F10CF"/>
    <w:rsid w:val="001F3AED"/>
    <w:rsid w:val="00276D2B"/>
    <w:rsid w:val="002B141A"/>
    <w:rsid w:val="0030107C"/>
    <w:rsid w:val="00327054"/>
    <w:rsid w:val="00340E4D"/>
    <w:rsid w:val="003A31E7"/>
    <w:rsid w:val="003B47A0"/>
    <w:rsid w:val="003D42CE"/>
    <w:rsid w:val="003D4C64"/>
    <w:rsid w:val="004004CB"/>
    <w:rsid w:val="00422114"/>
    <w:rsid w:val="00476871"/>
    <w:rsid w:val="004A0BC2"/>
    <w:rsid w:val="004E26F6"/>
    <w:rsid w:val="005218C3"/>
    <w:rsid w:val="00535FB0"/>
    <w:rsid w:val="0058126F"/>
    <w:rsid w:val="005A5F68"/>
    <w:rsid w:val="005F45D9"/>
    <w:rsid w:val="006517E1"/>
    <w:rsid w:val="0066156B"/>
    <w:rsid w:val="006849CA"/>
    <w:rsid w:val="006970DA"/>
    <w:rsid w:val="006B55A7"/>
    <w:rsid w:val="006E3AB7"/>
    <w:rsid w:val="00740C75"/>
    <w:rsid w:val="00745972"/>
    <w:rsid w:val="00790FCA"/>
    <w:rsid w:val="007A7C57"/>
    <w:rsid w:val="007C0A8D"/>
    <w:rsid w:val="00823DA2"/>
    <w:rsid w:val="00835AB4"/>
    <w:rsid w:val="00867BC3"/>
    <w:rsid w:val="00884C0C"/>
    <w:rsid w:val="0088645E"/>
    <w:rsid w:val="008D7936"/>
    <w:rsid w:val="008F5DEE"/>
    <w:rsid w:val="00933EA5"/>
    <w:rsid w:val="00944B5E"/>
    <w:rsid w:val="00977B8C"/>
    <w:rsid w:val="009807F8"/>
    <w:rsid w:val="00981762"/>
    <w:rsid w:val="009F2625"/>
    <w:rsid w:val="00A02442"/>
    <w:rsid w:val="00A05543"/>
    <w:rsid w:val="00A55564"/>
    <w:rsid w:val="00A90725"/>
    <w:rsid w:val="00A93AA8"/>
    <w:rsid w:val="00A9770B"/>
    <w:rsid w:val="00AE2400"/>
    <w:rsid w:val="00AF3515"/>
    <w:rsid w:val="00B1469A"/>
    <w:rsid w:val="00B33E4C"/>
    <w:rsid w:val="00B4418B"/>
    <w:rsid w:val="00BB3831"/>
    <w:rsid w:val="00BC2D64"/>
    <w:rsid w:val="00BF3EAD"/>
    <w:rsid w:val="00C20A00"/>
    <w:rsid w:val="00CA6BA5"/>
    <w:rsid w:val="00CA6FAD"/>
    <w:rsid w:val="00CB6AF6"/>
    <w:rsid w:val="00CE09F5"/>
    <w:rsid w:val="00D4478D"/>
    <w:rsid w:val="00D507FE"/>
    <w:rsid w:val="00D50B69"/>
    <w:rsid w:val="00D56D11"/>
    <w:rsid w:val="00D60C9B"/>
    <w:rsid w:val="00DB044E"/>
    <w:rsid w:val="00DF71B6"/>
    <w:rsid w:val="00E06C96"/>
    <w:rsid w:val="00E140E7"/>
    <w:rsid w:val="00E32F00"/>
    <w:rsid w:val="00EA0963"/>
    <w:rsid w:val="00EA4F05"/>
    <w:rsid w:val="00EE43A6"/>
    <w:rsid w:val="00EF2B76"/>
    <w:rsid w:val="00F142FB"/>
    <w:rsid w:val="00F35BCA"/>
    <w:rsid w:val="00F64807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DEB"/>
  <w15:docId w15:val="{0BD3AC53-5E82-434C-AF76-139FE2C1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D9"/>
    <w:pPr>
      <w:ind w:left="720"/>
      <w:contextualSpacing/>
    </w:pPr>
  </w:style>
  <w:style w:type="character" w:customStyle="1" w:styleId="watch-title">
    <w:name w:val="watch-title"/>
    <w:basedOn w:val="DefaultParagraphFont"/>
    <w:rsid w:val="00327054"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5952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44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ITCC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Angela  Maitland</cp:lastModifiedBy>
  <cp:revision>2</cp:revision>
  <cp:lastPrinted>2018-05-02T15:57:00Z</cp:lastPrinted>
  <dcterms:created xsi:type="dcterms:W3CDTF">2019-10-07T17:07:00Z</dcterms:created>
  <dcterms:modified xsi:type="dcterms:W3CDTF">2019-10-07T17:07:00Z</dcterms:modified>
</cp:coreProperties>
</file>