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2666F" w14:textId="77777777" w:rsidR="00005160" w:rsidRPr="00005160" w:rsidRDefault="00005160" w:rsidP="00005160">
      <w:pPr>
        <w:shd w:val="clear" w:color="auto" w:fill="FFFFFF"/>
        <w:spacing w:after="225"/>
        <w:outlineLvl w:val="0"/>
        <w:rPr>
          <w:rFonts w:ascii="Tahoma" w:eastAsia="Times New Roman" w:hAnsi="Tahoma" w:cs="Tahoma"/>
          <w:b/>
          <w:bCs/>
          <w:color w:val="000000"/>
          <w:kern w:val="36"/>
          <w:sz w:val="96"/>
          <w:szCs w:val="96"/>
        </w:rPr>
      </w:pPr>
      <w:r w:rsidRPr="00005160">
        <w:rPr>
          <w:rFonts w:ascii="Tahoma" w:eastAsia="Times New Roman" w:hAnsi="Tahoma" w:cs="Tahoma"/>
          <w:b/>
          <w:bCs/>
          <w:color w:val="000000"/>
          <w:kern w:val="36"/>
          <w:sz w:val="96"/>
          <w:szCs w:val="96"/>
        </w:rPr>
        <w:t>Import, transform and export data</w:t>
      </w:r>
    </w:p>
    <w:p w14:paraId="66607B1A" w14:textId="77777777" w:rsidR="00005160" w:rsidRPr="00005160" w:rsidRDefault="00005160" w:rsidP="00005160">
      <w:pPr>
        <w:shd w:val="clear" w:color="auto" w:fill="FFFFFF"/>
        <w:spacing w:after="150"/>
        <w:outlineLvl w:val="1"/>
        <w:rPr>
          <w:rFonts w:ascii="Tahoma" w:eastAsia="Times New Roman" w:hAnsi="Tahoma" w:cs="Tahoma"/>
          <w:color w:val="000000"/>
          <w:sz w:val="56"/>
          <w:szCs w:val="56"/>
        </w:rPr>
      </w:pPr>
      <w:r w:rsidRPr="00005160">
        <w:rPr>
          <w:rFonts w:ascii="Tahoma" w:eastAsia="Times New Roman" w:hAnsi="Tahoma" w:cs="Tahoma"/>
          <w:color w:val="000000"/>
          <w:sz w:val="56"/>
          <w:szCs w:val="56"/>
        </w:rPr>
        <w:t>Lab Overview</w:t>
      </w:r>
    </w:p>
    <w:p w14:paraId="1E5F78ED" w14:textId="77777777"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this lab you learn how to import your own data in the designer to create custom solutions. There are two ways you can import data into the designer in Azure Machine Learning Studio:</w:t>
      </w:r>
    </w:p>
    <w:p w14:paraId="4FAEE5D4" w14:textId="77777777" w:rsidR="00005160" w:rsidRPr="00005160" w:rsidRDefault="00005160" w:rsidP="00005160">
      <w:pPr>
        <w:numPr>
          <w:ilvl w:val="0"/>
          <w:numId w:val="1"/>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Azure Machine Learning datasets</w:t>
      </w:r>
    </w:p>
    <w:p w14:paraId="03B3C5AB" w14:textId="77777777"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t>Register datasets in Azure Machine Learning to enable advanced features that help you manage your data.</w:t>
      </w:r>
    </w:p>
    <w:p w14:paraId="22B2E7D2" w14:textId="77777777" w:rsidR="00005160" w:rsidRPr="00005160" w:rsidRDefault="00005160" w:rsidP="00005160">
      <w:pPr>
        <w:numPr>
          <w:ilvl w:val="0"/>
          <w:numId w:val="1"/>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Import Data module</w:t>
      </w:r>
    </w:p>
    <w:p w14:paraId="44742DB1" w14:textId="77777777"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t>Use the Import Data module to directly access data from online datasources.</w:t>
      </w:r>
    </w:p>
    <w:p w14:paraId="3809C74D" w14:textId="77777777"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The first approach will be covered later in the </w:t>
      </w:r>
      <w:hyperlink r:id="rId5" w:tgtFrame="_blank" w:history="1">
        <w:r w:rsidRPr="00005160">
          <w:rPr>
            <w:rFonts w:ascii="Tahoma" w:eastAsia="Times New Roman" w:hAnsi="Tahoma" w:cs="Tahoma"/>
            <w:color w:val="1B7CAB"/>
            <w:sz w:val="36"/>
            <w:szCs w:val="36"/>
          </w:rPr>
          <w:t>next lab</w:t>
        </w:r>
      </w:hyperlink>
      <w:r w:rsidRPr="00005160">
        <w:rPr>
          <w:rFonts w:ascii="Tahoma" w:eastAsia="Times New Roman" w:hAnsi="Tahoma" w:cs="Tahoma"/>
          <w:color w:val="000000"/>
          <w:sz w:val="36"/>
          <w:szCs w:val="36"/>
        </w:rPr>
        <w:t>, which focuses on registering and versioning a dataset in Azure Machine Learning studio.</w:t>
      </w:r>
    </w:p>
    <w:p w14:paraId="6A2FB34E" w14:textId="77777777"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While the use of datasets is recommended to import data, you can also use the Import Data module from the designer. Data comes into the designer from either a </w:t>
      </w:r>
      <w:r w:rsidRPr="00005160">
        <w:rPr>
          <w:rFonts w:ascii="Menlo" w:eastAsia="Times New Roman" w:hAnsi="Menlo" w:cs="Menlo"/>
          <w:color w:val="C7254E"/>
          <w:sz w:val="32"/>
          <w:szCs w:val="32"/>
          <w:bdr w:val="single" w:sz="6" w:space="2" w:color="E1E1E1" w:frame="1"/>
          <w:shd w:val="clear" w:color="auto" w:fill="F9F2F4"/>
        </w:rPr>
        <w:t>Datastore</w:t>
      </w:r>
      <w:r w:rsidRPr="00005160">
        <w:rPr>
          <w:rFonts w:ascii="Tahoma" w:eastAsia="Times New Roman" w:hAnsi="Tahoma" w:cs="Tahoma"/>
          <w:color w:val="000000"/>
          <w:sz w:val="36"/>
          <w:szCs w:val="36"/>
        </w:rPr>
        <w:t> or from </w:t>
      </w:r>
      <w:r w:rsidRPr="00005160">
        <w:rPr>
          <w:rFonts w:ascii="Menlo" w:eastAsia="Times New Roman" w:hAnsi="Menlo" w:cs="Menlo"/>
          <w:color w:val="C7254E"/>
          <w:sz w:val="32"/>
          <w:szCs w:val="32"/>
          <w:bdr w:val="single" w:sz="6" w:space="2" w:color="E1E1E1" w:frame="1"/>
          <w:shd w:val="clear" w:color="auto" w:fill="F9F2F4"/>
        </w:rPr>
        <w:t>Tabular Datasets</w:t>
      </w:r>
      <w:r w:rsidRPr="00005160">
        <w:rPr>
          <w:rFonts w:ascii="Tahoma" w:eastAsia="Times New Roman" w:hAnsi="Tahoma" w:cs="Tahoma"/>
          <w:color w:val="000000"/>
          <w:sz w:val="36"/>
          <w:szCs w:val="36"/>
        </w:rPr>
        <w:t>. Datastores will be covered later in this course, but just for a quick definition, you can use Datastores to access your storage without having to hard code connection information in your scripts. As for the second option, the Tabular datasets, the following datasources are supported in the designer: Delimited files, JSON files, Parquet files or SQL queries.</w:t>
      </w:r>
    </w:p>
    <w:p w14:paraId="42FEAB7A" w14:textId="77777777"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The following exercise focuses on the Import Data module to load data into a machine learning pipeline from several datasets that will be merged and restructured. We will be using some sample data from the UCI dataset repository to demonstrate how you can perform basic data import transformation steps with the modules available in Azure Machine Learning designer.</w:t>
      </w:r>
    </w:p>
    <w:p w14:paraId="3F052FA0" w14:textId="77777777" w:rsidR="00005160" w:rsidRPr="00005160" w:rsidRDefault="00005160" w:rsidP="00005160">
      <w:pPr>
        <w:shd w:val="clear" w:color="auto" w:fill="FFFFFF"/>
        <w:spacing w:after="150"/>
        <w:outlineLvl w:val="1"/>
        <w:rPr>
          <w:rFonts w:ascii="Tahoma" w:eastAsia="Times New Roman" w:hAnsi="Tahoma" w:cs="Tahoma"/>
          <w:color w:val="000000"/>
          <w:sz w:val="56"/>
          <w:szCs w:val="56"/>
        </w:rPr>
      </w:pPr>
      <w:r w:rsidRPr="00005160">
        <w:rPr>
          <w:rFonts w:ascii="Tahoma" w:eastAsia="Times New Roman" w:hAnsi="Tahoma" w:cs="Tahoma"/>
          <w:color w:val="000000"/>
          <w:sz w:val="56"/>
          <w:szCs w:val="56"/>
        </w:rPr>
        <w:t>Exercise 1: Import, transform and export data using the Visual Pipeline Authoring Editor</w:t>
      </w:r>
    </w:p>
    <w:p w14:paraId="4500F1D4"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1: Open Pipeline Authoring Editor</w:t>
      </w:r>
    </w:p>
    <w:p w14:paraId="504A30A6" w14:textId="77777777" w:rsidR="00005160" w:rsidRPr="00005160" w:rsidRDefault="00005160" w:rsidP="00005160">
      <w:pPr>
        <w:numPr>
          <w:ilvl w:val="0"/>
          <w:numId w:val="2"/>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w:t>
      </w:r>
      <w:hyperlink r:id="rId6" w:tgtFrame="_blank" w:history="1">
        <w:r w:rsidRPr="00005160">
          <w:rPr>
            <w:rFonts w:ascii="Tahoma" w:eastAsia="Times New Roman" w:hAnsi="Tahoma" w:cs="Tahoma"/>
            <w:color w:val="1B7CAB"/>
            <w:sz w:val="36"/>
            <w:szCs w:val="36"/>
          </w:rPr>
          <w:t>Azure portal</w:t>
        </w:r>
      </w:hyperlink>
      <w:r w:rsidRPr="00005160">
        <w:rPr>
          <w:rFonts w:ascii="Tahoma" w:eastAsia="Times New Roman" w:hAnsi="Tahoma" w:cs="Tahoma"/>
          <w:color w:val="000000"/>
          <w:sz w:val="36"/>
          <w:szCs w:val="36"/>
        </w:rPr>
        <w:t>, open the available machine learning workspace.</w:t>
      </w:r>
    </w:p>
    <w:p w14:paraId="493939F4" w14:textId="77777777" w:rsidR="00005160" w:rsidRPr="00005160" w:rsidRDefault="00005160" w:rsidP="00005160">
      <w:pPr>
        <w:numPr>
          <w:ilvl w:val="0"/>
          <w:numId w:val="2"/>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Launch now</w:t>
      </w:r>
      <w:r w:rsidRPr="00005160">
        <w:rPr>
          <w:rFonts w:ascii="Tahoma" w:eastAsia="Times New Roman" w:hAnsi="Tahoma" w:cs="Tahoma"/>
          <w:color w:val="000000"/>
          <w:sz w:val="36"/>
          <w:szCs w:val="36"/>
        </w:rPr>
        <w:t> under the </w:t>
      </w:r>
      <w:r w:rsidRPr="00005160">
        <w:rPr>
          <w:rFonts w:ascii="Tahoma" w:eastAsia="Times New Roman" w:hAnsi="Tahoma" w:cs="Tahoma"/>
          <w:b/>
          <w:bCs/>
          <w:color w:val="000000"/>
          <w:sz w:val="36"/>
          <w:szCs w:val="36"/>
        </w:rPr>
        <w:t>Try the new Azure Machine Learning studio</w:t>
      </w:r>
      <w:r w:rsidRPr="00005160">
        <w:rPr>
          <w:rFonts w:ascii="Tahoma" w:eastAsia="Times New Roman" w:hAnsi="Tahoma" w:cs="Tahoma"/>
          <w:color w:val="000000"/>
          <w:sz w:val="36"/>
          <w:szCs w:val="36"/>
        </w:rPr>
        <w:t> message.</w:t>
      </w:r>
    </w:p>
    <w:p w14:paraId="337123D4" w14:textId="1327CEE3"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"https://raw.githubusercontent.com/solliancenet/udacity-intro-to-ml-labs/master/aml-visual-interface/lab-02/images/01a.png"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4EF120B8" wp14:editId="2264E166">
            <wp:extent cx="20117435" cy="6720840"/>
            <wp:effectExtent l="0" t="0" r="0" b="0"/>
            <wp:docPr id="23" name="Picture 2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16783BDB" w14:textId="77777777" w:rsidR="00005160" w:rsidRPr="00005160" w:rsidRDefault="00005160" w:rsidP="00005160">
      <w:pPr>
        <w:numPr>
          <w:ilvl w:val="0"/>
          <w:numId w:val="2"/>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When you first launch the studio, you may need to set the directory and subscription. If so, you will see this screen:</w:t>
      </w:r>
    </w:p>
    <w:p w14:paraId="1D9D111C" w14:textId="419A719A"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"https://raw.githubusercontent.com/solliancenet/udacity-intro-to-ml-labs/master/aml-visual-interface/lab-02/images/00.png"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13810AF6" wp14:editId="5D452B49">
            <wp:extent cx="20117435" cy="10280015"/>
            <wp:effectExtent l="0" t="0" r="0" b="0"/>
            <wp:docPr id="22" name="Picture 22"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2DA61CC4" w14:textId="77777777" w:rsidR="00005160" w:rsidRPr="00005160" w:rsidRDefault="00005160" w:rsidP="00005160">
      <w:pPr>
        <w:shd w:val="clear" w:color="auto" w:fill="FFFFFF"/>
        <w:spacing w:before="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t>For the directory, select </w:t>
      </w:r>
      <w:r w:rsidRPr="00005160">
        <w:rPr>
          <w:rFonts w:ascii="Tahoma" w:eastAsia="Times New Roman" w:hAnsi="Tahoma" w:cs="Tahoma"/>
          <w:b/>
          <w:bCs/>
          <w:color w:val="000000"/>
          <w:sz w:val="36"/>
          <w:szCs w:val="36"/>
        </w:rPr>
        <w:t>Udacity</w:t>
      </w:r>
      <w:r w:rsidRPr="00005160">
        <w:rPr>
          <w:rFonts w:ascii="Tahoma" w:eastAsia="Times New Roman" w:hAnsi="Tahoma" w:cs="Tahoma"/>
          <w:color w:val="000000"/>
          <w:sz w:val="36"/>
          <w:szCs w:val="36"/>
        </w:rPr>
        <w:t> and for the subscription, select </w:t>
      </w:r>
      <w:r w:rsidRPr="00005160">
        <w:rPr>
          <w:rFonts w:ascii="Tahoma" w:eastAsia="Times New Roman" w:hAnsi="Tahoma" w:cs="Tahoma"/>
          <w:b/>
          <w:bCs/>
          <w:color w:val="000000"/>
          <w:sz w:val="36"/>
          <w:szCs w:val="36"/>
        </w:rPr>
        <w:t>Azure Sponsorship</w:t>
      </w:r>
      <w:r w:rsidRPr="00005160">
        <w:rPr>
          <w:rFonts w:ascii="Tahoma" w:eastAsia="Times New Roman" w:hAnsi="Tahoma" w:cs="Tahoma"/>
          <w:color w:val="000000"/>
          <w:sz w:val="36"/>
          <w:szCs w:val="36"/>
        </w:rPr>
        <w:t>. For the machine learning workspace, you may see multiple options listed. </w:t>
      </w:r>
      <w:r w:rsidRPr="00005160">
        <w:rPr>
          <w:rFonts w:ascii="Tahoma" w:eastAsia="Times New Roman" w:hAnsi="Tahoma" w:cs="Tahoma"/>
          <w:b/>
          <w:bCs/>
          <w:color w:val="000000"/>
          <w:sz w:val="36"/>
          <w:szCs w:val="36"/>
        </w:rPr>
        <w:t>Select any of these</w:t>
      </w:r>
      <w:r w:rsidRPr="00005160">
        <w:rPr>
          <w:rFonts w:ascii="Tahoma" w:eastAsia="Times New Roman" w:hAnsi="Tahoma" w:cs="Tahoma"/>
          <w:color w:val="000000"/>
          <w:sz w:val="36"/>
          <w:szCs w:val="36"/>
        </w:rPr>
        <w:t> (it doesn’t matter which) and then click </w:t>
      </w:r>
      <w:r w:rsidRPr="00005160">
        <w:rPr>
          <w:rFonts w:ascii="Tahoma" w:eastAsia="Times New Roman" w:hAnsi="Tahoma" w:cs="Tahoma"/>
          <w:b/>
          <w:bCs/>
          <w:color w:val="000000"/>
          <w:sz w:val="36"/>
          <w:szCs w:val="36"/>
        </w:rPr>
        <w:t>Get started</w:t>
      </w:r>
      <w:r w:rsidRPr="00005160">
        <w:rPr>
          <w:rFonts w:ascii="Tahoma" w:eastAsia="Times New Roman" w:hAnsi="Tahoma" w:cs="Tahoma"/>
          <w:color w:val="000000"/>
          <w:sz w:val="36"/>
          <w:szCs w:val="36"/>
        </w:rPr>
        <w:t>.</w:t>
      </w:r>
    </w:p>
    <w:p w14:paraId="58AA4A84" w14:textId="77777777" w:rsidR="00005160" w:rsidRPr="00005160" w:rsidRDefault="00005160" w:rsidP="00005160">
      <w:pPr>
        <w:numPr>
          <w:ilvl w:val="0"/>
          <w:numId w:val="2"/>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From the studio, select </w:t>
      </w:r>
      <w:r w:rsidRPr="00005160">
        <w:rPr>
          <w:rFonts w:ascii="Tahoma" w:eastAsia="Times New Roman" w:hAnsi="Tahoma" w:cs="Tahoma"/>
          <w:b/>
          <w:bCs/>
          <w:color w:val="000000"/>
          <w:sz w:val="36"/>
          <w:szCs w:val="36"/>
        </w:rPr>
        <w:t>Designer, +</w:t>
      </w:r>
      <w:r w:rsidRPr="00005160">
        <w:rPr>
          <w:rFonts w:ascii="Tahoma" w:eastAsia="Times New Roman" w:hAnsi="Tahoma" w:cs="Tahoma"/>
          <w:color w:val="000000"/>
          <w:sz w:val="36"/>
          <w:szCs w:val="36"/>
        </w:rPr>
        <w:t>. This will open a </w:t>
      </w:r>
      <w:r w:rsidRPr="00005160">
        <w:rPr>
          <w:rFonts w:ascii="Menlo" w:eastAsia="Times New Roman" w:hAnsi="Menlo" w:cs="Menlo"/>
          <w:color w:val="C7254E"/>
          <w:sz w:val="32"/>
          <w:szCs w:val="32"/>
          <w:bdr w:val="single" w:sz="6" w:space="2" w:color="E1E1E1" w:frame="1"/>
          <w:shd w:val="clear" w:color="auto" w:fill="F9F2F4"/>
        </w:rPr>
        <w:t>visual pipeline authoring editor</w:t>
      </w:r>
      <w:r w:rsidRPr="00005160">
        <w:rPr>
          <w:rFonts w:ascii="Tahoma" w:eastAsia="Times New Roman" w:hAnsi="Tahoma" w:cs="Tahoma"/>
          <w:color w:val="000000"/>
          <w:sz w:val="36"/>
          <w:szCs w:val="36"/>
        </w:rPr>
        <w:t>.</w:t>
      </w:r>
    </w:p>
    <w:p w14:paraId="17F99674" w14:textId="13BD17FE"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"https://raw.githubusercontent.com/solliancenet/udacity-intro-to-ml-labs/master/aml-visual-interface/lab-02/images/01.png"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588E4A38" wp14:editId="76FE457F">
            <wp:extent cx="18182590" cy="8211820"/>
            <wp:effectExtent l="0" t="0" r="3810" b="5080"/>
            <wp:docPr id="21" name="Picture 21" descr="Image highlights the steps to open the pipeline authorin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pipeline authoring ed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82590" cy="821182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5D0D9437"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2: Setup Compute Target</w:t>
      </w:r>
    </w:p>
    <w:p w14:paraId="6CFBE509" w14:textId="77777777" w:rsidR="00005160" w:rsidRPr="00005160" w:rsidRDefault="00005160" w:rsidP="00005160">
      <w:pPr>
        <w:numPr>
          <w:ilvl w:val="0"/>
          <w:numId w:val="3"/>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settings panel on the right, select </w:t>
      </w:r>
      <w:r w:rsidRPr="00005160">
        <w:rPr>
          <w:rFonts w:ascii="Tahoma" w:eastAsia="Times New Roman" w:hAnsi="Tahoma" w:cs="Tahoma"/>
          <w:b/>
          <w:bCs/>
          <w:color w:val="000000"/>
          <w:sz w:val="36"/>
          <w:szCs w:val="36"/>
        </w:rPr>
        <w:t>Select compute target</w:t>
      </w:r>
      <w:r w:rsidRPr="00005160">
        <w:rPr>
          <w:rFonts w:ascii="Tahoma" w:eastAsia="Times New Roman" w:hAnsi="Tahoma" w:cs="Tahoma"/>
          <w:color w:val="000000"/>
          <w:sz w:val="36"/>
          <w:szCs w:val="36"/>
        </w:rPr>
        <w:t>.</w:t>
      </w:r>
    </w:p>
    <w:p w14:paraId="168E690F" w14:textId="7001423C"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"https://raw.githubusercontent.com/solliancenet/udacity-intro-to-ml-labs/master/aml-visual-interface/lab-02/images/02.png"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5C231CA" wp14:editId="02361647">
            <wp:extent cx="20117435" cy="5503545"/>
            <wp:effectExtent l="0" t="0" r="0" b="0"/>
            <wp:docPr id="20" name="Picture 20"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link to select to open the setup compute target 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550354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70610F61" w14:textId="77777777" w:rsidR="00005160" w:rsidRPr="00005160" w:rsidRDefault="00005160" w:rsidP="00005160">
      <w:pPr>
        <w:numPr>
          <w:ilvl w:val="0"/>
          <w:numId w:val="3"/>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w:t>
      </w:r>
      <w:r w:rsidRPr="00005160">
        <w:rPr>
          <w:rFonts w:ascii="Menlo" w:eastAsia="Times New Roman" w:hAnsi="Menlo" w:cs="Menlo"/>
          <w:color w:val="C7254E"/>
          <w:sz w:val="32"/>
          <w:szCs w:val="32"/>
          <w:bdr w:val="single" w:sz="6" w:space="2" w:color="E1E1E1" w:frame="1"/>
          <w:shd w:val="clear" w:color="auto" w:fill="F9F2F4"/>
        </w:rPr>
        <w:t>Set up compute target</w:t>
      </w:r>
      <w:r w:rsidRPr="00005160">
        <w:rPr>
          <w:rFonts w:ascii="Tahoma" w:eastAsia="Times New Roman" w:hAnsi="Tahoma" w:cs="Tahoma"/>
          <w:color w:val="000000"/>
          <w:sz w:val="36"/>
          <w:szCs w:val="36"/>
        </w:rPr>
        <w:t> editor, select the existing compute target, and then select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w:t>
      </w:r>
    </w:p>
    <w:p w14:paraId="5697FF83" w14:textId="77777777" w:rsidR="00005160" w:rsidRPr="00005160" w:rsidRDefault="00005160" w:rsidP="00005160">
      <w:pPr>
        <w:shd w:val="clear" w:color="auto" w:fill="FFFFFF"/>
        <w:spacing w:before="300"/>
        <w:rPr>
          <w:rFonts w:ascii="Tahoma" w:eastAsia="Times New Roman" w:hAnsi="Tahoma" w:cs="Tahoma"/>
          <w:color w:val="000000"/>
          <w:sz w:val="36"/>
          <w:szCs w:val="36"/>
        </w:rPr>
      </w:pPr>
      <w:r w:rsidRPr="00005160">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2032276C" w14:textId="5772C3B1"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"https://raw.githubusercontent.com/solliancenet/udacity-intro-to-ml-labs/master/aml-visual-interface/lab-02/images/03.png"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5FCFE5A" wp14:editId="0B36FC1E">
            <wp:extent cx="10128885" cy="10040620"/>
            <wp:effectExtent l="0" t="0" r="5715" b="5080"/>
            <wp:docPr id="19" name="Picture 19" descr="Image shows how to select the existing comput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how to select the existing compute targ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28885" cy="1004062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3F1F241D"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3: Import data from Web URL</w:t>
      </w:r>
    </w:p>
    <w:p w14:paraId="28B94A1F" w14:textId="77777777" w:rsidR="00005160" w:rsidRPr="00005160" w:rsidRDefault="00005160" w:rsidP="00005160">
      <w:pPr>
        <w:numPr>
          <w:ilvl w:val="0"/>
          <w:numId w:val="4"/>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Data Input and Output</w:t>
      </w:r>
      <w:r w:rsidRPr="00005160">
        <w:rPr>
          <w:rFonts w:ascii="Tahoma" w:eastAsia="Times New Roman" w:hAnsi="Tahoma" w:cs="Tahoma"/>
          <w:color w:val="000000"/>
          <w:sz w:val="36"/>
          <w:szCs w:val="36"/>
        </w:rPr>
        <w:t> section in the left navigation. Next, select </w:t>
      </w:r>
      <w:r w:rsidRPr="00005160">
        <w:rPr>
          <w:rFonts w:ascii="Tahoma" w:eastAsia="Times New Roman" w:hAnsi="Tahoma" w:cs="Tahoma"/>
          <w:b/>
          <w:bCs/>
          <w:color w:val="000000"/>
          <w:sz w:val="36"/>
          <w:szCs w:val="36"/>
        </w:rPr>
        <w:t>Import Data</w:t>
      </w:r>
      <w:r w:rsidRPr="00005160">
        <w:rPr>
          <w:rFonts w:ascii="Tahoma" w:eastAsia="Times New Roman" w:hAnsi="Tahoma" w:cs="Tahoma"/>
          <w:color w:val="000000"/>
          <w:sz w:val="36"/>
          <w:szCs w:val="36"/>
        </w:rPr>
        <w:t> and drag and drop the selected module on to the canvas.</w:t>
      </w:r>
    </w:p>
    <w:p w14:paraId="675D5C14" w14:textId="2525221E"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"https://raw.githubusercontent.com/solliancenet/udacity-intro-to-ml-labs/master/aml-visual-interface/lab-02/images/04.png"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35B6B915" wp14:editId="03CE8731">
            <wp:extent cx="20117435" cy="8999220"/>
            <wp:effectExtent l="0" t="0" r="0" b="5080"/>
            <wp:docPr id="18" name="Picture 18" descr="Image shows the Import Data modu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the Import Data module, added to the canv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899922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3A25CC9" w14:textId="77777777" w:rsidR="00005160" w:rsidRPr="00005160" w:rsidRDefault="00005160" w:rsidP="00005160">
      <w:pPr>
        <w:numPr>
          <w:ilvl w:val="0"/>
          <w:numId w:val="4"/>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w:t>
      </w:r>
      <w:r w:rsidRPr="00005160">
        <w:rPr>
          <w:rFonts w:ascii="Menlo" w:eastAsia="Times New Roman" w:hAnsi="Menlo" w:cs="Menlo"/>
          <w:color w:val="C7254E"/>
          <w:sz w:val="32"/>
          <w:szCs w:val="32"/>
          <w:bdr w:val="single" w:sz="6" w:space="2" w:color="E1E1E1" w:frame="1"/>
          <w:shd w:val="clear" w:color="auto" w:fill="F9F2F4"/>
        </w:rPr>
        <w:t>Import data</w:t>
      </w:r>
      <w:r w:rsidRPr="00005160">
        <w:rPr>
          <w:rFonts w:ascii="Tahoma" w:eastAsia="Times New Roman" w:hAnsi="Tahoma" w:cs="Tahoma"/>
          <w:color w:val="000000"/>
          <w:sz w:val="36"/>
          <w:szCs w:val="36"/>
        </w:rPr>
        <w:t> panel on the right, select the </w:t>
      </w:r>
      <w:r w:rsidRPr="00005160">
        <w:rPr>
          <w:rFonts w:ascii="Tahoma" w:eastAsia="Times New Roman" w:hAnsi="Tahoma" w:cs="Tahoma"/>
          <w:b/>
          <w:bCs/>
          <w:color w:val="000000"/>
          <w:sz w:val="36"/>
          <w:szCs w:val="36"/>
        </w:rPr>
        <w:t>URL via HTTP</w:t>
      </w:r>
      <w:r w:rsidRPr="00005160">
        <w:rPr>
          <w:rFonts w:ascii="Tahoma" w:eastAsia="Times New Roman" w:hAnsi="Tahoma" w:cs="Tahoma"/>
          <w:color w:val="000000"/>
          <w:sz w:val="36"/>
          <w:szCs w:val="36"/>
        </w:rPr>
        <w:t> option in the </w:t>
      </w:r>
      <w:r w:rsidRPr="00005160">
        <w:rPr>
          <w:rFonts w:ascii="Menlo" w:eastAsia="Times New Roman" w:hAnsi="Menlo" w:cs="Menlo"/>
          <w:color w:val="C7254E"/>
          <w:sz w:val="32"/>
          <w:szCs w:val="32"/>
          <w:bdr w:val="single" w:sz="6" w:space="2" w:color="E1E1E1" w:frame="1"/>
          <w:shd w:val="clear" w:color="auto" w:fill="F9F2F4"/>
        </w:rPr>
        <w:t>Data Source</w:t>
      </w:r>
      <w:r w:rsidRPr="00005160">
        <w:rPr>
          <w:rFonts w:ascii="Tahoma" w:eastAsia="Times New Roman" w:hAnsi="Tahoma" w:cs="Tahoma"/>
          <w:color w:val="000000"/>
          <w:sz w:val="36"/>
          <w:szCs w:val="36"/>
        </w:rPr>
        <w:t> drop-down and provide the following </w:t>
      </w:r>
      <w:r w:rsidRPr="00005160">
        <w:rPr>
          <w:rFonts w:ascii="Menlo" w:eastAsia="Times New Roman" w:hAnsi="Menlo" w:cs="Menlo"/>
          <w:color w:val="C7254E"/>
          <w:sz w:val="32"/>
          <w:szCs w:val="32"/>
          <w:bdr w:val="single" w:sz="6" w:space="2" w:color="E1E1E1" w:frame="1"/>
          <w:shd w:val="clear" w:color="auto" w:fill="F9F2F4"/>
        </w:rPr>
        <w:t>Data source URL</w:t>
      </w:r>
      <w:r w:rsidRPr="00005160">
        <w:rPr>
          <w:rFonts w:ascii="Tahoma" w:eastAsia="Times New Roman" w:hAnsi="Tahoma" w:cs="Tahoma"/>
          <w:color w:val="000000"/>
          <w:sz w:val="36"/>
          <w:szCs w:val="36"/>
        </w:rPr>
        <w:t> for the first CSV file you will import in your pipeline: </w:t>
      </w:r>
      <w:r w:rsidRPr="00005160">
        <w:rPr>
          <w:rFonts w:ascii="Menlo" w:eastAsia="Times New Roman" w:hAnsi="Menlo" w:cs="Menlo"/>
          <w:color w:val="C7254E"/>
          <w:sz w:val="32"/>
          <w:szCs w:val="32"/>
          <w:bdr w:val="single" w:sz="6" w:space="2" w:color="E1E1E1" w:frame="1"/>
          <w:shd w:val="clear" w:color="auto" w:fill="F9F2F4"/>
        </w:rPr>
        <w:t>https://introtomlsampledata.blob.core.windows.net/data/crime-data/crime-dirty.csv</w:t>
      </w:r>
    </w:p>
    <w:p w14:paraId="06CE459E" w14:textId="024DE83B"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"https://raw.githubusercontent.com/solliancenet/udacity-intro-to-ml-labs/master/aml-visual-interface/lab-02/images/05.png"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3DE7342B" wp14:editId="7C20684A">
            <wp:extent cx="20117435" cy="9822815"/>
            <wp:effectExtent l="0" t="0" r="0" b="0"/>
            <wp:docPr id="17" name="Picture 17" descr="Data sour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ource sel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82281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32517386" w14:textId="77777777" w:rsidR="00005160" w:rsidRPr="00005160" w:rsidRDefault="00005160" w:rsidP="00005160">
      <w:pPr>
        <w:numPr>
          <w:ilvl w:val="0"/>
          <w:numId w:val="4"/>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the </w:t>
      </w:r>
      <w:r w:rsidRPr="00005160">
        <w:rPr>
          <w:rFonts w:ascii="Tahoma" w:eastAsia="Times New Roman" w:hAnsi="Tahoma" w:cs="Tahoma"/>
          <w:b/>
          <w:bCs/>
          <w:color w:val="000000"/>
          <w:sz w:val="36"/>
          <w:szCs w:val="36"/>
        </w:rPr>
        <w:t>Preview schema</w:t>
      </w:r>
      <w:r w:rsidRPr="00005160">
        <w:rPr>
          <w:rFonts w:ascii="Tahoma" w:eastAsia="Times New Roman" w:hAnsi="Tahoma" w:cs="Tahoma"/>
          <w:color w:val="000000"/>
          <w:sz w:val="36"/>
          <w:szCs w:val="36"/>
        </w:rPr>
        <w:t> to filter the columns you want to include. You can also define advanced settings like Delimiter in </w:t>
      </w:r>
      <w:r w:rsidRPr="00005160">
        <w:rPr>
          <w:rFonts w:ascii="Menlo" w:eastAsia="Times New Roman" w:hAnsi="Menlo" w:cs="Menlo"/>
          <w:color w:val="C7254E"/>
          <w:sz w:val="32"/>
          <w:szCs w:val="32"/>
          <w:bdr w:val="single" w:sz="6" w:space="2" w:color="E1E1E1" w:frame="1"/>
          <w:shd w:val="clear" w:color="auto" w:fill="F9F2F4"/>
        </w:rPr>
        <w:t>Parsing options</w:t>
      </w:r>
      <w:r w:rsidRPr="00005160">
        <w:rPr>
          <w:rFonts w:ascii="Tahoma" w:eastAsia="Times New Roman" w:hAnsi="Tahoma" w:cs="Tahoma"/>
          <w:color w:val="000000"/>
          <w:sz w:val="36"/>
          <w:szCs w:val="36"/>
        </w:rPr>
        <w:t>. Select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 to close the dialog.</w:t>
      </w:r>
    </w:p>
    <w:p w14:paraId="79C9AD33" w14:textId="290D7B47"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"https://raw.githubusercontent.com/solliancenet/udacity-intro-to-ml-labs/master/aml-visual-interface/lab-02/images/06.png"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9C931C8" wp14:editId="4469C73E">
            <wp:extent cx="20117435" cy="12377420"/>
            <wp:effectExtent l="0" t="0" r="0" b="5080"/>
            <wp:docPr id="16" name="Picture 16" descr="Preview data sourc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data source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1237742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49066F58"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4: Create Experiment and Submit Pipeline</w:t>
      </w:r>
    </w:p>
    <w:p w14:paraId="16EA5984" w14:textId="77777777" w:rsidR="00005160" w:rsidRPr="00005160" w:rsidRDefault="00005160" w:rsidP="00005160">
      <w:pPr>
        <w:numPr>
          <w:ilvl w:val="0"/>
          <w:numId w:val="5"/>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Back to the pipeline canvas, select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 on the top right corner to open the </w:t>
      </w:r>
      <w:r w:rsidRPr="00005160">
        <w:rPr>
          <w:rFonts w:ascii="Menlo" w:eastAsia="Times New Roman" w:hAnsi="Menlo" w:cs="Menlo"/>
          <w:color w:val="C7254E"/>
          <w:sz w:val="32"/>
          <w:szCs w:val="32"/>
          <w:bdr w:val="single" w:sz="6" w:space="2" w:color="E1E1E1" w:frame="1"/>
          <w:shd w:val="clear" w:color="auto" w:fill="F9F2F4"/>
        </w:rPr>
        <w:t>Setup pipeline run</w:t>
      </w:r>
      <w:r w:rsidRPr="00005160">
        <w:rPr>
          <w:rFonts w:ascii="Tahoma" w:eastAsia="Times New Roman" w:hAnsi="Tahoma" w:cs="Tahoma"/>
          <w:color w:val="000000"/>
          <w:sz w:val="36"/>
          <w:szCs w:val="36"/>
        </w:rPr>
        <w:t> editor.</w:t>
      </w:r>
    </w:p>
    <w:p w14:paraId="3778C890" w14:textId="77777777" w:rsidR="00005160" w:rsidRPr="00005160" w:rsidRDefault="00005160" w:rsidP="00005160">
      <w:pPr>
        <w:numPr>
          <w:ilvl w:val="0"/>
          <w:numId w:val="5"/>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w:t>
      </w:r>
      <w:r w:rsidRPr="00005160">
        <w:rPr>
          <w:rFonts w:ascii="Menlo" w:eastAsia="Times New Roman" w:hAnsi="Menlo" w:cs="Menlo"/>
          <w:color w:val="C7254E"/>
          <w:sz w:val="32"/>
          <w:szCs w:val="32"/>
          <w:bdr w:val="single" w:sz="6" w:space="2" w:color="E1E1E1" w:frame="1"/>
          <w:shd w:val="clear" w:color="auto" w:fill="F9F2F4"/>
        </w:rPr>
        <w:t>Setup pipeline run editor</w:t>
      </w:r>
      <w:r w:rsidRPr="00005160">
        <w:rPr>
          <w:rFonts w:ascii="Tahoma" w:eastAsia="Times New Roman" w:hAnsi="Tahoma" w:cs="Tahoma"/>
          <w:color w:val="000000"/>
          <w:sz w:val="36"/>
          <w:szCs w:val="36"/>
        </w:rPr>
        <w:t>, select </w:t>
      </w:r>
      <w:r w:rsidRPr="00005160">
        <w:rPr>
          <w:rFonts w:ascii="Tahoma" w:eastAsia="Times New Roman" w:hAnsi="Tahoma" w:cs="Tahoma"/>
          <w:b/>
          <w:bCs/>
          <w:color w:val="000000"/>
          <w:sz w:val="36"/>
          <w:szCs w:val="36"/>
        </w:rPr>
        <w:t>Experiment, Create new</w:t>
      </w:r>
      <w:r w:rsidRPr="00005160">
        <w:rPr>
          <w:rFonts w:ascii="Tahoma" w:eastAsia="Times New Roman" w:hAnsi="Tahoma" w:cs="Tahoma"/>
          <w:color w:val="000000"/>
          <w:sz w:val="36"/>
          <w:szCs w:val="36"/>
        </w:rPr>
        <w:t> and provide </w:t>
      </w:r>
      <w:r w:rsidRPr="00005160">
        <w:rPr>
          <w:rFonts w:ascii="Menlo" w:eastAsia="Times New Roman" w:hAnsi="Menlo" w:cs="Menlo"/>
          <w:color w:val="C7254E"/>
          <w:sz w:val="32"/>
          <w:szCs w:val="32"/>
          <w:bdr w:val="single" w:sz="6" w:space="2" w:color="E1E1E1" w:frame="1"/>
          <w:shd w:val="clear" w:color="auto" w:fill="F9F2F4"/>
        </w:rPr>
        <w:t>New experiment name:</w:t>
      </w:r>
      <w:r w:rsidRPr="00005160">
        <w:rPr>
          <w:rFonts w:ascii="Tahoma" w:eastAsia="Times New Roman" w:hAnsi="Tahoma" w:cs="Tahoma"/>
          <w:color w:val="000000"/>
          <w:sz w:val="36"/>
          <w:szCs w:val="36"/>
        </w:rPr>
        <w:t> </w:t>
      </w:r>
      <w:r w:rsidRPr="00005160">
        <w:rPr>
          <w:rFonts w:ascii="Tahoma" w:eastAsia="Times New Roman" w:hAnsi="Tahoma" w:cs="Tahoma"/>
          <w:b/>
          <w:bCs/>
          <w:color w:val="000000"/>
          <w:sz w:val="36"/>
          <w:szCs w:val="36"/>
        </w:rPr>
        <w:t>designer-data-import</w:t>
      </w:r>
      <w:r w:rsidRPr="00005160">
        <w:rPr>
          <w:rFonts w:ascii="Tahoma" w:eastAsia="Times New Roman" w:hAnsi="Tahoma" w:cs="Tahoma"/>
          <w:color w:val="000000"/>
          <w:sz w:val="36"/>
          <w:szCs w:val="36"/>
        </w:rPr>
        <w:t>, and then select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w:t>
      </w:r>
    </w:p>
    <w:p w14:paraId="2FB30B37" w14:textId="78B30662"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"https://raw.githubusercontent.com/solliancenet/udacity-intro-to-ml-labs/master/aml-visual-interface/lab-02/images/08.png"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687AF87" wp14:editId="23B1D7DD">
            <wp:extent cx="15896590" cy="10076180"/>
            <wp:effectExtent l="0" t="0" r="3810" b="0"/>
            <wp:docPr id="15" name="Picture 1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how to provide the experiment name in the setup pipeline run editor and start the pipeline ru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96590" cy="1007618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2C1FABA" w14:textId="77777777" w:rsidR="00005160" w:rsidRPr="00005160" w:rsidRDefault="00005160" w:rsidP="00005160">
      <w:pPr>
        <w:shd w:val="clear" w:color="auto" w:fill="FFFFFF"/>
        <w:spacing w:before="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t>Please note that the button name in the UI is changed from </w:t>
      </w:r>
      <w:r w:rsidRPr="00005160">
        <w:rPr>
          <w:rFonts w:ascii="Tahoma" w:eastAsia="Times New Roman" w:hAnsi="Tahoma" w:cs="Tahoma"/>
          <w:b/>
          <w:bCs/>
          <w:color w:val="000000"/>
          <w:sz w:val="36"/>
          <w:szCs w:val="36"/>
        </w:rPr>
        <w:t>Run</w:t>
      </w:r>
      <w:r w:rsidRPr="00005160">
        <w:rPr>
          <w:rFonts w:ascii="Tahoma" w:eastAsia="Times New Roman" w:hAnsi="Tahoma" w:cs="Tahoma"/>
          <w:color w:val="000000"/>
          <w:sz w:val="36"/>
          <w:szCs w:val="36"/>
        </w:rPr>
        <w:t> to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w:t>
      </w:r>
    </w:p>
    <w:p w14:paraId="66BC5875" w14:textId="77777777" w:rsidR="00005160" w:rsidRPr="00005160" w:rsidRDefault="00005160" w:rsidP="00005160">
      <w:pPr>
        <w:numPr>
          <w:ilvl w:val="0"/>
          <w:numId w:val="5"/>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Wait for pipeline run to complete. It will take around </w:t>
      </w:r>
      <w:r w:rsidRPr="00005160">
        <w:rPr>
          <w:rFonts w:ascii="Tahoma" w:eastAsia="Times New Roman" w:hAnsi="Tahoma" w:cs="Tahoma"/>
          <w:b/>
          <w:bCs/>
          <w:color w:val="000000"/>
          <w:sz w:val="36"/>
          <w:szCs w:val="36"/>
        </w:rPr>
        <w:t>10 minutes</w:t>
      </w:r>
      <w:r w:rsidRPr="00005160">
        <w:rPr>
          <w:rFonts w:ascii="Tahoma" w:eastAsia="Times New Roman" w:hAnsi="Tahoma" w:cs="Tahoma"/>
          <w:color w:val="000000"/>
          <w:sz w:val="36"/>
          <w:szCs w:val="36"/>
        </w:rPr>
        <w:t> to complete the run.</w:t>
      </w:r>
    </w:p>
    <w:p w14:paraId="629A64C2"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5: Visualize Import Data results</w:t>
      </w:r>
    </w:p>
    <w:p w14:paraId="581858AB" w14:textId="77777777" w:rsidR="00005160" w:rsidRPr="00005160" w:rsidRDefault="00005160" w:rsidP="00005160">
      <w:pPr>
        <w:numPr>
          <w:ilvl w:val="0"/>
          <w:numId w:val="6"/>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the </w:t>
      </w:r>
      <w:r w:rsidRPr="00005160">
        <w:rPr>
          <w:rFonts w:ascii="Menlo" w:eastAsia="Times New Roman" w:hAnsi="Menlo" w:cs="Menlo"/>
          <w:color w:val="C7254E"/>
          <w:sz w:val="32"/>
          <w:szCs w:val="32"/>
          <w:bdr w:val="single" w:sz="6" w:space="2" w:color="E1E1E1" w:frame="1"/>
          <w:shd w:val="clear" w:color="auto" w:fill="F9F2F4"/>
        </w:rPr>
        <w:t>Import Data</w:t>
      </w:r>
      <w:r w:rsidRPr="00005160">
        <w:rPr>
          <w:rFonts w:ascii="Tahoma" w:eastAsia="Times New Roman" w:hAnsi="Tahoma" w:cs="Tahoma"/>
          <w:color w:val="000000"/>
          <w:sz w:val="36"/>
          <w:szCs w:val="36"/>
        </w:rPr>
        <w:t> module on the canvas and then select </w:t>
      </w:r>
      <w:r w:rsidRPr="00005160">
        <w:rPr>
          <w:rFonts w:ascii="Tahoma" w:eastAsia="Times New Roman" w:hAnsi="Tahoma" w:cs="Tahoma"/>
          <w:b/>
          <w:bCs/>
          <w:color w:val="000000"/>
          <w:sz w:val="36"/>
          <w:szCs w:val="36"/>
        </w:rPr>
        <w:t>Outputs</w:t>
      </w:r>
      <w:r w:rsidRPr="00005160">
        <w:rPr>
          <w:rFonts w:ascii="Tahoma" w:eastAsia="Times New Roman" w:hAnsi="Tahoma" w:cs="Tahoma"/>
          <w:color w:val="000000"/>
          <w:sz w:val="36"/>
          <w:szCs w:val="36"/>
        </w:rPr>
        <w:t> on the right pane. Click on the </w:t>
      </w:r>
      <w:r w:rsidRPr="00005160">
        <w:rPr>
          <w:rFonts w:ascii="Tahoma" w:eastAsia="Times New Roman" w:hAnsi="Tahoma" w:cs="Tahoma"/>
          <w:b/>
          <w:bCs/>
          <w:color w:val="000000"/>
          <w:sz w:val="36"/>
          <w:szCs w:val="36"/>
        </w:rPr>
        <w:t>Visualize</w:t>
      </w:r>
      <w:r w:rsidRPr="00005160">
        <w:rPr>
          <w:rFonts w:ascii="Tahoma" w:eastAsia="Times New Roman" w:hAnsi="Tahoma" w:cs="Tahoma"/>
          <w:color w:val="000000"/>
          <w:sz w:val="36"/>
          <w:szCs w:val="36"/>
        </w:rPr>
        <w:t> icon to open the </w:t>
      </w:r>
      <w:r w:rsidRPr="00005160">
        <w:rPr>
          <w:rFonts w:ascii="Menlo" w:eastAsia="Times New Roman" w:hAnsi="Menlo" w:cs="Menlo"/>
          <w:color w:val="C7254E"/>
          <w:sz w:val="32"/>
          <w:szCs w:val="32"/>
          <w:bdr w:val="single" w:sz="6" w:space="2" w:color="E1E1E1" w:frame="1"/>
          <w:shd w:val="clear" w:color="auto" w:fill="F9F2F4"/>
        </w:rPr>
        <w:t>Import Data result visualization</w:t>
      </w:r>
      <w:r w:rsidRPr="00005160">
        <w:rPr>
          <w:rFonts w:ascii="Tahoma" w:eastAsia="Times New Roman" w:hAnsi="Tahoma" w:cs="Tahoma"/>
          <w:color w:val="000000"/>
          <w:sz w:val="36"/>
          <w:szCs w:val="36"/>
        </w:rPr>
        <w:t> dialog.</w:t>
      </w:r>
    </w:p>
    <w:p w14:paraId="390E6B11" w14:textId="5E5323EA"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"https://raw.githubusercontent.com/solliancenet/udacity-intro-to-ml-labs/master/aml-visual-interface/lab-02/images/09.png"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7E65C121" wp14:editId="1F641A56">
            <wp:extent cx="20117435" cy="9916160"/>
            <wp:effectExtent l="0" t="0" r="0" b="2540"/>
            <wp:docPr id="14" name="Picture 14" descr="Image shows how to open the Import Data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how to open the Import Data result visualization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91616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792E47EF" w14:textId="77777777" w:rsidR="00005160" w:rsidRPr="00005160" w:rsidRDefault="00005160" w:rsidP="00005160">
      <w:pPr>
        <w:numPr>
          <w:ilvl w:val="0"/>
          <w:numId w:val="6"/>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w:t>
      </w:r>
      <w:r w:rsidRPr="00005160">
        <w:rPr>
          <w:rFonts w:ascii="Menlo" w:eastAsia="Times New Roman" w:hAnsi="Menlo" w:cs="Menlo"/>
          <w:color w:val="C7254E"/>
          <w:sz w:val="32"/>
          <w:szCs w:val="32"/>
          <w:bdr w:val="single" w:sz="6" w:space="2" w:color="E1E1E1" w:frame="1"/>
          <w:shd w:val="clear" w:color="auto" w:fill="F9F2F4"/>
        </w:rPr>
        <w:t>Import Data result visualization</w:t>
      </w:r>
      <w:r w:rsidRPr="00005160">
        <w:rPr>
          <w:rFonts w:ascii="Tahoma" w:eastAsia="Times New Roman" w:hAnsi="Tahoma" w:cs="Tahoma"/>
          <w:color w:val="000000"/>
          <w:sz w:val="36"/>
          <w:szCs w:val="36"/>
        </w:rPr>
        <w:t> dialog take some moments to explore all the metadata that is now available to you, such as: number of rows, columns, preview of data and for each column you select you can observe: </w:t>
      </w:r>
      <w:r w:rsidRPr="00005160">
        <w:rPr>
          <w:rFonts w:ascii="Tahoma" w:eastAsia="Times New Roman" w:hAnsi="Tahoma" w:cs="Tahoma"/>
          <w:b/>
          <w:bCs/>
          <w:color w:val="000000"/>
          <w:sz w:val="36"/>
          <w:szCs w:val="36"/>
        </w:rPr>
        <w:t>Mean</w:t>
      </w:r>
      <w:r w:rsidRPr="00005160">
        <w:rPr>
          <w:rFonts w:ascii="Tahoma" w:eastAsia="Times New Roman" w:hAnsi="Tahoma" w:cs="Tahoma"/>
          <w:color w:val="000000"/>
          <w:sz w:val="36"/>
          <w:szCs w:val="36"/>
        </w:rPr>
        <w:t>, </w:t>
      </w:r>
      <w:r w:rsidRPr="00005160">
        <w:rPr>
          <w:rFonts w:ascii="Tahoma" w:eastAsia="Times New Roman" w:hAnsi="Tahoma" w:cs="Tahoma"/>
          <w:b/>
          <w:bCs/>
          <w:color w:val="000000"/>
          <w:sz w:val="36"/>
          <w:szCs w:val="36"/>
        </w:rPr>
        <w:t>Median</w:t>
      </w:r>
      <w:r w:rsidRPr="00005160">
        <w:rPr>
          <w:rFonts w:ascii="Tahoma" w:eastAsia="Times New Roman" w:hAnsi="Tahoma" w:cs="Tahoma"/>
          <w:color w:val="000000"/>
          <w:sz w:val="36"/>
          <w:szCs w:val="36"/>
        </w:rPr>
        <w:t>, </w:t>
      </w:r>
      <w:r w:rsidRPr="00005160">
        <w:rPr>
          <w:rFonts w:ascii="Tahoma" w:eastAsia="Times New Roman" w:hAnsi="Tahoma" w:cs="Tahoma"/>
          <w:b/>
          <w:bCs/>
          <w:color w:val="000000"/>
          <w:sz w:val="36"/>
          <w:szCs w:val="36"/>
        </w:rPr>
        <w:t>Min</w:t>
      </w:r>
      <w:r w:rsidRPr="00005160">
        <w:rPr>
          <w:rFonts w:ascii="Tahoma" w:eastAsia="Times New Roman" w:hAnsi="Tahoma" w:cs="Tahoma"/>
          <w:color w:val="000000"/>
          <w:sz w:val="36"/>
          <w:szCs w:val="36"/>
        </w:rPr>
        <w:t>, </w:t>
      </w:r>
      <w:r w:rsidRPr="00005160">
        <w:rPr>
          <w:rFonts w:ascii="Tahoma" w:eastAsia="Times New Roman" w:hAnsi="Tahoma" w:cs="Tahoma"/>
          <w:b/>
          <w:bCs/>
          <w:color w:val="000000"/>
          <w:sz w:val="36"/>
          <w:szCs w:val="36"/>
        </w:rPr>
        <w:t>Max</w:t>
      </w:r>
      <w:r w:rsidRPr="00005160">
        <w:rPr>
          <w:rFonts w:ascii="Tahoma" w:eastAsia="Times New Roman" w:hAnsi="Tahoma" w:cs="Tahoma"/>
          <w:color w:val="000000"/>
          <w:sz w:val="36"/>
          <w:szCs w:val="36"/>
        </w:rPr>
        <w:t> and also number of </w:t>
      </w:r>
      <w:r w:rsidRPr="00005160">
        <w:rPr>
          <w:rFonts w:ascii="Tahoma" w:eastAsia="Times New Roman" w:hAnsi="Tahoma" w:cs="Tahoma"/>
          <w:b/>
          <w:bCs/>
          <w:color w:val="000000"/>
          <w:sz w:val="36"/>
          <w:szCs w:val="36"/>
        </w:rPr>
        <w:t>Unique Values</w:t>
      </w:r>
      <w:r w:rsidRPr="00005160">
        <w:rPr>
          <w:rFonts w:ascii="Tahoma" w:eastAsia="Times New Roman" w:hAnsi="Tahoma" w:cs="Tahoma"/>
          <w:color w:val="000000"/>
          <w:sz w:val="36"/>
          <w:szCs w:val="36"/>
        </w:rPr>
        <w:t> and </w:t>
      </w:r>
      <w:r w:rsidRPr="00005160">
        <w:rPr>
          <w:rFonts w:ascii="Tahoma" w:eastAsia="Times New Roman" w:hAnsi="Tahoma" w:cs="Tahoma"/>
          <w:b/>
          <w:bCs/>
          <w:color w:val="000000"/>
          <w:sz w:val="36"/>
          <w:szCs w:val="36"/>
        </w:rPr>
        <w:t>Missing Values</w:t>
      </w:r>
      <w:r w:rsidRPr="00005160">
        <w:rPr>
          <w:rFonts w:ascii="Tahoma" w:eastAsia="Times New Roman" w:hAnsi="Tahoma" w:cs="Tahoma"/>
          <w:color w:val="000000"/>
          <w:sz w:val="36"/>
          <w:szCs w:val="36"/>
        </w:rPr>
        <w:t>. Data profiles help you glimpse into the column types and summary statistics of a dataset. Scroll right and select the </w:t>
      </w:r>
      <w:r w:rsidRPr="00005160">
        <w:rPr>
          <w:rFonts w:ascii="Tahoma" w:eastAsia="Times New Roman" w:hAnsi="Tahoma" w:cs="Tahoma"/>
          <w:b/>
          <w:bCs/>
          <w:color w:val="000000"/>
          <w:sz w:val="36"/>
          <w:szCs w:val="36"/>
        </w:rPr>
        <w:t>X Coordinate</w:t>
      </w:r>
      <w:r w:rsidRPr="00005160">
        <w:rPr>
          <w:rFonts w:ascii="Tahoma" w:eastAsia="Times New Roman" w:hAnsi="Tahoma" w:cs="Tahoma"/>
          <w:color w:val="000000"/>
          <w:sz w:val="36"/>
          <w:szCs w:val="36"/>
        </w:rPr>
        <w:t> column. Notice the </w:t>
      </w:r>
      <w:r w:rsidRPr="00005160">
        <w:rPr>
          <w:rFonts w:ascii="Menlo" w:eastAsia="Times New Roman" w:hAnsi="Menlo" w:cs="Menlo"/>
          <w:color w:val="C7254E"/>
          <w:sz w:val="32"/>
          <w:szCs w:val="32"/>
          <w:bdr w:val="single" w:sz="6" w:space="2" w:color="E1E1E1" w:frame="1"/>
          <w:shd w:val="clear" w:color="auto" w:fill="F9F2F4"/>
        </w:rPr>
        <w:t>Nan</w:t>
      </w:r>
      <w:r w:rsidRPr="00005160">
        <w:rPr>
          <w:rFonts w:ascii="Tahoma" w:eastAsia="Times New Roman" w:hAnsi="Tahoma" w:cs="Tahoma"/>
          <w:color w:val="000000"/>
          <w:sz w:val="36"/>
          <w:szCs w:val="36"/>
        </w:rPr>
        <w:t> value on the third row in the preview table and check the </w:t>
      </w:r>
      <w:r w:rsidRPr="00005160">
        <w:rPr>
          <w:rFonts w:ascii="Menlo" w:eastAsia="Times New Roman" w:hAnsi="Menlo" w:cs="Menlo"/>
          <w:color w:val="C7254E"/>
          <w:sz w:val="32"/>
          <w:szCs w:val="32"/>
          <w:bdr w:val="single" w:sz="6" w:space="2" w:color="E1E1E1" w:frame="1"/>
          <w:shd w:val="clear" w:color="auto" w:fill="F9F2F4"/>
        </w:rPr>
        <w:t>Missing values</w:t>
      </w:r>
      <w:r w:rsidRPr="00005160">
        <w:rPr>
          <w:rFonts w:ascii="Tahoma" w:eastAsia="Times New Roman" w:hAnsi="Tahoma" w:cs="Tahoma"/>
          <w:color w:val="000000"/>
          <w:sz w:val="36"/>
          <w:szCs w:val="36"/>
        </w:rPr>
        <w:t> number in the </w:t>
      </w:r>
      <w:r w:rsidRPr="00005160">
        <w:rPr>
          <w:rFonts w:ascii="Tahoma" w:eastAsia="Times New Roman" w:hAnsi="Tahoma" w:cs="Tahoma"/>
          <w:b/>
          <w:bCs/>
          <w:color w:val="000000"/>
          <w:sz w:val="36"/>
          <w:szCs w:val="36"/>
        </w:rPr>
        <w:t>Statistics</w:t>
      </w:r>
      <w:r w:rsidRPr="00005160">
        <w:rPr>
          <w:rFonts w:ascii="Tahoma" w:eastAsia="Times New Roman" w:hAnsi="Tahoma" w:cs="Tahoma"/>
          <w:color w:val="000000"/>
          <w:sz w:val="36"/>
          <w:szCs w:val="36"/>
        </w:rPr>
        <w:t> section.</w:t>
      </w:r>
    </w:p>
    <w:p w14:paraId="7F8A9714" w14:textId="7A699634"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"https://raw.githubusercontent.com/solliancenet/udacity-intro-to-ml-labs/master/aml-visual-interface/lab-02/images/10.png"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20AF0F31" wp14:editId="5DF77C54">
            <wp:extent cx="17778095" cy="11535410"/>
            <wp:effectExtent l="0" t="0" r="1905" b="0"/>
            <wp:docPr id="13" name="Picture 13" descr="Image shows the Missing values count in the Statistic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the Missing values count in the Statistics s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78095" cy="1153541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2D2D2D4" w14:textId="77777777" w:rsidR="00005160" w:rsidRPr="00005160" w:rsidRDefault="00005160" w:rsidP="00005160">
      <w:pPr>
        <w:numPr>
          <w:ilvl w:val="0"/>
          <w:numId w:val="6"/>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Close</w:t>
      </w:r>
      <w:r w:rsidRPr="00005160">
        <w:rPr>
          <w:rFonts w:ascii="Tahoma" w:eastAsia="Times New Roman" w:hAnsi="Tahoma" w:cs="Tahoma"/>
          <w:color w:val="000000"/>
          <w:sz w:val="36"/>
          <w:szCs w:val="36"/>
        </w:rPr>
        <w:t> to return to the pipeline designer canvas where you can continue the data import phase.</w:t>
      </w:r>
    </w:p>
    <w:p w14:paraId="6CEECC88" w14:textId="77777777" w:rsidR="00005160" w:rsidRPr="00005160" w:rsidRDefault="00005160" w:rsidP="00005160">
      <w:pPr>
        <w:shd w:val="clear" w:color="auto" w:fill="FFFFFF"/>
        <w:spacing w:after="150"/>
        <w:outlineLvl w:val="1"/>
        <w:rPr>
          <w:rFonts w:ascii="Tahoma" w:eastAsia="Times New Roman" w:hAnsi="Tahoma" w:cs="Tahoma"/>
          <w:color w:val="000000"/>
          <w:sz w:val="56"/>
          <w:szCs w:val="56"/>
        </w:rPr>
      </w:pPr>
      <w:r w:rsidRPr="00005160">
        <w:rPr>
          <w:rFonts w:ascii="Tahoma" w:eastAsia="Times New Roman" w:hAnsi="Tahoma" w:cs="Tahoma"/>
          <w:color w:val="000000"/>
          <w:sz w:val="56"/>
          <w:szCs w:val="56"/>
        </w:rPr>
        <w:t>Exercise 2: Restructure the data split across multiple files</w:t>
      </w:r>
    </w:p>
    <w:p w14:paraId="20295C1F"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1: Append rows from two additional data sources</w:t>
      </w:r>
    </w:p>
    <w:p w14:paraId="6DBFCC3A" w14:textId="77777777" w:rsidR="00005160" w:rsidRPr="00005160" w:rsidRDefault="00005160" w:rsidP="00005160">
      <w:pPr>
        <w:numPr>
          <w:ilvl w:val="0"/>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Data Input and Output</w:t>
      </w:r>
      <w:r w:rsidRPr="00005160">
        <w:rPr>
          <w:rFonts w:ascii="Tahoma" w:eastAsia="Times New Roman" w:hAnsi="Tahoma" w:cs="Tahoma"/>
          <w:color w:val="000000"/>
          <w:sz w:val="36"/>
          <w:szCs w:val="36"/>
        </w:rPr>
        <w:t> section in the left navigation. Next, drag and drop two </w:t>
      </w:r>
      <w:r w:rsidRPr="00005160">
        <w:rPr>
          <w:rFonts w:ascii="Tahoma" w:eastAsia="Times New Roman" w:hAnsi="Tahoma" w:cs="Tahoma"/>
          <w:b/>
          <w:bCs/>
          <w:color w:val="000000"/>
          <w:sz w:val="36"/>
          <w:szCs w:val="36"/>
        </w:rPr>
        <w:t>Import Data</w:t>
      </w:r>
      <w:r w:rsidRPr="00005160">
        <w:rPr>
          <w:rFonts w:ascii="Tahoma" w:eastAsia="Times New Roman" w:hAnsi="Tahoma" w:cs="Tahoma"/>
          <w:color w:val="000000"/>
          <w:sz w:val="36"/>
          <w:szCs w:val="36"/>
        </w:rPr>
        <w:t> modules on to the canvas as demonstrated in the first exercise and fill in the Web URLs as follows:</w:t>
      </w:r>
    </w:p>
    <w:p w14:paraId="720ACB66" w14:textId="77777777" w:rsidR="00005160" w:rsidRPr="00005160" w:rsidRDefault="00005160" w:rsidP="00005160">
      <w:pPr>
        <w:numPr>
          <w:ilvl w:val="1"/>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for the first one, </w:t>
      </w:r>
      <w:r w:rsidRPr="00005160">
        <w:rPr>
          <w:rFonts w:ascii="Tahoma" w:eastAsia="Times New Roman" w:hAnsi="Tahoma" w:cs="Tahoma"/>
          <w:b/>
          <w:bCs/>
          <w:color w:val="000000"/>
          <w:sz w:val="36"/>
          <w:szCs w:val="36"/>
        </w:rPr>
        <w:t>Data source URL</w:t>
      </w:r>
      <w:r w:rsidRPr="00005160">
        <w:rPr>
          <w:rFonts w:ascii="Tahoma" w:eastAsia="Times New Roman" w:hAnsi="Tahoma" w:cs="Tahoma"/>
          <w:color w:val="000000"/>
          <w:sz w:val="36"/>
          <w:szCs w:val="36"/>
        </w:rPr>
        <w:t> : </w:t>
      </w:r>
      <w:r w:rsidRPr="00005160">
        <w:rPr>
          <w:rFonts w:ascii="Menlo" w:eastAsia="Times New Roman" w:hAnsi="Menlo" w:cs="Menlo"/>
          <w:color w:val="C7254E"/>
          <w:sz w:val="32"/>
          <w:szCs w:val="32"/>
          <w:bdr w:val="single" w:sz="6" w:space="2" w:color="E1E1E1" w:frame="1"/>
          <w:shd w:val="clear" w:color="auto" w:fill="F9F2F4"/>
        </w:rPr>
        <w:t>https://introtomlsampledata.blob.core.windows.net/data/crime-data/crime-spring.csv</w:t>
      </w:r>
    </w:p>
    <w:p w14:paraId="2329EB7D" w14:textId="77777777" w:rsidR="00005160" w:rsidRPr="00005160" w:rsidRDefault="00005160" w:rsidP="00005160">
      <w:pPr>
        <w:numPr>
          <w:ilvl w:val="1"/>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for the second one, </w:t>
      </w:r>
      <w:r w:rsidRPr="00005160">
        <w:rPr>
          <w:rFonts w:ascii="Tahoma" w:eastAsia="Times New Roman" w:hAnsi="Tahoma" w:cs="Tahoma"/>
          <w:b/>
          <w:bCs/>
          <w:color w:val="000000"/>
          <w:sz w:val="36"/>
          <w:szCs w:val="36"/>
        </w:rPr>
        <w:t>Data source URL</w:t>
      </w:r>
      <w:r w:rsidRPr="00005160">
        <w:rPr>
          <w:rFonts w:ascii="Tahoma" w:eastAsia="Times New Roman" w:hAnsi="Tahoma" w:cs="Tahoma"/>
          <w:color w:val="000000"/>
          <w:sz w:val="36"/>
          <w:szCs w:val="36"/>
        </w:rPr>
        <w:t> : </w:t>
      </w:r>
      <w:r w:rsidRPr="00005160">
        <w:rPr>
          <w:rFonts w:ascii="Menlo" w:eastAsia="Times New Roman" w:hAnsi="Menlo" w:cs="Menlo"/>
          <w:color w:val="C7254E"/>
          <w:sz w:val="32"/>
          <w:szCs w:val="32"/>
          <w:bdr w:val="single" w:sz="6" w:space="2" w:color="E1E1E1" w:frame="1"/>
          <w:shd w:val="clear" w:color="auto" w:fill="F9F2F4"/>
        </w:rPr>
        <w:t>https://introtomlsampledata.blob.core.windows.net/data/crime-data/crime-winter.csv</w:t>
      </w:r>
    </w:p>
    <w:p w14:paraId="1A3BCF63" w14:textId="734739FE" w:rsidR="00005160" w:rsidRPr="00005160" w:rsidRDefault="00005160" w:rsidP="00005160">
      <w:pPr>
        <w:shd w:val="clear" w:color="auto" w:fill="FFFFFF"/>
        <w:spacing w:before="300" w:after="300"/>
        <w:ind w:left="144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"https://raw.githubusercontent.com/solliancenet/udacity-intro-to-ml-labs/master/aml-visual-interface/lab-02/images/11.png"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76E69C8B" wp14:editId="545F9E42">
            <wp:extent cx="20117435" cy="5552440"/>
            <wp:effectExtent l="0" t="0" r="0" b="0"/>
            <wp:docPr id="12" name="Picture 12" descr="Image shows two additional Import Data module modules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two additional Import Data module modules added to the can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555244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38FCC8E" w14:textId="77777777" w:rsidR="00005160" w:rsidRPr="00005160" w:rsidRDefault="00005160" w:rsidP="00005160">
      <w:pPr>
        <w:numPr>
          <w:ilvl w:val="0"/>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For each of the </w:t>
      </w:r>
      <w:r w:rsidRPr="00005160">
        <w:rPr>
          <w:rFonts w:ascii="Tahoma" w:eastAsia="Times New Roman" w:hAnsi="Tahoma" w:cs="Tahoma"/>
          <w:b/>
          <w:bCs/>
          <w:color w:val="000000"/>
          <w:sz w:val="36"/>
          <w:szCs w:val="36"/>
        </w:rPr>
        <w:t>three</w:t>
      </w:r>
      <w:r w:rsidRPr="00005160">
        <w:rPr>
          <w:rFonts w:ascii="Tahoma" w:eastAsia="Times New Roman" w:hAnsi="Tahoma" w:cs="Tahoma"/>
          <w:color w:val="000000"/>
          <w:sz w:val="36"/>
          <w:szCs w:val="36"/>
        </w:rPr>
        <w:t> </w:t>
      </w:r>
      <w:r w:rsidRPr="00005160">
        <w:rPr>
          <w:rFonts w:ascii="Menlo" w:eastAsia="Times New Roman" w:hAnsi="Menlo" w:cs="Menlo"/>
          <w:color w:val="C7254E"/>
          <w:sz w:val="32"/>
          <w:szCs w:val="32"/>
          <w:bdr w:val="single" w:sz="6" w:space="2" w:color="E1E1E1" w:frame="1"/>
          <w:shd w:val="clear" w:color="auto" w:fill="F9F2F4"/>
        </w:rPr>
        <w:t>Import Data</w:t>
      </w:r>
      <w:r w:rsidRPr="00005160">
        <w:rPr>
          <w:rFonts w:ascii="Tahoma" w:eastAsia="Times New Roman" w:hAnsi="Tahoma" w:cs="Tahoma"/>
          <w:color w:val="000000"/>
          <w:sz w:val="36"/>
          <w:szCs w:val="36"/>
        </w:rPr>
        <w:t> modules, select </w:t>
      </w:r>
      <w:r w:rsidRPr="00005160">
        <w:rPr>
          <w:rFonts w:ascii="Tahoma" w:eastAsia="Times New Roman" w:hAnsi="Tahoma" w:cs="Tahoma"/>
          <w:b/>
          <w:bCs/>
          <w:color w:val="000000"/>
          <w:sz w:val="36"/>
          <w:szCs w:val="36"/>
        </w:rPr>
        <w:t>Preview schema</w:t>
      </w:r>
      <w:r w:rsidRPr="00005160">
        <w:rPr>
          <w:rFonts w:ascii="Tahoma" w:eastAsia="Times New Roman" w:hAnsi="Tahoma" w:cs="Tahoma"/>
          <w:color w:val="000000"/>
          <w:sz w:val="36"/>
          <w:szCs w:val="36"/>
        </w:rPr>
        <w:t> and ensure that the data type for </w:t>
      </w:r>
      <w:r w:rsidRPr="00005160">
        <w:rPr>
          <w:rFonts w:ascii="Menlo" w:eastAsia="Times New Roman" w:hAnsi="Menlo" w:cs="Menlo"/>
          <w:color w:val="C7254E"/>
          <w:sz w:val="32"/>
          <w:szCs w:val="32"/>
          <w:bdr w:val="single" w:sz="6" w:space="2" w:color="E1E1E1" w:frame="1"/>
          <w:shd w:val="clear" w:color="auto" w:fill="F9F2F4"/>
        </w:rPr>
        <w:t>FBI Code</w:t>
      </w:r>
      <w:r w:rsidRPr="00005160">
        <w:rPr>
          <w:rFonts w:ascii="Tahoma" w:eastAsia="Times New Roman" w:hAnsi="Tahoma" w:cs="Tahoma"/>
          <w:color w:val="000000"/>
          <w:sz w:val="36"/>
          <w:szCs w:val="36"/>
        </w:rPr>
        <w:t> and </w:t>
      </w:r>
      <w:r w:rsidRPr="00005160">
        <w:rPr>
          <w:rFonts w:ascii="Menlo" w:eastAsia="Times New Roman" w:hAnsi="Menlo" w:cs="Menlo"/>
          <w:color w:val="C7254E"/>
          <w:sz w:val="32"/>
          <w:szCs w:val="32"/>
          <w:bdr w:val="single" w:sz="6" w:space="2" w:color="E1E1E1" w:frame="1"/>
          <w:shd w:val="clear" w:color="auto" w:fill="F9F2F4"/>
        </w:rPr>
        <w:t>Location</w:t>
      </w:r>
      <w:r w:rsidRPr="00005160">
        <w:rPr>
          <w:rFonts w:ascii="Tahoma" w:eastAsia="Times New Roman" w:hAnsi="Tahoma" w:cs="Tahoma"/>
          <w:color w:val="000000"/>
          <w:sz w:val="36"/>
          <w:szCs w:val="36"/>
        </w:rPr>
        <w:t> is of type </w:t>
      </w:r>
      <w:r w:rsidRPr="00005160">
        <w:rPr>
          <w:rFonts w:ascii="Menlo" w:eastAsia="Times New Roman" w:hAnsi="Menlo" w:cs="Menlo"/>
          <w:color w:val="C7254E"/>
          <w:sz w:val="32"/>
          <w:szCs w:val="32"/>
          <w:bdr w:val="single" w:sz="6" w:space="2" w:color="E1E1E1" w:frame="1"/>
          <w:shd w:val="clear" w:color="auto" w:fill="F9F2F4"/>
        </w:rPr>
        <w:t>String</w:t>
      </w:r>
      <w:r w:rsidRPr="00005160">
        <w:rPr>
          <w:rFonts w:ascii="Tahoma" w:eastAsia="Times New Roman" w:hAnsi="Tahoma" w:cs="Tahoma"/>
          <w:color w:val="000000"/>
          <w:sz w:val="36"/>
          <w:szCs w:val="36"/>
        </w:rPr>
        <w:t> and then select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w:t>
      </w:r>
    </w:p>
    <w:p w14:paraId="3EA710EB" w14:textId="0C7613D5"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"https://raw.githubusercontent.com/solliancenet/udacity-intro-to-ml-labs/master/aml-visual-interface/lab-02/images/11_1.png"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08108739" wp14:editId="68CC9B7E">
            <wp:extent cx="14208125" cy="16248380"/>
            <wp:effectExtent l="0" t="0" r="3175" b="0"/>
            <wp:docPr id="11" name="Picture 11" descr="Preview data sourc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data source sch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08125" cy="1624838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2A40DD17" w14:textId="77777777" w:rsidR="00005160" w:rsidRPr="00005160" w:rsidRDefault="00005160" w:rsidP="00005160">
      <w:pPr>
        <w:numPr>
          <w:ilvl w:val="0"/>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the </w:t>
      </w:r>
      <w:r w:rsidRPr="00005160">
        <w:rPr>
          <w:rFonts w:ascii="Tahoma" w:eastAsia="Times New Roman" w:hAnsi="Tahoma" w:cs="Tahoma"/>
          <w:b/>
          <w:bCs/>
          <w:color w:val="000000"/>
          <w:sz w:val="36"/>
          <w:szCs w:val="36"/>
        </w:rPr>
        <w:t>Data Transformation</w:t>
      </w:r>
      <w:r w:rsidRPr="00005160">
        <w:rPr>
          <w:rFonts w:ascii="Tahoma" w:eastAsia="Times New Roman" w:hAnsi="Tahoma" w:cs="Tahoma"/>
          <w:color w:val="000000"/>
          <w:sz w:val="36"/>
          <w:szCs w:val="36"/>
        </w:rPr>
        <w:t> section in the left navigation. Drag and drop the </w:t>
      </w:r>
      <w:r w:rsidRPr="00005160">
        <w:rPr>
          <w:rFonts w:ascii="Tahoma" w:eastAsia="Times New Roman" w:hAnsi="Tahoma" w:cs="Tahoma"/>
          <w:b/>
          <w:bCs/>
          <w:color w:val="000000"/>
          <w:sz w:val="36"/>
          <w:szCs w:val="36"/>
        </w:rPr>
        <w:t>Add rows</w:t>
      </w:r>
      <w:r w:rsidRPr="00005160">
        <w:rPr>
          <w:rFonts w:ascii="Tahoma" w:eastAsia="Times New Roman" w:hAnsi="Tahoma" w:cs="Tahoma"/>
          <w:color w:val="000000"/>
          <w:sz w:val="36"/>
          <w:szCs w:val="36"/>
        </w:rPr>
        <w:t> module and connect it to the above added Import data modules.</w:t>
      </w:r>
    </w:p>
    <w:p w14:paraId="156E8D68" w14:textId="2B4FECB3"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"https://raw.githubusercontent.com/solliancenet/udacity-intro-to-ml-labs/master/aml-visual-interface/lab-02/images/12.png"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7D203998" wp14:editId="0EECBE5F">
            <wp:extent cx="20117435" cy="6444615"/>
            <wp:effectExtent l="0" t="0" r="0" b="0"/>
            <wp:docPr id="10" name="Picture 10" descr="Image demonstrates the use of the Add rows module in the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demonstrates the use of the Add rows module in the design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644461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4D337E49" w14:textId="77777777" w:rsidR="00005160" w:rsidRPr="00005160" w:rsidRDefault="00005160" w:rsidP="00005160">
      <w:pPr>
        <w:numPr>
          <w:ilvl w:val="0"/>
          <w:numId w:val="7"/>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Repeat the same step and add a second </w:t>
      </w:r>
      <w:r w:rsidRPr="00005160">
        <w:rPr>
          <w:rFonts w:ascii="Tahoma" w:eastAsia="Times New Roman" w:hAnsi="Tahoma" w:cs="Tahoma"/>
          <w:b/>
          <w:bCs/>
          <w:color w:val="000000"/>
          <w:sz w:val="36"/>
          <w:szCs w:val="36"/>
        </w:rPr>
        <w:t>Add rows</w:t>
      </w:r>
      <w:r w:rsidRPr="00005160">
        <w:rPr>
          <w:rFonts w:ascii="Tahoma" w:eastAsia="Times New Roman" w:hAnsi="Tahoma" w:cs="Tahoma"/>
          <w:color w:val="000000"/>
          <w:sz w:val="36"/>
          <w:szCs w:val="36"/>
        </w:rPr>
        <w:t> module that connects the output from the first </w:t>
      </w:r>
      <w:r w:rsidRPr="00005160">
        <w:rPr>
          <w:rFonts w:ascii="Tahoma" w:eastAsia="Times New Roman" w:hAnsi="Tahoma" w:cs="Tahoma"/>
          <w:b/>
          <w:bCs/>
          <w:color w:val="000000"/>
          <w:sz w:val="36"/>
          <w:szCs w:val="36"/>
        </w:rPr>
        <w:t>Import data</w:t>
      </w:r>
      <w:r w:rsidRPr="00005160">
        <w:rPr>
          <w:rFonts w:ascii="Tahoma" w:eastAsia="Times New Roman" w:hAnsi="Tahoma" w:cs="Tahoma"/>
          <w:color w:val="000000"/>
          <w:sz w:val="36"/>
          <w:szCs w:val="36"/>
        </w:rPr>
        <w:t> module to the output of the first </w:t>
      </w:r>
      <w:r w:rsidRPr="00005160">
        <w:rPr>
          <w:rFonts w:ascii="Tahoma" w:eastAsia="Times New Roman" w:hAnsi="Tahoma" w:cs="Tahoma"/>
          <w:b/>
          <w:bCs/>
          <w:color w:val="000000"/>
          <w:sz w:val="36"/>
          <w:szCs w:val="36"/>
        </w:rPr>
        <w:t>Add rows</w:t>
      </w:r>
      <w:r w:rsidRPr="00005160">
        <w:rPr>
          <w:rFonts w:ascii="Tahoma" w:eastAsia="Times New Roman" w:hAnsi="Tahoma" w:cs="Tahoma"/>
          <w:color w:val="000000"/>
          <w:sz w:val="36"/>
          <w:szCs w:val="36"/>
        </w:rPr>
        <w:t> module.</w:t>
      </w:r>
    </w:p>
    <w:p w14:paraId="4B809681" w14:textId="3B225FE7"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"https://raw.githubusercontent.com/solliancenet/udacity-intro-to-ml-labs/master/aml-visual-interface/lab-02/images/13.png"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584E7CA5" wp14:editId="6D92FDE0">
            <wp:extent cx="20117435" cy="5639435"/>
            <wp:effectExtent l="0" t="0" r="0" b="0"/>
            <wp:docPr id="9" name="Picture 9" descr="Second Add rows module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ond Add rows module add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563943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1F1AA07E"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2: Clean missing values</w:t>
      </w:r>
    </w:p>
    <w:p w14:paraId="5B8BBC24" w14:textId="77777777" w:rsidR="00005160" w:rsidRPr="00005160" w:rsidRDefault="00005160" w:rsidP="00005160">
      <w:pPr>
        <w:numPr>
          <w:ilvl w:val="0"/>
          <w:numId w:val="8"/>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Drag the </w:t>
      </w:r>
      <w:r w:rsidRPr="00005160">
        <w:rPr>
          <w:rFonts w:ascii="Tahoma" w:eastAsia="Times New Roman" w:hAnsi="Tahoma" w:cs="Tahoma"/>
          <w:b/>
          <w:bCs/>
          <w:color w:val="000000"/>
          <w:sz w:val="36"/>
          <w:szCs w:val="36"/>
        </w:rPr>
        <w:t>Clean Missing Data</w:t>
      </w:r>
      <w:r w:rsidRPr="00005160">
        <w:rPr>
          <w:rFonts w:ascii="Tahoma" w:eastAsia="Times New Roman" w:hAnsi="Tahoma" w:cs="Tahoma"/>
          <w:color w:val="000000"/>
          <w:sz w:val="36"/>
          <w:szCs w:val="36"/>
        </w:rPr>
        <w:t> module from the </w:t>
      </w:r>
      <w:r w:rsidRPr="00005160">
        <w:rPr>
          <w:rFonts w:ascii="Tahoma" w:eastAsia="Times New Roman" w:hAnsi="Tahoma" w:cs="Tahoma"/>
          <w:b/>
          <w:bCs/>
          <w:color w:val="000000"/>
          <w:sz w:val="36"/>
          <w:szCs w:val="36"/>
        </w:rPr>
        <w:t>Data Transformation</w:t>
      </w:r>
      <w:r w:rsidRPr="00005160">
        <w:rPr>
          <w:rFonts w:ascii="Tahoma" w:eastAsia="Times New Roman" w:hAnsi="Tahoma" w:cs="Tahoma"/>
          <w:color w:val="000000"/>
          <w:sz w:val="36"/>
          <w:szCs w:val="36"/>
        </w:rPr>
        <w:t> section in the left navigation.</w:t>
      </w:r>
    </w:p>
    <w:p w14:paraId="1ABD9E07" w14:textId="06168751"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"https://raw.githubusercontent.com/solliancenet/udacity-intro-to-ml-labs/master/aml-visual-interface/lab-02/images/14.png"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5610ACAB" wp14:editId="15E8266B">
            <wp:extent cx="20117435" cy="5595620"/>
            <wp:effectExtent l="0" t="0" r="0" b="5080"/>
            <wp:docPr id="8" name="Picture 8" descr="Image demonstrates the use of the Clean missing values module in the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demonstrates the use of the Clean missing values module in the design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7435" cy="559562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77642A10" w14:textId="77777777" w:rsidR="00005160" w:rsidRPr="00005160" w:rsidRDefault="00005160" w:rsidP="00005160">
      <w:pPr>
        <w:numPr>
          <w:ilvl w:val="0"/>
          <w:numId w:val="8"/>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Edit column</w:t>
      </w:r>
      <w:r w:rsidRPr="00005160">
        <w:rPr>
          <w:rFonts w:ascii="Tahoma" w:eastAsia="Times New Roman" w:hAnsi="Tahoma" w:cs="Tahoma"/>
          <w:color w:val="000000"/>
          <w:sz w:val="36"/>
          <w:szCs w:val="36"/>
        </w:rPr>
        <w:t> in the right pane to configure the list of columns to be cleaned. Select </w:t>
      </w:r>
      <w:r w:rsidRPr="00005160">
        <w:rPr>
          <w:rFonts w:ascii="Menlo" w:eastAsia="Times New Roman" w:hAnsi="Menlo" w:cs="Menlo"/>
          <w:color w:val="C7254E"/>
          <w:sz w:val="32"/>
          <w:szCs w:val="32"/>
          <w:bdr w:val="single" w:sz="6" w:space="2" w:color="E1E1E1" w:frame="1"/>
          <w:shd w:val="clear" w:color="auto" w:fill="F9F2F4"/>
        </w:rPr>
        <w:t>Column names</w:t>
      </w:r>
      <w:r w:rsidRPr="00005160">
        <w:rPr>
          <w:rFonts w:ascii="Tahoma" w:eastAsia="Times New Roman" w:hAnsi="Tahoma" w:cs="Tahoma"/>
          <w:color w:val="000000"/>
          <w:sz w:val="36"/>
          <w:szCs w:val="36"/>
        </w:rPr>
        <w:t> from the available include options and type the name of the columns you intend to clean at this step: </w:t>
      </w:r>
      <w:r w:rsidRPr="00005160">
        <w:rPr>
          <w:rFonts w:ascii="Menlo" w:eastAsia="Times New Roman" w:hAnsi="Menlo" w:cs="Menlo"/>
          <w:color w:val="C7254E"/>
          <w:sz w:val="32"/>
          <w:szCs w:val="32"/>
          <w:bdr w:val="single" w:sz="6" w:space="2" w:color="E1E1E1" w:frame="1"/>
          <w:shd w:val="clear" w:color="auto" w:fill="F9F2F4"/>
        </w:rPr>
        <w:t>X Coordinate</w:t>
      </w:r>
      <w:r w:rsidRPr="00005160">
        <w:rPr>
          <w:rFonts w:ascii="Tahoma" w:eastAsia="Times New Roman" w:hAnsi="Tahoma" w:cs="Tahoma"/>
          <w:color w:val="000000"/>
          <w:sz w:val="36"/>
          <w:szCs w:val="36"/>
        </w:rPr>
        <w:t> and </w:t>
      </w:r>
      <w:r w:rsidRPr="00005160">
        <w:rPr>
          <w:rFonts w:ascii="Menlo" w:eastAsia="Times New Roman" w:hAnsi="Menlo" w:cs="Menlo"/>
          <w:color w:val="C7254E"/>
          <w:sz w:val="32"/>
          <w:szCs w:val="32"/>
          <w:bdr w:val="single" w:sz="6" w:space="2" w:color="E1E1E1" w:frame="1"/>
          <w:shd w:val="clear" w:color="auto" w:fill="F9F2F4"/>
        </w:rPr>
        <w:t>Y Coordinate</w:t>
      </w:r>
      <w:r w:rsidRPr="00005160">
        <w:rPr>
          <w:rFonts w:ascii="Tahoma" w:eastAsia="Times New Roman" w:hAnsi="Tahoma" w:cs="Tahoma"/>
          <w:color w:val="000000"/>
          <w:sz w:val="36"/>
          <w:szCs w:val="36"/>
        </w:rPr>
        <w:t>. Select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 to close the dialog.</w:t>
      </w:r>
    </w:p>
    <w:p w14:paraId="58AE9881" w14:textId="362DA21A"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"https://raw.githubusercontent.com/solliancenet/udacity-intro-to-ml-labs/master/aml-visual-interface/lab-02/images/15.png"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58BCF715" wp14:editId="15D5626D">
            <wp:extent cx="16722725" cy="9566275"/>
            <wp:effectExtent l="0" t="0" r="3175" b="0"/>
            <wp:docPr id="7" name="Picture 7" descr="Include columns in the Clean missing valu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lude columns in the Clean missing values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22725" cy="956627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3D1D6DE5" w14:textId="77777777" w:rsidR="00005160" w:rsidRPr="00005160" w:rsidRDefault="00005160" w:rsidP="00005160">
      <w:pPr>
        <w:numPr>
          <w:ilvl w:val="0"/>
          <w:numId w:val="8"/>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Set the </w:t>
      </w:r>
      <w:r w:rsidRPr="00005160">
        <w:rPr>
          <w:rFonts w:ascii="Tahoma" w:eastAsia="Times New Roman" w:hAnsi="Tahoma" w:cs="Tahoma"/>
          <w:b/>
          <w:bCs/>
          <w:color w:val="000000"/>
          <w:sz w:val="36"/>
          <w:szCs w:val="36"/>
        </w:rPr>
        <w:t>Minimum missing value ratio</w:t>
      </w:r>
      <w:r w:rsidRPr="00005160">
        <w:rPr>
          <w:rFonts w:ascii="Tahoma" w:eastAsia="Times New Roman" w:hAnsi="Tahoma" w:cs="Tahoma"/>
          <w:color w:val="000000"/>
          <w:sz w:val="36"/>
          <w:szCs w:val="36"/>
        </w:rPr>
        <w:t> to </w:t>
      </w:r>
      <w:r w:rsidRPr="00005160">
        <w:rPr>
          <w:rFonts w:ascii="Menlo" w:eastAsia="Times New Roman" w:hAnsi="Menlo" w:cs="Menlo"/>
          <w:color w:val="C7254E"/>
          <w:sz w:val="32"/>
          <w:szCs w:val="32"/>
          <w:bdr w:val="single" w:sz="6" w:space="2" w:color="E1E1E1" w:frame="1"/>
          <w:shd w:val="clear" w:color="auto" w:fill="F9F2F4"/>
        </w:rPr>
        <w:t>0.1</w:t>
      </w:r>
      <w:r w:rsidRPr="00005160">
        <w:rPr>
          <w:rFonts w:ascii="Tahoma" w:eastAsia="Times New Roman" w:hAnsi="Tahoma" w:cs="Tahoma"/>
          <w:color w:val="000000"/>
          <w:sz w:val="36"/>
          <w:szCs w:val="36"/>
        </w:rPr>
        <w:t> and the </w:t>
      </w:r>
      <w:r w:rsidRPr="00005160">
        <w:rPr>
          <w:rFonts w:ascii="Tahoma" w:eastAsia="Times New Roman" w:hAnsi="Tahoma" w:cs="Tahoma"/>
          <w:b/>
          <w:bCs/>
          <w:color w:val="000000"/>
          <w:sz w:val="36"/>
          <w:szCs w:val="36"/>
        </w:rPr>
        <w:t>Maximum missing value ratio</w:t>
      </w:r>
      <w:r w:rsidRPr="00005160">
        <w:rPr>
          <w:rFonts w:ascii="Tahoma" w:eastAsia="Times New Roman" w:hAnsi="Tahoma" w:cs="Tahoma"/>
          <w:color w:val="000000"/>
          <w:sz w:val="36"/>
          <w:szCs w:val="36"/>
        </w:rPr>
        <w:t> to </w:t>
      </w:r>
      <w:r w:rsidRPr="00005160">
        <w:rPr>
          <w:rFonts w:ascii="Menlo" w:eastAsia="Times New Roman" w:hAnsi="Menlo" w:cs="Menlo"/>
          <w:color w:val="C7254E"/>
          <w:sz w:val="32"/>
          <w:szCs w:val="32"/>
          <w:bdr w:val="single" w:sz="6" w:space="2" w:color="E1E1E1" w:frame="1"/>
          <w:shd w:val="clear" w:color="auto" w:fill="F9F2F4"/>
        </w:rPr>
        <w:t>0.5</w:t>
      </w:r>
      <w:r w:rsidRPr="00005160">
        <w:rPr>
          <w:rFonts w:ascii="Tahoma" w:eastAsia="Times New Roman" w:hAnsi="Tahoma" w:cs="Tahoma"/>
          <w:color w:val="000000"/>
          <w:sz w:val="36"/>
          <w:szCs w:val="36"/>
        </w:rPr>
        <w:t>. Select </w:t>
      </w:r>
      <w:r w:rsidRPr="00005160">
        <w:rPr>
          <w:rFonts w:ascii="Menlo" w:eastAsia="Times New Roman" w:hAnsi="Menlo" w:cs="Menlo"/>
          <w:color w:val="C7254E"/>
          <w:sz w:val="32"/>
          <w:szCs w:val="32"/>
          <w:bdr w:val="single" w:sz="6" w:space="2" w:color="E1E1E1" w:frame="1"/>
          <w:shd w:val="clear" w:color="auto" w:fill="F9F2F4"/>
        </w:rPr>
        <w:t>Replace with mean</w:t>
      </w:r>
      <w:r w:rsidRPr="00005160">
        <w:rPr>
          <w:rFonts w:ascii="Tahoma" w:eastAsia="Times New Roman" w:hAnsi="Tahoma" w:cs="Tahoma"/>
          <w:color w:val="000000"/>
          <w:sz w:val="36"/>
          <w:szCs w:val="36"/>
        </w:rPr>
        <w:t> in the </w:t>
      </w:r>
      <w:r w:rsidRPr="00005160">
        <w:rPr>
          <w:rFonts w:ascii="Tahoma" w:eastAsia="Times New Roman" w:hAnsi="Tahoma" w:cs="Tahoma"/>
          <w:b/>
          <w:bCs/>
          <w:color w:val="000000"/>
          <w:sz w:val="36"/>
          <w:szCs w:val="36"/>
        </w:rPr>
        <w:t>Cleaning mode</w:t>
      </w:r>
      <w:r w:rsidRPr="00005160">
        <w:rPr>
          <w:rFonts w:ascii="Tahoma" w:eastAsia="Times New Roman" w:hAnsi="Tahoma" w:cs="Tahoma"/>
          <w:color w:val="000000"/>
          <w:sz w:val="36"/>
          <w:szCs w:val="36"/>
        </w:rPr>
        <w:t> field.</w:t>
      </w:r>
    </w:p>
    <w:p w14:paraId="2D0DCCA6" w14:textId="31864BCD"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"https://raw.githubusercontent.com/solliancenet/udacity-intro-to-ml-labs/master/aml-visual-interface/lab-02/images/16.png"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45FCE19" wp14:editId="06E59B5F">
            <wp:extent cx="7121525" cy="15492095"/>
            <wp:effectExtent l="0" t="0" r="3175" b="1905"/>
            <wp:docPr id="6" name="Picture 6" descr="Clean missing values modu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ean missing values module propert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21525" cy="1549209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570C9B6"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3: Submit Pipeline</w:t>
      </w:r>
    </w:p>
    <w:p w14:paraId="52F6F095" w14:textId="77777777" w:rsidR="00005160" w:rsidRPr="00005160" w:rsidRDefault="00005160" w:rsidP="00005160">
      <w:pPr>
        <w:numPr>
          <w:ilvl w:val="0"/>
          <w:numId w:val="9"/>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 to open the </w:t>
      </w:r>
      <w:r w:rsidRPr="00005160">
        <w:rPr>
          <w:rFonts w:ascii="Menlo" w:eastAsia="Times New Roman" w:hAnsi="Menlo" w:cs="Menlo"/>
          <w:color w:val="C7254E"/>
          <w:sz w:val="32"/>
          <w:szCs w:val="32"/>
          <w:bdr w:val="single" w:sz="6" w:space="2" w:color="E1E1E1" w:frame="1"/>
          <w:shd w:val="clear" w:color="auto" w:fill="F9F2F4"/>
        </w:rPr>
        <w:t>Setup pipeline run</w:t>
      </w:r>
      <w:r w:rsidRPr="00005160">
        <w:rPr>
          <w:rFonts w:ascii="Tahoma" w:eastAsia="Times New Roman" w:hAnsi="Tahoma" w:cs="Tahoma"/>
          <w:color w:val="000000"/>
          <w:sz w:val="36"/>
          <w:szCs w:val="36"/>
        </w:rPr>
        <w:t> editor.</w:t>
      </w:r>
    </w:p>
    <w:p w14:paraId="66785713" w14:textId="77777777" w:rsidR="00005160" w:rsidRPr="00005160" w:rsidRDefault="00005160" w:rsidP="00005160">
      <w:pPr>
        <w:numPr>
          <w:ilvl w:val="0"/>
          <w:numId w:val="9"/>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In the </w:t>
      </w:r>
      <w:r w:rsidRPr="00005160">
        <w:rPr>
          <w:rFonts w:ascii="Menlo" w:eastAsia="Times New Roman" w:hAnsi="Menlo" w:cs="Menlo"/>
          <w:color w:val="C7254E"/>
          <w:sz w:val="32"/>
          <w:szCs w:val="32"/>
          <w:bdr w:val="single" w:sz="6" w:space="2" w:color="E1E1E1" w:frame="1"/>
          <w:shd w:val="clear" w:color="auto" w:fill="F9F2F4"/>
        </w:rPr>
        <w:t>Setup pipeline run</w:t>
      </w:r>
      <w:r w:rsidRPr="00005160">
        <w:rPr>
          <w:rFonts w:ascii="Tahoma" w:eastAsia="Times New Roman" w:hAnsi="Tahoma" w:cs="Tahoma"/>
          <w:color w:val="000000"/>
          <w:sz w:val="36"/>
          <w:szCs w:val="36"/>
        </w:rPr>
        <w:t> editor, select </w:t>
      </w:r>
      <w:r w:rsidRPr="00005160">
        <w:rPr>
          <w:rFonts w:ascii="Tahoma" w:eastAsia="Times New Roman" w:hAnsi="Tahoma" w:cs="Tahoma"/>
          <w:b/>
          <w:bCs/>
          <w:color w:val="000000"/>
          <w:sz w:val="36"/>
          <w:szCs w:val="36"/>
        </w:rPr>
        <w:t>Select existing, designer-data-import</w:t>
      </w:r>
      <w:r w:rsidRPr="00005160">
        <w:rPr>
          <w:rFonts w:ascii="Tahoma" w:eastAsia="Times New Roman" w:hAnsi="Tahoma" w:cs="Tahoma"/>
          <w:color w:val="000000"/>
          <w:sz w:val="36"/>
          <w:szCs w:val="36"/>
        </w:rPr>
        <w:t> for </w:t>
      </w:r>
      <w:r w:rsidRPr="00005160">
        <w:rPr>
          <w:rFonts w:ascii="Menlo" w:eastAsia="Times New Roman" w:hAnsi="Menlo" w:cs="Menlo"/>
          <w:color w:val="C7254E"/>
          <w:sz w:val="32"/>
          <w:szCs w:val="32"/>
          <w:bdr w:val="single" w:sz="6" w:space="2" w:color="E1E1E1" w:frame="1"/>
          <w:shd w:val="clear" w:color="auto" w:fill="F9F2F4"/>
        </w:rPr>
        <w:t>Experiment</w:t>
      </w:r>
      <w:r w:rsidRPr="00005160">
        <w:rPr>
          <w:rFonts w:ascii="Tahoma" w:eastAsia="Times New Roman" w:hAnsi="Tahoma" w:cs="Tahoma"/>
          <w:color w:val="000000"/>
          <w:sz w:val="36"/>
          <w:szCs w:val="36"/>
        </w:rPr>
        <w:t>, and then select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w:t>
      </w:r>
    </w:p>
    <w:p w14:paraId="31B150AA" w14:textId="0EC71630"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"https://raw.githubusercontent.com/solliancenet/udacity-intro-to-ml-labs/master/aml-visual-interface/lab-02/images/17.png"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4A727D62" wp14:editId="0A9199D4">
            <wp:extent cx="20117435" cy="9378315"/>
            <wp:effectExtent l="0" t="0" r="0" b="0"/>
            <wp:docPr id="5" name="Picture 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shows how to provide the experiment name in the setup pipeline run editor and start the pipeline ru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937831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7A705EA6" w14:textId="77777777" w:rsidR="00005160" w:rsidRPr="00005160" w:rsidRDefault="00005160" w:rsidP="00005160">
      <w:pPr>
        <w:shd w:val="clear" w:color="auto" w:fill="FFFFFF"/>
        <w:spacing w:before="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t>Please note that the button name in the UI is changed from </w:t>
      </w:r>
      <w:r w:rsidRPr="00005160">
        <w:rPr>
          <w:rFonts w:ascii="Tahoma" w:eastAsia="Times New Roman" w:hAnsi="Tahoma" w:cs="Tahoma"/>
          <w:b/>
          <w:bCs/>
          <w:color w:val="000000"/>
          <w:sz w:val="36"/>
          <w:szCs w:val="36"/>
        </w:rPr>
        <w:t>Run</w:t>
      </w:r>
      <w:r w:rsidRPr="00005160">
        <w:rPr>
          <w:rFonts w:ascii="Tahoma" w:eastAsia="Times New Roman" w:hAnsi="Tahoma" w:cs="Tahoma"/>
          <w:color w:val="000000"/>
          <w:sz w:val="36"/>
          <w:szCs w:val="36"/>
        </w:rPr>
        <w:t> to </w:t>
      </w:r>
      <w:r w:rsidRPr="00005160">
        <w:rPr>
          <w:rFonts w:ascii="Tahoma" w:eastAsia="Times New Roman" w:hAnsi="Tahoma" w:cs="Tahoma"/>
          <w:b/>
          <w:bCs/>
          <w:color w:val="000000"/>
          <w:sz w:val="36"/>
          <w:szCs w:val="36"/>
        </w:rPr>
        <w:t>Submit</w:t>
      </w:r>
      <w:r w:rsidRPr="00005160">
        <w:rPr>
          <w:rFonts w:ascii="Tahoma" w:eastAsia="Times New Roman" w:hAnsi="Tahoma" w:cs="Tahoma"/>
          <w:color w:val="000000"/>
          <w:sz w:val="36"/>
          <w:szCs w:val="36"/>
        </w:rPr>
        <w:t>.</w:t>
      </w:r>
    </w:p>
    <w:p w14:paraId="43EBFECA" w14:textId="77777777" w:rsidR="00005160" w:rsidRPr="00005160" w:rsidRDefault="00005160" w:rsidP="00005160">
      <w:pPr>
        <w:numPr>
          <w:ilvl w:val="0"/>
          <w:numId w:val="9"/>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Wait for pipeline run to complete. It will take around </w:t>
      </w:r>
      <w:r w:rsidRPr="00005160">
        <w:rPr>
          <w:rFonts w:ascii="Tahoma" w:eastAsia="Times New Roman" w:hAnsi="Tahoma" w:cs="Tahoma"/>
          <w:b/>
          <w:bCs/>
          <w:color w:val="000000"/>
          <w:sz w:val="36"/>
          <w:szCs w:val="36"/>
        </w:rPr>
        <w:t>8 minutes</w:t>
      </w:r>
      <w:r w:rsidRPr="00005160">
        <w:rPr>
          <w:rFonts w:ascii="Tahoma" w:eastAsia="Times New Roman" w:hAnsi="Tahoma" w:cs="Tahoma"/>
          <w:color w:val="000000"/>
          <w:sz w:val="36"/>
          <w:szCs w:val="36"/>
        </w:rPr>
        <w:t> to complete the run.</w:t>
      </w:r>
    </w:p>
    <w:p w14:paraId="4F9A6838" w14:textId="77777777" w:rsidR="00005160" w:rsidRPr="00005160" w:rsidRDefault="00005160" w:rsidP="00005160">
      <w:pPr>
        <w:shd w:val="clear" w:color="auto" w:fill="FFFFFF"/>
        <w:spacing w:after="150"/>
        <w:outlineLvl w:val="2"/>
        <w:rPr>
          <w:rFonts w:ascii="Tahoma" w:eastAsia="Times New Roman" w:hAnsi="Tahoma" w:cs="Tahoma"/>
          <w:color w:val="000000"/>
          <w:sz w:val="48"/>
          <w:szCs w:val="48"/>
        </w:rPr>
      </w:pPr>
      <w:r w:rsidRPr="00005160">
        <w:rPr>
          <w:rFonts w:ascii="Tahoma" w:eastAsia="Times New Roman" w:hAnsi="Tahoma" w:cs="Tahoma"/>
          <w:color w:val="000000"/>
          <w:sz w:val="48"/>
          <w:szCs w:val="48"/>
        </w:rPr>
        <w:t>Task 4: Save the clean dataset</w:t>
      </w:r>
    </w:p>
    <w:p w14:paraId="719D0834" w14:textId="77777777" w:rsidR="00005160" w:rsidRPr="00005160" w:rsidRDefault="00005160" w:rsidP="00005160">
      <w:pPr>
        <w:numPr>
          <w:ilvl w:val="0"/>
          <w:numId w:val="10"/>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Select the </w:t>
      </w:r>
      <w:r w:rsidRPr="00005160">
        <w:rPr>
          <w:rFonts w:ascii="Menlo" w:eastAsia="Times New Roman" w:hAnsi="Menlo" w:cs="Menlo"/>
          <w:color w:val="C7254E"/>
          <w:sz w:val="32"/>
          <w:szCs w:val="32"/>
          <w:bdr w:val="single" w:sz="6" w:space="2" w:color="E1E1E1" w:frame="1"/>
          <w:shd w:val="clear" w:color="auto" w:fill="F9F2F4"/>
        </w:rPr>
        <w:t>Clean missing data</w:t>
      </w:r>
      <w:r w:rsidRPr="00005160">
        <w:rPr>
          <w:rFonts w:ascii="Tahoma" w:eastAsia="Times New Roman" w:hAnsi="Tahoma" w:cs="Tahoma"/>
          <w:color w:val="000000"/>
          <w:sz w:val="36"/>
          <w:szCs w:val="36"/>
        </w:rPr>
        <w:t> module you created on the canvas and then select </w:t>
      </w:r>
      <w:r w:rsidRPr="00005160">
        <w:rPr>
          <w:rFonts w:ascii="Tahoma" w:eastAsia="Times New Roman" w:hAnsi="Tahoma" w:cs="Tahoma"/>
          <w:b/>
          <w:bCs/>
          <w:color w:val="000000"/>
          <w:sz w:val="36"/>
          <w:szCs w:val="36"/>
        </w:rPr>
        <w:t>Outputs + logs</w:t>
      </w:r>
      <w:r w:rsidRPr="00005160">
        <w:rPr>
          <w:rFonts w:ascii="Tahoma" w:eastAsia="Times New Roman" w:hAnsi="Tahoma" w:cs="Tahoma"/>
          <w:color w:val="000000"/>
          <w:sz w:val="36"/>
          <w:szCs w:val="36"/>
        </w:rPr>
        <w:t> on the right pane. Click on the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 icon under the </w:t>
      </w:r>
      <w:r w:rsidRPr="00005160">
        <w:rPr>
          <w:rFonts w:ascii="Tahoma" w:eastAsia="Times New Roman" w:hAnsi="Tahoma" w:cs="Tahoma"/>
          <w:b/>
          <w:bCs/>
          <w:color w:val="000000"/>
          <w:sz w:val="36"/>
          <w:szCs w:val="36"/>
        </w:rPr>
        <w:t>Cleaned dataset</w:t>
      </w:r>
      <w:r w:rsidRPr="00005160">
        <w:rPr>
          <w:rFonts w:ascii="Tahoma" w:eastAsia="Times New Roman" w:hAnsi="Tahoma" w:cs="Tahoma"/>
          <w:color w:val="000000"/>
          <w:sz w:val="36"/>
          <w:szCs w:val="36"/>
        </w:rPr>
        <w:t> section to open the </w:t>
      </w:r>
      <w:r w:rsidRPr="00005160">
        <w:rPr>
          <w:rFonts w:ascii="Menlo" w:eastAsia="Times New Roman" w:hAnsi="Menlo" w:cs="Menlo"/>
          <w:color w:val="C7254E"/>
          <w:sz w:val="32"/>
          <w:szCs w:val="32"/>
          <w:bdr w:val="single" w:sz="6" w:space="2" w:color="E1E1E1" w:frame="1"/>
          <w:shd w:val="clear" w:color="auto" w:fill="F9F2F4"/>
        </w:rPr>
        <w:t>Save as dataset</w:t>
      </w:r>
      <w:r w:rsidRPr="00005160">
        <w:rPr>
          <w:rFonts w:ascii="Tahoma" w:eastAsia="Times New Roman" w:hAnsi="Tahoma" w:cs="Tahoma"/>
          <w:color w:val="000000"/>
          <w:sz w:val="36"/>
          <w:szCs w:val="36"/>
        </w:rPr>
        <w:t> dialog.</w:t>
      </w:r>
    </w:p>
    <w:p w14:paraId="3050A741" w14:textId="4EF8F45B"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"https://raw.githubusercontent.com/solliancenet/udacity-intro-to-ml-labs/master/aml-visual-interface/lab-02/images/18.png"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2540EC73" wp14:editId="2E9616E4">
            <wp:extent cx="20117435" cy="5930900"/>
            <wp:effectExtent l="0" t="0" r="0" b="0"/>
            <wp:docPr id="4" name="Picture 4" descr="Image shows how to open the Save as datas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s how to open the Save as dataset 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593090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212D45E7" w14:textId="77777777" w:rsidR="00005160" w:rsidRPr="00005160" w:rsidRDefault="00005160" w:rsidP="00005160">
      <w:pPr>
        <w:numPr>
          <w:ilvl w:val="0"/>
          <w:numId w:val="10"/>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Check the option to create a new dataset and enter </w:t>
      </w:r>
      <w:r w:rsidRPr="00005160">
        <w:rPr>
          <w:rFonts w:ascii="Menlo" w:eastAsia="Times New Roman" w:hAnsi="Menlo" w:cs="Menlo"/>
          <w:color w:val="C7254E"/>
          <w:sz w:val="32"/>
          <w:szCs w:val="32"/>
          <w:bdr w:val="single" w:sz="6" w:space="2" w:color="E1E1E1" w:frame="1"/>
          <w:shd w:val="clear" w:color="auto" w:fill="F9F2F4"/>
        </w:rPr>
        <w:t>crime-all</w:t>
      </w:r>
      <w:r w:rsidRPr="00005160">
        <w:rPr>
          <w:rFonts w:ascii="Tahoma" w:eastAsia="Times New Roman" w:hAnsi="Tahoma" w:cs="Tahoma"/>
          <w:color w:val="000000"/>
          <w:sz w:val="36"/>
          <w:szCs w:val="36"/>
        </w:rPr>
        <w:t> in the dataset name field. Select </w:t>
      </w:r>
      <w:r w:rsidRPr="00005160">
        <w:rPr>
          <w:rFonts w:ascii="Tahoma" w:eastAsia="Times New Roman" w:hAnsi="Tahoma" w:cs="Tahoma"/>
          <w:b/>
          <w:bCs/>
          <w:color w:val="000000"/>
          <w:sz w:val="36"/>
          <w:szCs w:val="36"/>
        </w:rPr>
        <w:t>Save</w:t>
      </w:r>
      <w:r w:rsidRPr="00005160">
        <w:rPr>
          <w:rFonts w:ascii="Tahoma" w:eastAsia="Times New Roman" w:hAnsi="Tahoma" w:cs="Tahoma"/>
          <w:color w:val="000000"/>
          <w:sz w:val="36"/>
          <w:szCs w:val="36"/>
        </w:rPr>
        <w:t> to close the dialog.</w:t>
      </w:r>
    </w:p>
    <w:p w14:paraId="60DF67DD" w14:textId="0B90A78C"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"https://raw.githubusercontent.com/solliancenet/udacity-intro-to-ml-labs/master/aml-visual-interface/lab-02/images/19.png"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46BBB512" wp14:editId="670D7D66">
            <wp:extent cx="20117435" cy="7051675"/>
            <wp:effectExtent l="0" t="0" r="0" b="0"/>
            <wp:docPr id="3" name="Picture 3" descr="Image shows the Create datas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s the Create dataset dia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7051675"/>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"https://raw.githubusercontent.com/solliancenet/udacity-intro-to-ml-labs/master/aml-visual-interface/lab-02/media/19.png"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mc:AlternateContent>
          <mc:Choice Requires="wps">
            <w:drawing>
              <wp:inline distT="0" distB="0" distL="0" distR="0" wp14:anchorId="2A1E3D58" wp14:editId="35C3AA54">
                <wp:extent cx="299085" cy="29908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DDB22" id="Rectangle 2" o:spid="_x0000_s1026"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" filled="f" stroked="f">
                <o:lock v:ext="edit" aspectratio="t"/>
                <w10:anchorlock/>
              </v:rect>
            </w:pict>
          </mc:Fallback>
        </mc:AlternateContent>
      </w:r>
      <w:r w:rsidRPr="00005160">
        <w:rPr>
          <w:rFonts w:ascii="Tahoma" w:eastAsia="Times New Roman" w:hAnsi="Tahoma" w:cs="Tahoma"/>
          <w:color w:val="000000"/>
          <w:sz w:val="36"/>
          <w:szCs w:val="36"/>
        </w:rPr>
        <w:fldChar w:fldCharType="end"/>
      </w:r>
    </w:p>
    <w:p w14:paraId="75A064EB" w14:textId="77777777" w:rsidR="00005160" w:rsidRPr="00005160" w:rsidRDefault="00005160" w:rsidP="00005160">
      <w:pPr>
        <w:numPr>
          <w:ilvl w:val="0"/>
          <w:numId w:val="10"/>
        </w:num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From the left navigation, select </w:t>
      </w:r>
      <w:r w:rsidRPr="00005160">
        <w:rPr>
          <w:rFonts w:ascii="Tahoma" w:eastAsia="Times New Roman" w:hAnsi="Tahoma" w:cs="Tahoma"/>
          <w:b/>
          <w:bCs/>
          <w:color w:val="000000"/>
          <w:sz w:val="36"/>
          <w:szCs w:val="36"/>
        </w:rPr>
        <w:t>Datasets</w:t>
      </w:r>
      <w:r w:rsidRPr="00005160">
        <w:rPr>
          <w:rFonts w:ascii="Tahoma" w:eastAsia="Times New Roman" w:hAnsi="Tahoma" w:cs="Tahoma"/>
          <w:color w:val="000000"/>
          <w:sz w:val="36"/>
          <w:szCs w:val="36"/>
        </w:rPr>
        <w:t>. This will open the </w:t>
      </w:r>
      <w:r w:rsidRPr="00005160">
        <w:rPr>
          <w:rFonts w:ascii="Menlo" w:eastAsia="Times New Roman" w:hAnsi="Menlo" w:cs="Menlo"/>
          <w:color w:val="C7254E"/>
          <w:sz w:val="32"/>
          <w:szCs w:val="32"/>
          <w:bdr w:val="single" w:sz="6" w:space="2" w:color="E1E1E1" w:frame="1"/>
          <w:shd w:val="clear" w:color="auto" w:fill="F9F2F4"/>
        </w:rPr>
        <w:t>Registered datasets</w:t>
      </w:r>
      <w:r w:rsidRPr="00005160">
        <w:rPr>
          <w:rFonts w:ascii="Tahoma" w:eastAsia="Times New Roman" w:hAnsi="Tahoma" w:cs="Tahoma"/>
          <w:color w:val="000000"/>
          <w:sz w:val="36"/>
          <w:szCs w:val="36"/>
        </w:rPr>
        <w:t> page. See your registered dataset among the other datasets you used during this lesson.</w:t>
      </w:r>
    </w:p>
    <w:p w14:paraId="254C9132" w14:textId="53D77735" w:rsidR="00005160" w:rsidRPr="00005160" w:rsidRDefault="00005160" w:rsidP="00005160">
      <w:pPr>
        <w:shd w:val="clear" w:color="auto" w:fill="FFFFFF"/>
        <w:spacing w:before="300" w:after="300"/>
        <w:ind w:left="720"/>
        <w:rPr>
          <w:rFonts w:ascii="Tahoma" w:eastAsia="Times New Roman" w:hAnsi="Tahoma" w:cs="Tahoma"/>
          <w:color w:val="000000"/>
          <w:sz w:val="36"/>
          <w:szCs w:val="36"/>
        </w:rPr>
      </w:pPr>
      <w:r w:rsidRPr="00005160">
        <w:rPr>
          <w:rFonts w:ascii="Tahoma" w:eastAsia="Times New Roman" w:hAnsi="Tahoma" w:cs="Tahoma"/>
          <w:color w:val="000000"/>
          <w:sz w:val="36"/>
          <w:szCs w:val="36"/>
        </w:rPr>
        <w:fldChar w:fldCharType="begin"/>
      </w:r>
      <w:r w:rsidRPr="00005160">
        <w:rPr>
          <w:rFonts w:ascii="Tahoma" w:eastAsia="Times New Roman" w:hAnsi="Tahoma" w:cs="Tahoma"/>
          <w:color w:val="000000"/>
          <w:sz w:val="36"/>
          <w:szCs w:val="36"/>
        </w:rPr>
        <w:instrText xml:space="preserve"> INCLUDEPICTURE "https://raw.githubusercontent.com/solliancenet/udacity-intro-to-ml-labs/master/aml-visual-interface/lab-02/images/21.png" \* MERGEFORMATINET </w:instrText>
      </w:r>
      <w:r w:rsidRPr="00005160">
        <w:rPr>
          <w:rFonts w:ascii="Tahoma" w:eastAsia="Times New Roman" w:hAnsi="Tahoma" w:cs="Tahoma"/>
          <w:color w:val="000000"/>
          <w:sz w:val="36"/>
          <w:szCs w:val="36"/>
        </w:rPr>
        <w:fldChar w:fldCharType="separate"/>
      </w:r>
      <w:r w:rsidRPr="00005160">
        <w:rPr>
          <w:rFonts w:ascii="Tahoma" w:eastAsia="Times New Roman" w:hAnsi="Tahoma" w:cs="Tahoma"/>
          <w:noProof/>
          <w:color w:val="000000"/>
          <w:sz w:val="36"/>
          <w:szCs w:val="36"/>
        </w:rPr>
        <w:drawing>
          <wp:inline distT="0" distB="0" distL="0" distR="0" wp14:anchorId="65242F95" wp14:editId="373A54E4">
            <wp:extent cx="14190980" cy="6858000"/>
            <wp:effectExtent l="0" t="0" r="0" b="0"/>
            <wp:docPr id="1" name="Picture 1" descr="Image shows the Registered datase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shows the Registered datasets l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90980" cy="6858000"/>
                    </a:xfrm>
                    <a:prstGeom prst="rect">
                      <a:avLst/>
                    </a:prstGeom>
                    <a:noFill/>
                    <a:ln>
                      <a:noFill/>
                    </a:ln>
                  </pic:spPr>
                </pic:pic>
              </a:graphicData>
            </a:graphic>
          </wp:inline>
        </w:drawing>
      </w:r>
      <w:r w:rsidRPr="00005160">
        <w:rPr>
          <w:rFonts w:ascii="Tahoma" w:eastAsia="Times New Roman" w:hAnsi="Tahoma" w:cs="Tahoma"/>
          <w:color w:val="000000"/>
          <w:sz w:val="36"/>
          <w:szCs w:val="36"/>
        </w:rPr>
        <w:fldChar w:fldCharType="end"/>
      </w:r>
    </w:p>
    <w:p w14:paraId="056AEE87" w14:textId="77777777" w:rsidR="00005160" w:rsidRPr="00005160" w:rsidRDefault="00005160" w:rsidP="00005160">
      <w:pPr>
        <w:shd w:val="clear" w:color="auto" w:fill="FFFFFF"/>
        <w:spacing w:after="150"/>
        <w:outlineLvl w:val="1"/>
        <w:rPr>
          <w:rFonts w:ascii="Tahoma" w:eastAsia="Times New Roman" w:hAnsi="Tahoma" w:cs="Tahoma"/>
          <w:color w:val="000000"/>
          <w:sz w:val="56"/>
          <w:szCs w:val="56"/>
        </w:rPr>
      </w:pPr>
      <w:r w:rsidRPr="00005160">
        <w:rPr>
          <w:rFonts w:ascii="Tahoma" w:eastAsia="Times New Roman" w:hAnsi="Tahoma" w:cs="Tahoma"/>
          <w:color w:val="000000"/>
          <w:sz w:val="56"/>
          <w:szCs w:val="56"/>
        </w:rPr>
        <w:t>Next Steps</w:t>
      </w:r>
    </w:p>
    <w:p w14:paraId="724D6FD5" w14:textId="77777777" w:rsidR="00005160" w:rsidRPr="00005160" w:rsidRDefault="00005160" w:rsidP="00005160">
      <w:pPr>
        <w:shd w:val="clear" w:color="auto" w:fill="FFFFFF"/>
        <w:spacing w:before="300" w:after="300"/>
        <w:rPr>
          <w:rFonts w:ascii="Tahoma" w:eastAsia="Times New Roman" w:hAnsi="Tahoma" w:cs="Tahoma"/>
          <w:color w:val="000000"/>
          <w:sz w:val="36"/>
          <w:szCs w:val="36"/>
        </w:rPr>
      </w:pPr>
      <w:r w:rsidRPr="00005160">
        <w:rPr>
          <w:rFonts w:ascii="Tahoma" w:eastAsia="Times New Roman" w:hAnsi="Tahoma" w:cs="Tahoma"/>
          <w:color w:val="000000"/>
          <w:sz w:val="36"/>
          <w:szCs w:val="36"/>
        </w:rPr>
        <w:t>Congratulations! You completed a few basic steps involved in the data explore and transform process, using the prebuilt modules you can find in the visual editor provided by Azure Machine Learning Studio. You can continue to experiment in the environment but are free to close the lab environment tab and return to the Udacity portal to continue with the lesson.</w:t>
      </w:r>
    </w:p>
    <w:p w14:paraId="13B6F3B5" w14:textId="77777777" w:rsidR="00005160" w:rsidRPr="00005160" w:rsidRDefault="00005160">
      <w:pPr>
        <w:rPr>
          <w:sz w:val="36"/>
          <w:szCs w:val="36"/>
        </w:rPr>
      </w:pPr>
    </w:p>
    <w:sectPr w:rsidR="00005160" w:rsidRPr="000051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A3EF8"/>
    <w:multiLevelType w:val="multilevel"/>
    <w:tmpl w:val="DD2A1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01362"/>
    <w:multiLevelType w:val="multilevel"/>
    <w:tmpl w:val="997E1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2512F"/>
    <w:multiLevelType w:val="multilevel"/>
    <w:tmpl w:val="8E54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E6A73"/>
    <w:multiLevelType w:val="multilevel"/>
    <w:tmpl w:val="0968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E3180"/>
    <w:multiLevelType w:val="multilevel"/>
    <w:tmpl w:val="62EA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D3503"/>
    <w:multiLevelType w:val="multilevel"/>
    <w:tmpl w:val="C3820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3C6E30"/>
    <w:multiLevelType w:val="multilevel"/>
    <w:tmpl w:val="E1287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743612"/>
    <w:multiLevelType w:val="multilevel"/>
    <w:tmpl w:val="153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417C69"/>
    <w:multiLevelType w:val="multilevel"/>
    <w:tmpl w:val="5748F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385453"/>
    <w:multiLevelType w:val="multilevel"/>
    <w:tmpl w:val="8FDA2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8"/>
  </w:num>
  <w:num w:numId="4">
    <w:abstractNumId w:val="1"/>
  </w:num>
  <w:num w:numId="5">
    <w:abstractNumId w:val="9"/>
  </w:num>
  <w:num w:numId="6">
    <w:abstractNumId w:val="0"/>
  </w:num>
  <w:num w:numId="7">
    <w:abstractNumId w:val="4"/>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160"/>
    <w:rsid w:val="00005160"/>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AEDFAFA"/>
  <w15:chartTrackingRefBased/>
  <w15:docId w15:val="{E323C4C4-76C8-3E41-923E-F7E31925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516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516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516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16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516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51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0516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05160"/>
    <w:rPr>
      <w:color w:val="0000FF"/>
      <w:u w:val="single"/>
    </w:rPr>
  </w:style>
  <w:style w:type="character" w:styleId="HTMLCode">
    <w:name w:val="HTML Code"/>
    <w:basedOn w:val="DefaultParagraphFont"/>
    <w:uiPriority w:val="99"/>
    <w:semiHidden/>
    <w:unhideWhenUsed/>
    <w:rsid w:val="00005160"/>
    <w:rPr>
      <w:rFonts w:ascii="Courier New" w:eastAsia="Times New Roman" w:hAnsi="Courier New" w:cs="Courier New"/>
      <w:sz w:val="20"/>
      <w:szCs w:val="20"/>
    </w:rPr>
  </w:style>
  <w:style w:type="character" w:styleId="Strong">
    <w:name w:val="Strong"/>
    <w:basedOn w:val="DefaultParagraphFont"/>
    <w:uiPriority w:val="22"/>
    <w:qFormat/>
    <w:rsid w:val="000051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071135">
      <w:bodyDiv w:val="1"/>
      <w:marLeft w:val="0"/>
      <w:marRight w:val="0"/>
      <w:marTop w:val="0"/>
      <w:marBottom w:val="0"/>
      <w:divBdr>
        <w:top w:val="none" w:sz="0" w:space="0" w:color="auto"/>
        <w:left w:val="none" w:sz="0" w:space="0" w:color="auto"/>
        <w:bottom w:val="none" w:sz="0" w:space="0" w:color="auto"/>
        <w:right w:val="none" w:sz="0" w:space="0" w:color="auto"/>
      </w:divBdr>
      <w:divsChild>
        <w:div w:id="931664867">
          <w:blockQuote w:val="1"/>
          <w:marLeft w:val="0"/>
          <w:marRight w:val="0"/>
          <w:marTop w:val="0"/>
          <w:marBottom w:val="300"/>
          <w:divBdr>
            <w:top w:val="none" w:sz="0" w:space="0" w:color="auto"/>
            <w:left w:val="single" w:sz="36" w:space="15" w:color="EEEEEE"/>
            <w:bottom w:val="none" w:sz="0" w:space="0" w:color="auto"/>
            <w:right w:val="none" w:sz="0" w:space="0" w:color="auto"/>
          </w:divBdr>
        </w:div>
        <w:div w:id="1953172411">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53500304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48307479">
          <w:blockQuote w:val="1"/>
          <w:marLeft w:val="0"/>
          <w:marRight w:val="0"/>
          <w:marTop w:val="0"/>
          <w:marBottom w:val="300"/>
          <w:divBdr>
            <w:top w:val="none" w:sz="0" w:space="0" w:color="auto"/>
            <w:left w:val="single" w:sz="36" w:space="15" w:color="EEEEEE"/>
            <w:bottom w:val="none" w:sz="0" w:space="0" w:color="auto"/>
            <w:right w:val="none" w:sz="0" w:space="0" w:color="auto"/>
          </w:divBdr>
        </w:div>
        <w:div w:id="55623574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udacity-manage.cloudlabs.ai/lab-03/README.m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1677</Words>
  <Characters>9563</Characters>
  <Application>Microsoft Office Word</Application>
  <DocSecurity>0</DocSecurity>
  <Lines>79</Lines>
  <Paragraphs>22</Paragraphs>
  <ScaleCrop>false</ScaleCrop>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2020-07-17T16:09:00Z</dcterms:created>
  <dcterms:modified xsi:type="dcterms:W3CDTF">2020-07-17T16:09:00Z</dcterms:modified>
</cp:coreProperties>
</file>