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BC650" w14:textId="77777777" w:rsidR="00181B37" w:rsidRPr="00181B37" w:rsidRDefault="00181B37" w:rsidP="00181B37">
      <w:pPr>
        <w:shd w:val="clear" w:color="auto" w:fill="FFFFFF"/>
        <w:spacing w:after="225"/>
        <w:outlineLvl w:val="0"/>
        <w:rPr>
          <w:rFonts w:ascii="Tahoma" w:eastAsia="Times New Roman" w:hAnsi="Tahoma" w:cs="Tahoma"/>
          <w:b/>
          <w:bCs/>
          <w:color w:val="000000"/>
          <w:kern w:val="36"/>
          <w:sz w:val="96"/>
          <w:szCs w:val="96"/>
        </w:rPr>
      </w:pPr>
      <w:r w:rsidRPr="00181B37">
        <w:rPr>
          <w:rFonts w:ascii="Tahoma" w:eastAsia="Times New Roman" w:hAnsi="Tahoma" w:cs="Tahoma"/>
          <w:b/>
          <w:bCs/>
          <w:color w:val="000000"/>
          <w:kern w:val="36"/>
          <w:sz w:val="96"/>
          <w:szCs w:val="96"/>
        </w:rPr>
        <w:t>Train a simple recommender</w:t>
      </w:r>
    </w:p>
    <w:p w14:paraId="30E3AE20"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The main aim of a recommendation system is to recommend one or more items to users of the system. Examples of an item to be recommended, might be a movie, restaurant, book, or song. In general, the user is an entity with item preferences such as a person, a group of persons, or any other type of entity you can imagine.</w:t>
      </w:r>
    </w:p>
    <w:p w14:paraId="299BCAE8"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There are two principal approaches to recommender systems:</w:t>
      </w:r>
    </w:p>
    <w:p w14:paraId="58C3F27B" w14:textId="77777777" w:rsidR="00181B37" w:rsidRPr="00181B37" w:rsidRDefault="00181B37" w:rsidP="00181B37">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181B37">
        <w:rPr>
          <w:rFonts w:ascii="Tahoma" w:eastAsia="Times New Roman" w:hAnsi="Tahoma" w:cs="Tahoma"/>
          <w:color w:val="000000"/>
          <w:sz w:val="36"/>
          <w:szCs w:val="36"/>
        </w:rPr>
        <w:t>The </w:t>
      </w:r>
      <w:r w:rsidRPr="00181B37">
        <w:rPr>
          <w:rFonts w:ascii="Menlo" w:eastAsia="Times New Roman" w:hAnsi="Menlo" w:cs="Menlo"/>
          <w:color w:val="C7254E"/>
          <w:sz w:val="32"/>
          <w:szCs w:val="32"/>
          <w:bdr w:val="single" w:sz="6" w:space="2" w:color="E1E1E1" w:frame="1"/>
          <w:shd w:val="clear" w:color="auto" w:fill="F9F2F4"/>
        </w:rPr>
        <w:t>content-based</w:t>
      </w:r>
      <w:r w:rsidRPr="00181B37">
        <w:rPr>
          <w:rFonts w:ascii="Tahoma" w:eastAsia="Times New Roman" w:hAnsi="Tahoma" w:cs="Tahoma"/>
          <w:color w:val="000000"/>
          <w:sz w:val="36"/>
          <w:szCs w:val="36"/>
        </w:rPr>
        <w:t> approach, which makes use of features for both users and items. Users can be described by properties such as age or gender. Items can be described by properties such as the author or the manufacturer. Typical examples of content-based recommendation systems can be found on social matchmaking sites.</w:t>
      </w:r>
    </w:p>
    <w:p w14:paraId="703A4E78" w14:textId="77777777" w:rsidR="00181B37" w:rsidRPr="00181B37" w:rsidRDefault="00181B37" w:rsidP="00181B37">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181B37">
        <w:rPr>
          <w:rFonts w:ascii="Tahoma" w:eastAsia="Times New Roman" w:hAnsi="Tahoma" w:cs="Tahoma"/>
          <w:color w:val="000000"/>
          <w:sz w:val="36"/>
          <w:szCs w:val="36"/>
        </w:rPr>
        <w:t>The </w:t>
      </w:r>
      <w:r w:rsidRPr="00181B37">
        <w:rPr>
          <w:rFonts w:ascii="Menlo" w:eastAsia="Times New Roman" w:hAnsi="Menlo" w:cs="Menlo"/>
          <w:color w:val="C7254E"/>
          <w:sz w:val="32"/>
          <w:szCs w:val="32"/>
          <w:bdr w:val="single" w:sz="6" w:space="2" w:color="E1E1E1" w:frame="1"/>
          <w:shd w:val="clear" w:color="auto" w:fill="F9F2F4"/>
        </w:rPr>
        <w:t>Collaborative filtering</w:t>
      </w:r>
      <w:r w:rsidRPr="00181B37">
        <w:rPr>
          <w:rFonts w:ascii="Tahoma" w:eastAsia="Times New Roman" w:hAnsi="Tahoma" w:cs="Tahoma"/>
          <w:color w:val="000000"/>
          <w:sz w:val="36"/>
          <w:szCs w:val="36"/>
        </w:rPr>
        <w:t> approach, which uses only identifiers of the users and the items. It is based on a matrix of ratings given by the users to the items. The main source of information about a user is the list the items they’ve rated and the similarity with other users who have rated the same items.</w:t>
      </w:r>
    </w:p>
    <w:p w14:paraId="07E1401E"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The SVD recommender module in Azure Machine Learning designer is based on the Single Value Decomposition algorithm. It uses identifiers of the users and the items, and a matrix of ratings given by the users to the items. It’s a typical example of collaborative recommender.</w:t>
      </w:r>
    </w:p>
    <w:p w14:paraId="67656F60" w14:textId="77777777" w:rsidR="00181B37" w:rsidRPr="00181B37" w:rsidRDefault="00181B37" w:rsidP="00181B37">
      <w:pPr>
        <w:shd w:val="clear" w:color="auto" w:fill="FFFFFF"/>
        <w:spacing w:after="150"/>
        <w:outlineLvl w:val="1"/>
        <w:rPr>
          <w:rFonts w:ascii="Tahoma" w:eastAsia="Times New Roman" w:hAnsi="Tahoma" w:cs="Tahoma"/>
          <w:color w:val="000000"/>
          <w:sz w:val="56"/>
          <w:szCs w:val="56"/>
        </w:rPr>
      </w:pPr>
      <w:r w:rsidRPr="00181B37">
        <w:rPr>
          <w:rFonts w:ascii="Tahoma" w:eastAsia="Times New Roman" w:hAnsi="Tahoma" w:cs="Tahoma"/>
          <w:color w:val="000000"/>
          <w:sz w:val="56"/>
          <w:szCs w:val="56"/>
        </w:rPr>
        <w:t>Lab Overview</w:t>
      </w:r>
    </w:p>
    <w:p w14:paraId="396EA3B8"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In this lab, we make use of the Train SVD Recommender module available in Azure Machine Learning designer (preview), to train a movie recommender engine. We use the collaborative filtering approach: the model learns from a collection of ratings made by users on a subset of a catalog of movies. Two open datasets available in Azure Machine Learning designer are used the </w:t>
      </w:r>
      <w:r w:rsidRPr="00181B37">
        <w:rPr>
          <w:rFonts w:ascii="Menlo" w:eastAsia="Times New Roman" w:hAnsi="Menlo" w:cs="Menlo"/>
          <w:color w:val="C7254E"/>
          <w:sz w:val="32"/>
          <w:szCs w:val="32"/>
          <w:bdr w:val="single" w:sz="6" w:space="2" w:color="E1E1E1" w:frame="1"/>
          <w:shd w:val="clear" w:color="auto" w:fill="F9F2F4"/>
        </w:rPr>
        <w:t>IMDB Movie Titles</w:t>
      </w:r>
      <w:r w:rsidRPr="00181B37">
        <w:rPr>
          <w:rFonts w:ascii="Tahoma" w:eastAsia="Times New Roman" w:hAnsi="Tahoma" w:cs="Tahoma"/>
          <w:color w:val="000000"/>
          <w:sz w:val="36"/>
          <w:szCs w:val="36"/>
        </w:rPr>
        <w:t> dataset joined on the movie identifier with the </w:t>
      </w:r>
      <w:r w:rsidRPr="00181B37">
        <w:rPr>
          <w:rFonts w:ascii="Menlo" w:eastAsia="Times New Roman" w:hAnsi="Menlo" w:cs="Menlo"/>
          <w:color w:val="C7254E"/>
          <w:sz w:val="32"/>
          <w:szCs w:val="32"/>
          <w:bdr w:val="single" w:sz="6" w:space="2" w:color="E1E1E1" w:frame="1"/>
          <w:shd w:val="clear" w:color="auto" w:fill="F9F2F4"/>
        </w:rPr>
        <w:t>Movie Ratings</w:t>
      </w:r>
      <w:r w:rsidRPr="00181B37">
        <w:rPr>
          <w:rFonts w:ascii="Tahoma" w:eastAsia="Times New Roman" w:hAnsi="Tahoma" w:cs="Tahoma"/>
          <w:color w:val="000000"/>
          <w:sz w:val="36"/>
          <w:szCs w:val="36"/>
        </w:rPr>
        <w:t> dataset. The Movie Ratings data consists of approximately 225,000 ratings for 15,742 movies by 26,770 users, extracted from Twitter using techniques described in the original paper by Dooms, De Pessemier and Martens. The paper and data can be found on </w:t>
      </w:r>
      <w:hyperlink r:id="rId5" w:tgtFrame="_blank" w:history="1">
        <w:r w:rsidRPr="00181B37">
          <w:rPr>
            <w:rFonts w:ascii="Tahoma" w:eastAsia="Times New Roman" w:hAnsi="Tahoma" w:cs="Tahoma"/>
            <w:color w:val="1B7CAB"/>
            <w:sz w:val="36"/>
            <w:szCs w:val="36"/>
          </w:rPr>
          <w:t>GitHub</w:t>
        </w:r>
      </w:hyperlink>
      <w:r w:rsidRPr="00181B37">
        <w:rPr>
          <w:rFonts w:ascii="Tahoma" w:eastAsia="Times New Roman" w:hAnsi="Tahoma" w:cs="Tahoma"/>
          <w:color w:val="000000"/>
          <w:sz w:val="36"/>
          <w:szCs w:val="36"/>
        </w:rPr>
        <w:t>.</w:t>
      </w:r>
    </w:p>
    <w:p w14:paraId="648BAE9F"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We will both train the engine and score new data, to demonstrate the different modes in which a recommender can be used and evaluated. The trained model will predict what rating a user will give to unseen movies, so we’ll be able to recommend movies that the user is most likely to enjoy. We will do all of this from the Azure Machine Learning designer without writing a single line of code.</w:t>
      </w:r>
    </w:p>
    <w:p w14:paraId="5DB6EF5D" w14:textId="77777777" w:rsidR="00181B37" w:rsidRPr="00181B37" w:rsidRDefault="00181B37" w:rsidP="00181B37">
      <w:pPr>
        <w:shd w:val="clear" w:color="auto" w:fill="FFFFFF"/>
        <w:spacing w:after="150"/>
        <w:outlineLvl w:val="1"/>
        <w:rPr>
          <w:rFonts w:ascii="Tahoma" w:eastAsia="Times New Roman" w:hAnsi="Tahoma" w:cs="Tahoma"/>
          <w:color w:val="000000"/>
          <w:sz w:val="56"/>
          <w:szCs w:val="56"/>
        </w:rPr>
      </w:pPr>
      <w:r w:rsidRPr="00181B37">
        <w:rPr>
          <w:rFonts w:ascii="Tahoma" w:eastAsia="Times New Roman" w:hAnsi="Tahoma" w:cs="Tahoma"/>
          <w:color w:val="000000"/>
          <w:sz w:val="56"/>
          <w:szCs w:val="56"/>
        </w:rPr>
        <w:t>Exercise 1: Create New Training Pipeline</w:t>
      </w:r>
    </w:p>
    <w:p w14:paraId="4E09A850"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1: Open Pipeline Authoring Editor</w:t>
      </w:r>
    </w:p>
    <w:p w14:paraId="638AE39F" w14:textId="77777777" w:rsidR="00181B37" w:rsidRPr="00181B37" w:rsidRDefault="00181B37" w:rsidP="00181B37">
      <w:pPr>
        <w:numPr>
          <w:ilvl w:val="0"/>
          <w:numId w:val="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In </w:t>
      </w:r>
      <w:hyperlink r:id="rId6" w:tgtFrame="_blank" w:history="1">
        <w:r w:rsidRPr="00181B37">
          <w:rPr>
            <w:rFonts w:ascii="Tahoma" w:eastAsia="Times New Roman" w:hAnsi="Tahoma" w:cs="Tahoma"/>
            <w:color w:val="1B7CAB"/>
            <w:sz w:val="36"/>
            <w:szCs w:val="36"/>
          </w:rPr>
          <w:t>Azure portal</w:t>
        </w:r>
      </w:hyperlink>
      <w:r w:rsidRPr="00181B37">
        <w:rPr>
          <w:rFonts w:ascii="Tahoma" w:eastAsia="Times New Roman" w:hAnsi="Tahoma" w:cs="Tahoma"/>
          <w:color w:val="000000"/>
          <w:sz w:val="36"/>
          <w:szCs w:val="36"/>
        </w:rPr>
        <w:t>, open the available machine learning workspace.</w:t>
      </w:r>
    </w:p>
    <w:p w14:paraId="624B2D71" w14:textId="77777777" w:rsidR="00181B37" w:rsidRPr="00181B37" w:rsidRDefault="00181B37" w:rsidP="00181B37">
      <w:pPr>
        <w:numPr>
          <w:ilvl w:val="0"/>
          <w:numId w:val="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Launch now</w:t>
      </w:r>
      <w:r w:rsidRPr="00181B37">
        <w:rPr>
          <w:rFonts w:ascii="Tahoma" w:eastAsia="Times New Roman" w:hAnsi="Tahoma" w:cs="Tahoma"/>
          <w:color w:val="000000"/>
          <w:sz w:val="36"/>
          <w:szCs w:val="36"/>
        </w:rPr>
        <w:t> under the </w:t>
      </w:r>
      <w:r w:rsidRPr="00181B37">
        <w:rPr>
          <w:rFonts w:ascii="Tahoma" w:eastAsia="Times New Roman" w:hAnsi="Tahoma" w:cs="Tahoma"/>
          <w:b/>
          <w:bCs/>
          <w:color w:val="000000"/>
          <w:sz w:val="36"/>
          <w:szCs w:val="36"/>
        </w:rPr>
        <w:t>Try the new Azure Machine Learning studio</w:t>
      </w:r>
      <w:r w:rsidRPr="00181B37">
        <w:rPr>
          <w:rFonts w:ascii="Tahoma" w:eastAsia="Times New Roman" w:hAnsi="Tahoma" w:cs="Tahoma"/>
          <w:color w:val="000000"/>
          <w:sz w:val="36"/>
          <w:szCs w:val="36"/>
        </w:rPr>
        <w:t> message.</w:t>
      </w:r>
    </w:p>
    <w:p w14:paraId="791B2A5B" w14:textId="08075E61"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"https://raw.githubusercontent.com/solliancenet/udacity-intro-to-ml-labs/master/aml-visual-interface/lab-15/images/01a.png"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5049FF0D" wp14:editId="67D8ECF5">
            <wp:extent cx="20117435" cy="6731635"/>
            <wp:effectExtent l="0" t="0" r="0" b="0"/>
            <wp:docPr id="18" name="Picture 18"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2234CAE3" w14:textId="77777777" w:rsidR="00181B37" w:rsidRPr="00181B37" w:rsidRDefault="00181B37" w:rsidP="00181B37">
      <w:pPr>
        <w:numPr>
          <w:ilvl w:val="0"/>
          <w:numId w:val="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When you first launch the studio, you may need to set the directory and subscription. If so, you will see this screen:</w:t>
      </w:r>
    </w:p>
    <w:p w14:paraId="5E583A9C" w14:textId="598F6393"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"https://raw.githubusercontent.com/solliancenet/udacity-intro-to-ml-labs/master/aml-visual-interface/lab-15/images/00.png"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41CA7BDA" wp14:editId="315D0B83">
            <wp:extent cx="20117435" cy="10289540"/>
            <wp:effectExtent l="0" t="0" r="0" b="0"/>
            <wp:docPr id="17" name="Picture 1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79CD4BD5" w14:textId="77777777" w:rsidR="00181B37" w:rsidRPr="00181B37" w:rsidRDefault="00181B37" w:rsidP="00181B37">
      <w:pPr>
        <w:shd w:val="clear" w:color="auto" w:fill="FFFFFF"/>
        <w:spacing w:before="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t>For the directory, select </w:t>
      </w:r>
      <w:r w:rsidRPr="00181B37">
        <w:rPr>
          <w:rFonts w:ascii="Tahoma" w:eastAsia="Times New Roman" w:hAnsi="Tahoma" w:cs="Tahoma"/>
          <w:b/>
          <w:bCs/>
          <w:color w:val="000000"/>
          <w:sz w:val="36"/>
          <w:szCs w:val="36"/>
        </w:rPr>
        <w:t>Udacity</w:t>
      </w:r>
      <w:r w:rsidRPr="00181B37">
        <w:rPr>
          <w:rFonts w:ascii="Tahoma" w:eastAsia="Times New Roman" w:hAnsi="Tahoma" w:cs="Tahoma"/>
          <w:color w:val="000000"/>
          <w:sz w:val="36"/>
          <w:szCs w:val="36"/>
        </w:rPr>
        <w:t> and for the subscription, select </w:t>
      </w:r>
      <w:r w:rsidRPr="00181B37">
        <w:rPr>
          <w:rFonts w:ascii="Tahoma" w:eastAsia="Times New Roman" w:hAnsi="Tahoma" w:cs="Tahoma"/>
          <w:b/>
          <w:bCs/>
          <w:color w:val="000000"/>
          <w:sz w:val="36"/>
          <w:szCs w:val="36"/>
        </w:rPr>
        <w:t>Azure Sponsorship</w:t>
      </w:r>
      <w:r w:rsidRPr="00181B37">
        <w:rPr>
          <w:rFonts w:ascii="Tahoma" w:eastAsia="Times New Roman" w:hAnsi="Tahoma" w:cs="Tahoma"/>
          <w:color w:val="000000"/>
          <w:sz w:val="36"/>
          <w:szCs w:val="36"/>
        </w:rPr>
        <w:t>. For the machine learning workspace, you may see multiple options listed. </w:t>
      </w:r>
      <w:r w:rsidRPr="00181B37">
        <w:rPr>
          <w:rFonts w:ascii="Tahoma" w:eastAsia="Times New Roman" w:hAnsi="Tahoma" w:cs="Tahoma"/>
          <w:b/>
          <w:bCs/>
          <w:color w:val="000000"/>
          <w:sz w:val="36"/>
          <w:szCs w:val="36"/>
        </w:rPr>
        <w:t>Select any of these</w:t>
      </w:r>
      <w:r w:rsidRPr="00181B37">
        <w:rPr>
          <w:rFonts w:ascii="Tahoma" w:eastAsia="Times New Roman" w:hAnsi="Tahoma" w:cs="Tahoma"/>
          <w:color w:val="000000"/>
          <w:sz w:val="36"/>
          <w:szCs w:val="36"/>
        </w:rPr>
        <w:t> (it doesn’t matter which) and then click </w:t>
      </w:r>
      <w:r w:rsidRPr="00181B37">
        <w:rPr>
          <w:rFonts w:ascii="Tahoma" w:eastAsia="Times New Roman" w:hAnsi="Tahoma" w:cs="Tahoma"/>
          <w:b/>
          <w:bCs/>
          <w:color w:val="000000"/>
          <w:sz w:val="36"/>
          <w:szCs w:val="36"/>
        </w:rPr>
        <w:t>Get started</w:t>
      </w:r>
      <w:r w:rsidRPr="00181B37">
        <w:rPr>
          <w:rFonts w:ascii="Tahoma" w:eastAsia="Times New Roman" w:hAnsi="Tahoma" w:cs="Tahoma"/>
          <w:color w:val="000000"/>
          <w:sz w:val="36"/>
          <w:szCs w:val="36"/>
        </w:rPr>
        <w:t>.</w:t>
      </w:r>
    </w:p>
    <w:p w14:paraId="53E3306D" w14:textId="77777777" w:rsidR="00181B37" w:rsidRPr="00181B37" w:rsidRDefault="00181B37" w:rsidP="00181B37">
      <w:pPr>
        <w:numPr>
          <w:ilvl w:val="0"/>
          <w:numId w:val="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From the studio, select </w:t>
      </w:r>
      <w:r w:rsidRPr="00181B37">
        <w:rPr>
          <w:rFonts w:ascii="Tahoma" w:eastAsia="Times New Roman" w:hAnsi="Tahoma" w:cs="Tahoma"/>
          <w:b/>
          <w:bCs/>
          <w:color w:val="000000"/>
          <w:sz w:val="36"/>
          <w:szCs w:val="36"/>
        </w:rPr>
        <w:t>Designer, +</w:t>
      </w:r>
      <w:r w:rsidRPr="00181B37">
        <w:rPr>
          <w:rFonts w:ascii="Tahoma" w:eastAsia="Times New Roman" w:hAnsi="Tahoma" w:cs="Tahoma"/>
          <w:color w:val="000000"/>
          <w:sz w:val="36"/>
          <w:szCs w:val="36"/>
        </w:rPr>
        <w:t>. This will open a </w:t>
      </w:r>
      <w:r w:rsidRPr="00181B37">
        <w:rPr>
          <w:rFonts w:ascii="Menlo" w:eastAsia="Times New Roman" w:hAnsi="Menlo" w:cs="Menlo"/>
          <w:color w:val="C7254E"/>
          <w:sz w:val="32"/>
          <w:szCs w:val="32"/>
          <w:bdr w:val="single" w:sz="6" w:space="2" w:color="E1E1E1" w:frame="1"/>
          <w:shd w:val="clear" w:color="auto" w:fill="F9F2F4"/>
        </w:rPr>
        <w:t>visual pipeline authoring editor</w:t>
      </w:r>
      <w:r w:rsidRPr="00181B37">
        <w:rPr>
          <w:rFonts w:ascii="Tahoma" w:eastAsia="Times New Roman" w:hAnsi="Tahoma" w:cs="Tahoma"/>
          <w:color w:val="000000"/>
          <w:sz w:val="36"/>
          <w:szCs w:val="36"/>
        </w:rPr>
        <w:t>.</w:t>
      </w:r>
    </w:p>
    <w:p w14:paraId="4DC59DCA" w14:textId="309D2CC9"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"https://raw.githubusercontent.com/solliancenet/udacity-intro-to-ml-labs/master/aml-visual-interface/lab-15/images/01.png"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0FFE23C7" wp14:editId="06CAE418">
            <wp:extent cx="20117435" cy="6236335"/>
            <wp:effectExtent l="0" t="0" r="0" b="0"/>
            <wp:docPr id="16" name="Picture 16" descr="Image highlights the steps to open the pipeline authorin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pipeline authoring ed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623633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31432035"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2: Setup Compute Target</w:t>
      </w:r>
    </w:p>
    <w:p w14:paraId="77375237" w14:textId="77777777" w:rsidR="00181B37" w:rsidRPr="00181B37" w:rsidRDefault="00181B37" w:rsidP="00181B37">
      <w:pPr>
        <w:numPr>
          <w:ilvl w:val="0"/>
          <w:numId w:val="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In the settings panel on the right, select </w:t>
      </w:r>
      <w:r w:rsidRPr="00181B37">
        <w:rPr>
          <w:rFonts w:ascii="Tahoma" w:eastAsia="Times New Roman" w:hAnsi="Tahoma" w:cs="Tahoma"/>
          <w:b/>
          <w:bCs/>
          <w:color w:val="000000"/>
          <w:sz w:val="36"/>
          <w:szCs w:val="36"/>
        </w:rPr>
        <w:t>Select compute target</w:t>
      </w:r>
      <w:r w:rsidRPr="00181B37">
        <w:rPr>
          <w:rFonts w:ascii="Tahoma" w:eastAsia="Times New Roman" w:hAnsi="Tahoma" w:cs="Tahoma"/>
          <w:color w:val="000000"/>
          <w:sz w:val="36"/>
          <w:szCs w:val="36"/>
        </w:rPr>
        <w:t>.</w:t>
      </w:r>
    </w:p>
    <w:p w14:paraId="2059F454" w14:textId="00485F7C"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"https://raw.githubusercontent.com/solliancenet/udacity-intro-to-ml-labs/master/aml-visual-interface/lab-15/images/02.png"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23AF4B02" wp14:editId="51F35D1F">
            <wp:extent cx="20117435" cy="9521825"/>
            <wp:effectExtent l="0" t="0" r="0" b="3175"/>
            <wp:docPr id="15" name="Picture 15"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link to select to open the setup compute target 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952182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35FF072B" w14:textId="77777777" w:rsidR="00181B37" w:rsidRPr="00181B37" w:rsidRDefault="00181B37" w:rsidP="00181B37">
      <w:pPr>
        <w:numPr>
          <w:ilvl w:val="0"/>
          <w:numId w:val="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In the </w:t>
      </w:r>
      <w:r w:rsidRPr="00181B37">
        <w:rPr>
          <w:rFonts w:ascii="Menlo" w:eastAsia="Times New Roman" w:hAnsi="Menlo" w:cs="Menlo"/>
          <w:color w:val="C7254E"/>
          <w:sz w:val="32"/>
          <w:szCs w:val="32"/>
          <w:bdr w:val="single" w:sz="6" w:space="2" w:color="E1E1E1" w:frame="1"/>
          <w:shd w:val="clear" w:color="auto" w:fill="F9F2F4"/>
        </w:rPr>
        <w:t>Set up compute target</w:t>
      </w:r>
      <w:r w:rsidRPr="00181B37">
        <w:rPr>
          <w:rFonts w:ascii="Tahoma" w:eastAsia="Times New Roman" w:hAnsi="Tahoma" w:cs="Tahoma"/>
          <w:color w:val="000000"/>
          <w:sz w:val="36"/>
          <w:szCs w:val="36"/>
        </w:rPr>
        <w:t> editor, select the available compute, and then select </w:t>
      </w:r>
      <w:r w:rsidRPr="00181B37">
        <w:rPr>
          <w:rFonts w:ascii="Tahoma" w:eastAsia="Times New Roman" w:hAnsi="Tahoma" w:cs="Tahoma"/>
          <w:b/>
          <w:bCs/>
          <w:color w:val="000000"/>
          <w:sz w:val="36"/>
          <w:szCs w:val="36"/>
        </w:rPr>
        <w:t>Save</w:t>
      </w:r>
      <w:r w:rsidRPr="00181B37">
        <w:rPr>
          <w:rFonts w:ascii="Tahoma" w:eastAsia="Times New Roman" w:hAnsi="Tahoma" w:cs="Tahoma"/>
          <w:color w:val="000000"/>
          <w:sz w:val="36"/>
          <w:szCs w:val="36"/>
        </w:rPr>
        <w:t>.</w:t>
      </w:r>
    </w:p>
    <w:p w14:paraId="13C2CF7F" w14:textId="77777777" w:rsidR="00181B37" w:rsidRPr="00181B37" w:rsidRDefault="00181B37" w:rsidP="00181B37">
      <w:pPr>
        <w:shd w:val="clear" w:color="auto" w:fill="FFFFFF"/>
        <w:spacing w:before="300"/>
        <w:rPr>
          <w:rFonts w:ascii="Tahoma" w:eastAsia="Times New Roman" w:hAnsi="Tahoma" w:cs="Tahoma"/>
          <w:color w:val="000000"/>
          <w:sz w:val="36"/>
          <w:szCs w:val="36"/>
        </w:rPr>
      </w:pPr>
      <w:r w:rsidRPr="00181B37">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339EEA91" w14:textId="25530471"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"https://raw.githubusercontent.com/solliancenet/udacity-intro-to-ml-labs/master/aml-visual-interface/lab-15/images/03.png"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16DD4AAB" wp14:editId="72D9B71F">
            <wp:extent cx="20117435" cy="10213340"/>
            <wp:effectExtent l="0" t="0" r="0" b="0"/>
            <wp:docPr id="14" name="Picture 14" descr="Image shows how to select an existing compute tar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how to select an existing compute targe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1021334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729995B0"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3: Add Sample Datasets</w:t>
      </w:r>
    </w:p>
    <w:p w14:paraId="0910790D" w14:textId="77777777" w:rsidR="00181B37" w:rsidRPr="00181B37" w:rsidRDefault="00181B37" w:rsidP="00181B37">
      <w:pPr>
        <w:numPr>
          <w:ilvl w:val="0"/>
          <w:numId w:val="4"/>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Datasets</w:t>
      </w:r>
      <w:r w:rsidRPr="00181B37">
        <w:rPr>
          <w:rFonts w:ascii="Tahoma" w:eastAsia="Times New Roman" w:hAnsi="Tahoma" w:cs="Tahoma"/>
          <w:color w:val="000000"/>
          <w:sz w:val="36"/>
          <w:szCs w:val="36"/>
        </w:rPr>
        <w:t> section in the left navigation. Next, select </w:t>
      </w:r>
      <w:r w:rsidRPr="00181B37">
        <w:rPr>
          <w:rFonts w:ascii="Tahoma" w:eastAsia="Times New Roman" w:hAnsi="Tahoma" w:cs="Tahoma"/>
          <w:b/>
          <w:bCs/>
          <w:color w:val="000000"/>
          <w:sz w:val="36"/>
          <w:szCs w:val="36"/>
        </w:rPr>
        <w:t>Samples, Movie Ratings</w:t>
      </w:r>
      <w:r w:rsidRPr="00181B37">
        <w:rPr>
          <w:rFonts w:ascii="Tahoma" w:eastAsia="Times New Roman" w:hAnsi="Tahoma" w:cs="Tahoma"/>
          <w:color w:val="000000"/>
          <w:sz w:val="36"/>
          <w:szCs w:val="36"/>
        </w:rPr>
        <w:t> and drag and drop the selected dataset on to the canvas.</w:t>
      </w:r>
    </w:p>
    <w:p w14:paraId="5800A1CA" w14:textId="0CFAC065"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"https://raw.githubusercontent.com/solliancenet/udacity-intro-to-ml-labs/master/aml-visual-interface/lab-15/images/21.png"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42864BC7" wp14:editId="3D33F2EA">
            <wp:extent cx="15990570" cy="6802120"/>
            <wp:effectExtent l="0" t="0" r="0" b="5080"/>
            <wp:docPr id="13" name="Picture 13" descr="Image shows the dataset, Movie Ratings,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the dataset, Movie Ratings, added to the canv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90570" cy="680212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2B4BB9D2" w14:textId="77777777" w:rsidR="00181B37" w:rsidRPr="00181B37" w:rsidRDefault="00181B37" w:rsidP="00181B37">
      <w:pPr>
        <w:numPr>
          <w:ilvl w:val="0"/>
          <w:numId w:val="4"/>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Datasets</w:t>
      </w:r>
      <w:r w:rsidRPr="00181B37">
        <w:rPr>
          <w:rFonts w:ascii="Tahoma" w:eastAsia="Times New Roman" w:hAnsi="Tahoma" w:cs="Tahoma"/>
          <w:color w:val="000000"/>
          <w:sz w:val="36"/>
          <w:szCs w:val="36"/>
        </w:rPr>
        <w:t> section in the left navigation. Next, select </w:t>
      </w:r>
      <w:r w:rsidRPr="00181B37">
        <w:rPr>
          <w:rFonts w:ascii="Tahoma" w:eastAsia="Times New Roman" w:hAnsi="Tahoma" w:cs="Tahoma"/>
          <w:b/>
          <w:bCs/>
          <w:color w:val="000000"/>
          <w:sz w:val="36"/>
          <w:szCs w:val="36"/>
        </w:rPr>
        <w:t>Samples, IMDB Movie Titles</w:t>
      </w:r>
      <w:r w:rsidRPr="00181B37">
        <w:rPr>
          <w:rFonts w:ascii="Tahoma" w:eastAsia="Times New Roman" w:hAnsi="Tahoma" w:cs="Tahoma"/>
          <w:color w:val="000000"/>
          <w:sz w:val="36"/>
          <w:szCs w:val="36"/>
        </w:rPr>
        <w:t> and drag and drop the selected dataset on to the canvas.</w:t>
      </w:r>
    </w:p>
    <w:p w14:paraId="1324754C" w14:textId="213C4393"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"https://raw.githubusercontent.com/solliancenet/udacity-intro-to-ml-labs/master/aml-visual-interface/lab-15/images/22.png"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3515D9F9" wp14:editId="653444B2">
            <wp:extent cx="16124555" cy="6200140"/>
            <wp:effectExtent l="0" t="0" r="4445" b="0"/>
            <wp:docPr id="12" name="Picture 12" descr="Image shows the dataset, IMDB Movie Titles,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the dataset, IMDB Movie Titles, added to the canv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24555" cy="620014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78B4AD70"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4: Join the two datasets on Movie ID</w:t>
      </w:r>
    </w:p>
    <w:p w14:paraId="466E90CE" w14:textId="77777777" w:rsidR="00181B37" w:rsidRPr="00181B37" w:rsidRDefault="00181B37" w:rsidP="00181B37">
      <w:pPr>
        <w:numPr>
          <w:ilvl w:val="0"/>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 Transformation</w:t>
      </w:r>
      <w:r w:rsidRPr="00181B37">
        <w:rPr>
          <w:rFonts w:ascii="Tahoma" w:eastAsia="Times New Roman" w:hAnsi="Tahoma" w:cs="Tahoma"/>
          <w:color w:val="000000"/>
          <w:sz w:val="36"/>
          <w:szCs w:val="36"/>
        </w:rPr>
        <w:t> section in the left navigation. Follow the steps outlined below:</w:t>
      </w:r>
    </w:p>
    <w:p w14:paraId="1AB61710" w14:textId="77777777" w:rsidR="00181B37" w:rsidRPr="00181B37" w:rsidRDefault="00181B37" w:rsidP="00181B37">
      <w:pPr>
        <w:numPr>
          <w:ilvl w:val="1"/>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Join Data</w:t>
      </w:r>
      <w:r w:rsidRPr="00181B37">
        <w:rPr>
          <w:rFonts w:ascii="Tahoma" w:eastAsia="Times New Roman" w:hAnsi="Tahoma" w:cs="Tahoma"/>
          <w:color w:val="000000"/>
          <w:sz w:val="36"/>
          <w:szCs w:val="36"/>
        </w:rPr>
        <w:t> prebuilt module</w:t>
      </w:r>
    </w:p>
    <w:p w14:paraId="569F8DB0" w14:textId="77777777" w:rsidR="00181B37" w:rsidRPr="00181B37" w:rsidRDefault="00181B37" w:rsidP="00181B37">
      <w:pPr>
        <w:numPr>
          <w:ilvl w:val="1"/>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420B80B7" w14:textId="77777777" w:rsidR="00181B37" w:rsidRPr="00181B37" w:rsidRDefault="00181B37" w:rsidP="00181B37">
      <w:pPr>
        <w:numPr>
          <w:ilvl w:val="1"/>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output of the </w:t>
      </w:r>
      <w:r w:rsidRPr="00181B37">
        <w:rPr>
          <w:rFonts w:ascii="Menlo" w:eastAsia="Times New Roman" w:hAnsi="Menlo" w:cs="Menlo"/>
          <w:color w:val="C7254E"/>
          <w:sz w:val="32"/>
          <w:szCs w:val="32"/>
          <w:bdr w:val="single" w:sz="6" w:space="2" w:color="E1E1E1" w:frame="1"/>
          <w:shd w:val="clear" w:color="auto" w:fill="F9F2F4"/>
        </w:rPr>
        <w:t>Movie Ratings</w:t>
      </w:r>
      <w:r w:rsidRPr="00181B37">
        <w:rPr>
          <w:rFonts w:ascii="Tahoma" w:eastAsia="Times New Roman" w:hAnsi="Tahoma" w:cs="Tahoma"/>
          <w:color w:val="000000"/>
          <w:sz w:val="36"/>
          <w:szCs w:val="36"/>
        </w:rPr>
        <w:t> module to the first input of the </w:t>
      </w:r>
      <w:r w:rsidRPr="00181B37">
        <w:rPr>
          <w:rFonts w:ascii="Menlo" w:eastAsia="Times New Roman" w:hAnsi="Menlo" w:cs="Menlo"/>
          <w:color w:val="C7254E"/>
          <w:sz w:val="32"/>
          <w:szCs w:val="32"/>
          <w:bdr w:val="single" w:sz="6" w:space="2" w:color="E1E1E1" w:frame="1"/>
          <w:shd w:val="clear" w:color="auto" w:fill="F9F2F4"/>
        </w:rPr>
        <w:t>Join Data</w:t>
      </w:r>
      <w:r w:rsidRPr="00181B37">
        <w:rPr>
          <w:rFonts w:ascii="Tahoma" w:eastAsia="Times New Roman" w:hAnsi="Tahoma" w:cs="Tahoma"/>
          <w:color w:val="000000"/>
          <w:sz w:val="36"/>
          <w:szCs w:val="36"/>
        </w:rPr>
        <w:t> module.</w:t>
      </w:r>
    </w:p>
    <w:p w14:paraId="4E55B5E9" w14:textId="77777777" w:rsidR="00181B37" w:rsidRPr="00181B37" w:rsidRDefault="00181B37" w:rsidP="00181B37">
      <w:pPr>
        <w:numPr>
          <w:ilvl w:val="1"/>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output of the </w:t>
      </w:r>
      <w:r w:rsidRPr="00181B37">
        <w:rPr>
          <w:rFonts w:ascii="Menlo" w:eastAsia="Times New Roman" w:hAnsi="Menlo" w:cs="Menlo"/>
          <w:color w:val="C7254E"/>
          <w:sz w:val="32"/>
          <w:szCs w:val="32"/>
          <w:bdr w:val="single" w:sz="6" w:space="2" w:color="E1E1E1" w:frame="1"/>
          <w:shd w:val="clear" w:color="auto" w:fill="F9F2F4"/>
        </w:rPr>
        <w:t>IMDB Movie Titles</w:t>
      </w:r>
      <w:r w:rsidRPr="00181B37">
        <w:rPr>
          <w:rFonts w:ascii="Tahoma" w:eastAsia="Times New Roman" w:hAnsi="Tahoma" w:cs="Tahoma"/>
          <w:color w:val="000000"/>
          <w:sz w:val="36"/>
          <w:szCs w:val="36"/>
        </w:rPr>
        <w:t> module to the second input of the </w:t>
      </w:r>
      <w:r w:rsidRPr="00181B37">
        <w:rPr>
          <w:rFonts w:ascii="Menlo" w:eastAsia="Times New Roman" w:hAnsi="Menlo" w:cs="Menlo"/>
          <w:color w:val="C7254E"/>
          <w:sz w:val="32"/>
          <w:szCs w:val="32"/>
          <w:bdr w:val="single" w:sz="6" w:space="2" w:color="E1E1E1" w:frame="1"/>
          <w:shd w:val="clear" w:color="auto" w:fill="F9F2F4"/>
        </w:rPr>
        <w:t>Join Data</w:t>
      </w:r>
      <w:r w:rsidRPr="00181B37">
        <w:rPr>
          <w:rFonts w:ascii="Tahoma" w:eastAsia="Times New Roman" w:hAnsi="Tahoma" w:cs="Tahoma"/>
          <w:color w:val="000000"/>
          <w:sz w:val="36"/>
          <w:szCs w:val="36"/>
        </w:rPr>
        <w:t> module.</w:t>
      </w:r>
    </w:p>
    <w:p w14:paraId="493085C8" w14:textId="1E4BC056"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"https://raw.githubusercontent.com/solliancenet/udacity-intro-to-ml-labs/master/aml-visual-interface/lab-15/images/24.png"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225806A4" wp14:editId="64D6C4E0">
            <wp:extent cx="16258540" cy="6200140"/>
            <wp:effectExtent l="0" t="0" r="0" b="0"/>
            <wp:docPr id="11" name="Picture 11" descr="Image shows the Join Data modu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the Join Data module added to the canv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58540" cy="620014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65893733" w14:textId="77777777" w:rsidR="00181B37" w:rsidRPr="00181B37" w:rsidRDefault="00181B37" w:rsidP="00181B37">
      <w:pPr>
        <w:numPr>
          <w:ilvl w:val="0"/>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Menlo" w:eastAsia="Times New Roman" w:hAnsi="Menlo" w:cs="Menlo"/>
          <w:color w:val="C7254E"/>
          <w:sz w:val="32"/>
          <w:szCs w:val="32"/>
          <w:bdr w:val="single" w:sz="6" w:space="2" w:color="E1E1E1" w:frame="1"/>
          <w:shd w:val="clear" w:color="auto" w:fill="F9F2F4"/>
        </w:rPr>
        <w:t>Join Data</w:t>
      </w:r>
      <w:r w:rsidRPr="00181B37">
        <w:rPr>
          <w:rFonts w:ascii="Tahoma" w:eastAsia="Times New Roman" w:hAnsi="Tahoma" w:cs="Tahoma"/>
          <w:color w:val="000000"/>
          <w:sz w:val="36"/>
          <w:szCs w:val="36"/>
        </w:rPr>
        <w:t> module.</w:t>
      </w:r>
    </w:p>
    <w:p w14:paraId="5C178ECB" w14:textId="77777777" w:rsidR="00181B37" w:rsidRPr="00181B37" w:rsidRDefault="00181B37" w:rsidP="00181B37">
      <w:pPr>
        <w:numPr>
          <w:ilvl w:val="0"/>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Edit column</w:t>
      </w:r>
      <w:r w:rsidRPr="00181B37">
        <w:rPr>
          <w:rFonts w:ascii="Tahoma" w:eastAsia="Times New Roman" w:hAnsi="Tahoma" w:cs="Tahoma"/>
          <w:color w:val="000000"/>
          <w:sz w:val="36"/>
          <w:szCs w:val="36"/>
        </w:rPr>
        <w:t> link to open the </w:t>
      </w:r>
      <w:r w:rsidRPr="00181B37">
        <w:rPr>
          <w:rFonts w:ascii="Menlo" w:eastAsia="Times New Roman" w:hAnsi="Menlo" w:cs="Menlo"/>
          <w:color w:val="C7254E"/>
          <w:sz w:val="32"/>
          <w:szCs w:val="32"/>
          <w:bdr w:val="single" w:sz="6" w:space="2" w:color="E1E1E1" w:frame="1"/>
          <w:shd w:val="clear" w:color="auto" w:fill="F9F2F4"/>
        </w:rPr>
        <w:t>Join key columns for left dataset</w:t>
      </w:r>
      <w:r w:rsidRPr="00181B37">
        <w:rPr>
          <w:rFonts w:ascii="Tahoma" w:eastAsia="Times New Roman" w:hAnsi="Tahoma" w:cs="Tahoma"/>
          <w:color w:val="000000"/>
          <w:sz w:val="36"/>
          <w:szCs w:val="36"/>
        </w:rPr>
        <w:t> editor. Select the </w:t>
      </w:r>
      <w:r w:rsidRPr="00181B37">
        <w:rPr>
          <w:rFonts w:ascii="Tahoma" w:eastAsia="Times New Roman" w:hAnsi="Tahoma" w:cs="Tahoma"/>
          <w:b/>
          <w:bCs/>
          <w:color w:val="000000"/>
          <w:sz w:val="36"/>
          <w:szCs w:val="36"/>
        </w:rPr>
        <w:t>MovieId</w:t>
      </w:r>
      <w:r w:rsidRPr="00181B37">
        <w:rPr>
          <w:rFonts w:ascii="Tahoma" w:eastAsia="Times New Roman" w:hAnsi="Tahoma" w:cs="Tahoma"/>
          <w:color w:val="000000"/>
          <w:sz w:val="36"/>
          <w:szCs w:val="36"/>
        </w:rPr>
        <w:t> column in the </w:t>
      </w:r>
      <w:r w:rsidRPr="00181B37">
        <w:rPr>
          <w:rFonts w:ascii="Menlo" w:eastAsia="Times New Roman" w:hAnsi="Menlo" w:cs="Menlo"/>
          <w:color w:val="C7254E"/>
          <w:sz w:val="32"/>
          <w:szCs w:val="32"/>
          <w:bdr w:val="single" w:sz="6" w:space="2" w:color="E1E1E1" w:frame="1"/>
          <w:shd w:val="clear" w:color="auto" w:fill="F9F2F4"/>
        </w:rPr>
        <w:t>Enter column name</w:t>
      </w:r>
      <w:r w:rsidRPr="00181B37">
        <w:rPr>
          <w:rFonts w:ascii="Tahoma" w:eastAsia="Times New Roman" w:hAnsi="Tahoma" w:cs="Tahoma"/>
          <w:color w:val="000000"/>
          <w:sz w:val="36"/>
          <w:szCs w:val="36"/>
        </w:rPr>
        <w:t> field.</w:t>
      </w:r>
    </w:p>
    <w:p w14:paraId="0ECDF7D6" w14:textId="77777777"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t>![Image shows the Join key columns for left dataset` editor.](images/07.png ‘Join key columns for left dataset’)</w:t>
      </w:r>
    </w:p>
    <w:p w14:paraId="0EA98A69" w14:textId="77777777" w:rsidR="00181B37" w:rsidRPr="00181B37" w:rsidRDefault="00181B37" w:rsidP="00181B37">
      <w:pPr>
        <w:numPr>
          <w:ilvl w:val="0"/>
          <w:numId w:val="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Edit column</w:t>
      </w:r>
      <w:r w:rsidRPr="00181B37">
        <w:rPr>
          <w:rFonts w:ascii="Tahoma" w:eastAsia="Times New Roman" w:hAnsi="Tahoma" w:cs="Tahoma"/>
          <w:color w:val="000000"/>
          <w:sz w:val="36"/>
          <w:szCs w:val="36"/>
        </w:rPr>
        <w:t> link to open the </w:t>
      </w:r>
      <w:r w:rsidRPr="00181B37">
        <w:rPr>
          <w:rFonts w:ascii="Menlo" w:eastAsia="Times New Roman" w:hAnsi="Menlo" w:cs="Menlo"/>
          <w:color w:val="C7254E"/>
          <w:sz w:val="32"/>
          <w:szCs w:val="32"/>
          <w:bdr w:val="single" w:sz="6" w:space="2" w:color="E1E1E1" w:frame="1"/>
          <w:shd w:val="clear" w:color="auto" w:fill="F9F2F4"/>
        </w:rPr>
        <w:t>Join key columns for right dataset</w:t>
      </w:r>
      <w:r w:rsidRPr="00181B37">
        <w:rPr>
          <w:rFonts w:ascii="Tahoma" w:eastAsia="Times New Roman" w:hAnsi="Tahoma" w:cs="Tahoma"/>
          <w:color w:val="000000"/>
          <w:sz w:val="36"/>
          <w:szCs w:val="36"/>
        </w:rPr>
        <w:t> editor. Select the </w:t>
      </w:r>
      <w:r w:rsidRPr="00181B37">
        <w:rPr>
          <w:rFonts w:ascii="Tahoma" w:eastAsia="Times New Roman" w:hAnsi="Tahoma" w:cs="Tahoma"/>
          <w:b/>
          <w:bCs/>
          <w:color w:val="000000"/>
          <w:sz w:val="36"/>
          <w:szCs w:val="36"/>
        </w:rPr>
        <w:t>Movie ID</w:t>
      </w:r>
      <w:r w:rsidRPr="00181B37">
        <w:rPr>
          <w:rFonts w:ascii="Tahoma" w:eastAsia="Times New Roman" w:hAnsi="Tahoma" w:cs="Tahoma"/>
          <w:color w:val="000000"/>
          <w:sz w:val="36"/>
          <w:szCs w:val="36"/>
        </w:rPr>
        <w:t> column in the </w:t>
      </w:r>
      <w:r w:rsidRPr="00181B37">
        <w:rPr>
          <w:rFonts w:ascii="Menlo" w:eastAsia="Times New Roman" w:hAnsi="Menlo" w:cs="Menlo"/>
          <w:color w:val="C7254E"/>
          <w:sz w:val="32"/>
          <w:szCs w:val="32"/>
          <w:bdr w:val="single" w:sz="6" w:space="2" w:color="E1E1E1" w:frame="1"/>
          <w:shd w:val="clear" w:color="auto" w:fill="F9F2F4"/>
        </w:rPr>
        <w:t>Enter column name</w:t>
      </w:r>
      <w:r w:rsidRPr="00181B37">
        <w:rPr>
          <w:rFonts w:ascii="Tahoma" w:eastAsia="Times New Roman" w:hAnsi="Tahoma" w:cs="Tahoma"/>
          <w:color w:val="000000"/>
          <w:sz w:val="36"/>
          <w:szCs w:val="36"/>
        </w:rPr>
        <w:t> field.</w:t>
      </w:r>
    </w:p>
    <w:p w14:paraId="192FA46E" w14:textId="77777777"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t>![Image shows the Join key columns for left dataset` editor.](images/08.png ‘Join key columns for left dataset’)</w:t>
      </w:r>
    </w:p>
    <w:p w14:paraId="53C3D1F9"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i/>
          <w:iCs/>
          <w:color w:val="000000"/>
          <w:sz w:val="36"/>
          <w:szCs w:val="36"/>
        </w:rPr>
        <w:t>Note that you can submit the pipeline at any point to peek at the outputs and activities. Running pipeline also generates metadata that is available for downstream activities such selecting column names from a list in selection dialogs.</w:t>
      </w:r>
    </w:p>
    <w:p w14:paraId="1A5B1846"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5: Select Columns UserId, Movie Name, Rating using a Python script</w:t>
      </w:r>
    </w:p>
    <w:p w14:paraId="33BEEE9A" w14:textId="77777777" w:rsidR="00181B37" w:rsidRPr="00181B37" w:rsidRDefault="00181B37" w:rsidP="00181B37">
      <w:pPr>
        <w:numPr>
          <w:ilvl w:val="0"/>
          <w:numId w:val="6"/>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Python Language</w:t>
      </w:r>
      <w:r w:rsidRPr="00181B37">
        <w:rPr>
          <w:rFonts w:ascii="Tahoma" w:eastAsia="Times New Roman" w:hAnsi="Tahoma" w:cs="Tahoma"/>
          <w:color w:val="000000"/>
          <w:sz w:val="36"/>
          <w:szCs w:val="36"/>
        </w:rPr>
        <w:t> section in the left navigation. Follow the steps outlined below:</w:t>
      </w:r>
    </w:p>
    <w:p w14:paraId="3ED45420" w14:textId="77777777" w:rsidR="00181B37" w:rsidRPr="00181B37" w:rsidRDefault="00181B37" w:rsidP="00181B37">
      <w:pPr>
        <w:numPr>
          <w:ilvl w:val="1"/>
          <w:numId w:val="6"/>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Execute Python Script</w:t>
      </w:r>
      <w:r w:rsidRPr="00181B37">
        <w:rPr>
          <w:rFonts w:ascii="Tahoma" w:eastAsia="Times New Roman" w:hAnsi="Tahoma" w:cs="Tahoma"/>
          <w:color w:val="000000"/>
          <w:sz w:val="36"/>
          <w:szCs w:val="36"/>
        </w:rPr>
        <w:t> prebuilt module.</w:t>
      </w:r>
    </w:p>
    <w:p w14:paraId="72AC22B8" w14:textId="77777777" w:rsidR="00181B37" w:rsidRPr="00181B37" w:rsidRDefault="00181B37" w:rsidP="00181B37">
      <w:pPr>
        <w:numPr>
          <w:ilvl w:val="1"/>
          <w:numId w:val="6"/>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50BCD78A" w14:textId="77777777" w:rsidR="00181B37" w:rsidRPr="00181B37" w:rsidRDefault="00181B37" w:rsidP="00181B37">
      <w:pPr>
        <w:numPr>
          <w:ilvl w:val="1"/>
          <w:numId w:val="6"/>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w:t>
      </w:r>
      <w:r w:rsidRPr="00181B37">
        <w:rPr>
          <w:rFonts w:ascii="Menlo" w:eastAsia="Times New Roman" w:hAnsi="Menlo" w:cs="Menlo"/>
          <w:color w:val="C7254E"/>
          <w:sz w:val="32"/>
          <w:szCs w:val="32"/>
          <w:bdr w:val="single" w:sz="6" w:space="2" w:color="E1E1E1" w:frame="1"/>
          <w:shd w:val="clear" w:color="auto" w:fill="F9F2F4"/>
        </w:rPr>
        <w:t>Join Data</w:t>
      </w:r>
      <w:r w:rsidRPr="00181B37">
        <w:rPr>
          <w:rFonts w:ascii="Tahoma" w:eastAsia="Times New Roman" w:hAnsi="Tahoma" w:cs="Tahoma"/>
          <w:color w:val="000000"/>
          <w:sz w:val="36"/>
          <w:szCs w:val="36"/>
        </w:rPr>
        <w:t> output to the input of the </w:t>
      </w:r>
      <w:r w:rsidRPr="00181B37">
        <w:rPr>
          <w:rFonts w:ascii="Menlo" w:eastAsia="Times New Roman" w:hAnsi="Menlo" w:cs="Menlo"/>
          <w:color w:val="C7254E"/>
          <w:sz w:val="32"/>
          <w:szCs w:val="32"/>
          <w:bdr w:val="single" w:sz="6" w:space="2" w:color="E1E1E1" w:frame="1"/>
          <w:shd w:val="clear" w:color="auto" w:fill="F9F2F4"/>
        </w:rPr>
        <w:t>Execute Python Script</w:t>
      </w:r>
      <w:r w:rsidRPr="00181B37">
        <w:rPr>
          <w:rFonts w:ascii="Tahoma" w:eastAsia="Times New Roman" w:hAnsi="Tahoma" w:cs="Tahoma"/>
          <w:color w:val="000000"/>
          <w:sz w:val="36"/>
          <w:szCs w:val="36"/>
        </w:rPr>
        <w:t> module.</w:t>
      </w:r>
    </w:p>
    <w:p w14:paraId="77A5BC25" w14:textId="77777777"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t>![Image shows the Select Columns in Dataset module added to the canvas` editor.](images/09.png ‘Add Select Columns in Dataset module’)</w:t>
      </w:r>
    </w:p>
    <w:p w14:paraId="2C2FD0AD" w14:textId="77777777" w:rsidR="00181B37" w:rsidRPr="00181B37" w:rsidRDefault="00181B37" w:rsidP="00181B37">
      <w:pPr>
        <w:numPr>
          <w:ilvl w:val="0"/>
          <w:numId w:val="6"/>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Edit code</w:t>
      </w:r>
      <w:r w:rsidRPr="00181B37">
        <w:rPr>
          <w:rFonts w:ascii="Tahoma" w:eastAsia="Times New Roman" w:hAnsi="Tahoma" w:cs="Tahoma"/>
          <w:color w:val="000000"/>
          <w:sz w:val="36"/>
          <w:szCs w:val="36"/>
        </w:rPr>
        <w:t> to open the </w:t>
      </w:r>
      <w:r w:rsidRPr="00181B37">
        <w:rPr>
          <w:rFonts w:ascii="Menlo" w:eastAsia="Times New Roman" w:hAnsi="Menlo" w:cs="Menlo"/>
          <w:color w:val="C7254E"/>
          <w:sz w:val="32"/>
          <w:szCs w:val="32"/>
          <w:bdr w:val="single" w:sz="6" w:space="2" w:color="E1E1E1" w:frame="1"/>
          <w:shd w:val="clear" w:color="auto" w:fill="F9F2F4"/>
        </w:rPr>
        <w:t>Python script</w:t>
      </w:r>
      <w:r w:rsidRPr="00181B37">
        <w:rPr>
          <w:rFonts w:ascii="Tahoma" w:eastAsia="Times New Roman" w:hAnsi="Tahoma" w:cs="Tahoma"/>
          <w:color w:val="000000"/>
          <w:sz w:val="36"/>
          <w:szCs w:val="36"/>
        </w:rPr>
        <w:t> editor, clear the existing code and then enter the following lines of code to select the UserId, Movie Name, Rating columns from the joined dataset. Please ensure that there is no indentation for the first line and the second and third lines are indented.</w:t>
      </w:r>
    </w:p>
    <w:p w14:paraId="416552CA" w14:textId="77777777" w:rsidR="00181B37" w:rsidRPr="00181B37" w:rsidRDefault="00181B37" w:rsidP="00181B37">
      <w:pPr>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bdr w:val="single" w:sz="6" w:space="0" w:color="E1E1E1" w:frame="1"/>
        </w:rPr>
      </w:pPr>
      <w:r w:rsidRPr="00181B37">
        <w:rPr>
          <w:rFonts w:ascii="Menlo" w:eastAsia="Times New Roman" w:hAnsi="Menlo" w:cs="Menlo"/>
          <w:color w:val="333333"/>
          <w:bdr w:val="single" w:sz="6" w:space="0" w:color="E1E1E1" w:frame="1"/>
        </w:rPr>
        <w:t xml:space="preserve"> def azureml_main(dataframe</w:t>
      </w:r>
      <w:r w:rsidRPr="00181B37">
        <w:rPr>
          <w:rFonts w:ascii="Tahoma" w:eastAsia="Times New Roman" w:hAnsi="Tahoma" w:cs="Tahoma"/>
          <w:color w:val="333333"/>
          <w:bdr w:val="single" w:sz="6" w:space="0" w:color="E1E1E1" w:frame="1"/>
        </w:rPr>
        <w:t>1</w:t>
      </w:r>
      <w:r w:rsidRPr="00181B37">
        <w:rPr>
          <w:rFonts w:ascii="Menlo" w:eastAsia="Times New Roman" w:hAnsi="Menlo" w:cs="Menlo"/>
          <w:color w:val="333333"/>
          <w:bdr w:val="single" w:sz="6" w:space="0" w:color="E1E1E1" w:frame="1"/>
        </w:rPr>
        <w:t xml:space="preserve"> = None, dataframe</w:t>
      </w:r>
      <w:r w:rsidRPr="00181B37">
        <w:rPr>
          <w:rFonts w:ascii="Tahoma" w:eastAsia="Times New Roman" w:hAnsi="Tahoma" w:cs="Tahoma"/>
          <w:color w:val="333333"/>
          <w:bdr w:val="single" w:sz="6" w:space="0" w:color="E1E1E1" w:frame="1"/>
        </w:rPr>
        <w:t>2</w:t>
      </w:r>
      <w:r w:rsidRPr="00181B37">
        <w:rPr>
          <w:rFonts w:ascii="Menlo" w:eastAsia="Times New Roman" w:hAnsi="Menlo" w:cs="Menlo"/>
          <w:color w:val="333333"/>
          <w:bdr w:val="single" w:sz="6" w:space="0" w:color="E1E1E1" w:frame="1"/>
        </w:rPr>
        <w:t xml:space="preserve"> = None):</w:t>
      </w:r>
    </w:p>
    <w:p w14:paraId="6725F655" w14:textId="77777777" w:rsidR="00181B37" w:rsidRPr="00181B37" w:rsidRDefault="00181B37" w:rsidP="00181B37">
      <w:pPr>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bdr w:val="single" w:sz="6" w:space="0" w:color="E1E1E1" w:frame="1"/>
        </w:rPr>
      </w:pPr>
      <w:r w:rsidRPr="00181B37">
        <w:rPr>
          <w:rFonts w:ascii="Menlo" w:eastAsia="Times New Roman" w:hAnsi="Menlo" w:cs="Menlo"/>
          <w:color w:val="333333"/>
          <w:bdr w:val="single" w:sz="6" w:space="0" w:color="E1E1E1" w:frame="1"/>
        </w:rPr>
        <w:t xml:space="preserve">     df</w:t>
      </w:r>
      <w:r w:rsidRPr="00181B37">
        <w:rPr>
          <w:rFonts w:ascii="Tahoma" w:eastAsia="Times New Roman" w:hAnsi="Tahoma" w:cs="Tahoma"/>
          <w:color w:val="333333"/>
          <w:bdr w:val="single" w:sz="6" w:space="0" w:color="E1E1E1" w:frame="1"/>
        </w:rPr>
        <w:t>1</w:t>
      </w:r>
      <w:r w:rsidRPr="00181B37">
        <w:rPr>
          <w:rFonts w:ascii="Menlo" w:eastAsia="Times New Roman" w:hAnsi="Menlo" w:cs="Menlo"/>
          <w:color w:val="333333"/>
          <w:bdr w:val="single" w:sz="6" w:space="0" w:color="E1E1E1" w:frame="1"/>
        </w:rPr>
        <w:t xml:space="preserve"> = dataframe</w:t>
      </w:r>
      <w:r w:rsidRPr="00181B37">
        <w:rPr>
          <w:rFonts w:ascii="Tahoma" w:eastAsia="Times New Roman" w:hAnsi="Tahoma" w:cs="Tahoma"/>
          <w:color w:val="333333"/>
          <w:bdr w:val="single" w:sz="6" w:space="0" w:color="E1E1E1" w:frame="1"/>
        </w:rPr>
        <w:t>1</w:t>
      </w:r>
      <w:r w:rsidRPr="00181B37">
        <w:rPr>
          <w:rFonts w:ascii="Menlo" w:eastAsia="Times New Roman" w:hAnsi="Menlo" w:cs="Menlo"/>
          <w:color w:val="333333"/>
          <w:bdr w:val="single" w:sz="6" w:space="0" w:color="E1E1E1" w:frame="1"/>
        </w:rPr>
        <w:t>[[</w:t>
      </w:r>
      <w:r w:rsidRPr="00181B37">
        <w:rPr>
          <w:rFonts w:ascii="Tahoma" w:eastAsia="Times New Roman" w:hAnsi="Tahoma" w:cs="Tahoma"/>
          <w:color w:val="333333"/>
          <w:bdr w:val="single" w:sz="6" w:space="0" w:color="E1E1E1" w:frame="1"/>
        </w:rPr>
        <w:t>'UserId'</w:t>
      </w:r>
      <w:r w:rsidRPr="00181B37">
        <w:rPr>
          <w:rFonts w:ascii="Menlo" w:eastAsia="Times New Roman" w:hAnsi="Menlo" w:cs="Menlo"/>
          <w:color w:val="333333"/>
          <w:bdr w:val="single" w:sz="6" w:space="0" w:color="E1E1E1" w:frame="1"/>
        </w:rPr>
        <w:t>,</w:t>
      </w:r>
      <w:r w:rsidRPr="00181B37">
        <w:rPr>
          <w:rFonts w:ascii="Tahoma" w:eastAsia="Times New Roman" w:hAnsi="Tahoma" w:cs="Tahoma"/>
          <w:color w:val="333333"/>
          <w:bdr w:val="single" w:sz="6" w:space="0" w:color="E1E1E1" w:frame="1"/>
        </w:rPr>
        <w:t>'Movie Name'</w:t>
      </w:r>
      <w:r w:rsidRPr="00181B37">
        <w:rPr>
          <w:rFonts w:ascii="Menlo" w:eastAsia="Times New Roman" w:hAnsi="Menlo" w:cs="Menlo"/>
          <w:color w:val="333333"/>
          <w:bdr w:val="single" w:sz="6" w:space="0" w:color="E1E1E1" w:frame="1"/>
        </w:rPr>
        <w:t>,</w:t>
      </w:r>
      <w:r w:rsidRPr="00181B37">
        <w:rPr>
          <w:rFonts w:ascii="Tahoma" w:eastAsia="Times New Roman" w:hAnsi="Tahoma" w:cs="Tahoma"/>
          <w:color w:val="333333"/>
          <w:bdr w:val="single" w:sz="6" w:space="0" w:color="E1E1E1" w:frame="1"/>
        </w:rPr>
        <w:t>'Rating'</w:t>
      </w:r>
      <w:r w:rsidRPr="00181B37">
        <w:rPr>
          <w:rFonts w:ascii="Menlo" w:eastAsia="Times New Roman" w:hAnsi="Menlo" w:cs="Menlo"/>
          <w:color w:val="333333"/>
          <w:bdr w:val="single" w:sz="6" w:space="0" w:color="E1E1E1" w:frame="1"/>
        </w:rPr>
        <w:t>]]</w:t>
      </w:r>
    </w:p>
    <w:p w14:paraId="36680ABF" w14:textId="77777777" w:rsidR="00181B37" w:rsidRPr="00181B37" w:rsidRDefault="00181B37" w:rsidP="00181B3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rPr>
      </w:pPr>
      <w:r w:rsidRPr="00181B37">
        <w:rPr>
          <w:rFonts w:ascii="Menlo" w:eastAsia="Times New Roman" w:hAnsi="Menlo" w:cs="Menlo"/>
          <w:color w:val="333333"/>
          <w:bdr w:val="single" w:sz="6" w:space="0" w:color="E1E1E1" w:frame="1"/>
        </w:rPr>
        <w:t xml:space="preserve">     return df</w:t>
      </w:r>
      <w:r w:rsidRPr="00181B37">
        <w:rPr>
          <w:rFonts w:ascii="Tahoma" w:eastAsia="Times New Roman" w:hAnsi="Tahoma" w:cs="Tahoma"/>
          <w:color w:val="333333"/>
          <w:bdr w:val="single" w:sz="6" w:space="0" w:color="E1E1E1" w:frame="1"/>
        </w:rPr>
        <w:t>1</w:t>
      </w:r>
      <w:r w:rsidRPr="00181B37">
        <w:rPr>
          <w:rFonts w:ascii="Menlo" w:eastAsia="Times New Roman" w:hAnsi="Menlo" w:cs="Menlo"/>
          <w:color w:val="333333"/>
          <w:bdr w:val="single" w:sz="6" w:space="0" w:color="E1E1E1" w:frame="1"/>
        </w:rPr>
        <w:t>,</w:t>
      </w:r>
    </w:p>
    <w:p w14:paraId="5071227E" w14:textId="77777777" w:rsidR="00181B37" w:rsidRPr="00181B37" w:rsidRDefault="00181B37" w:rsidP="00181B37">
      <w:pPr>
        <w:shd w:val="clear" w:color="auto" w:fill="FFFFFF"/>
        <w:spacing w:before="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t>Note: In other pipelines, for selecting a list of columns from a dataset, we could have used the </w:t>
      </w:r>
      <w:r w:rsidRPr="00181B37">
        <w:rPr>
          <w:rFonts w:ascii="Menlo" w:eastAsia="Times New Roman" w:hAnsi="Menlo" w:cs="Menlo"/>
          <w:color w:val="C7254E"/>
          <w:bdr w:val="single" w:sz="6" w:space="2" w:color="E1E1E1" w:frame="1"/>
          <w:shd w:val="clear" w:color="auto" w:fill="F9F2F4"/>
        </w:rPr>
        <w:t>Select Columns from Dataset</w:t>
      </w:r>
      <w:r w:rsidRPr="00181B37">
        <w:rPr>
          <w:rFonts w:ascii="Tahoma" w:eastAsia="Times New Roman" w:hAnsi="Tahoma" w:cs="Tahoma"/>
          <w:color w:val="000000"/>
          <w:sz w:val="36"/>
          <w:szCs w:val="36"/>
        </w:rPr>
        <w:t> prebuilt module. This one returns the columns in the same order as in the input dataset. This time we need the output dataset to be in the format: user id, movie name, rating.This column order is required at the input of the Train SVD Recommender module.</w:t>
      </w:r>
    </w:p>
    <w:p w14:paraId="1F452533"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6: Remove duplicate rows with same Movie Name and UserId</w:t>
      </w:r>
    </w:p>
    <w:p w14:paraId="3AB0DECF" w14:textId="77777777" w:rsidR="00181B37" w:rsidRPr="00181B37" w:rsidRDefault="00181B37" w:rsidP="00181B37">
      <w:pPr>
        <w:numPr>
          <w:ilvl w:val="0"/>
          <w:numId w:val="7"/>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 Transformation</w:t>
      </w:r>
      <w:r w:rsidRPr="00181B37">
        <w:rPr>
          <w:rFonts w:ascii="Tahoma" w:eastAsia="Times New Roman" w:hAnsi="Tahoma" w:cs="Tahoma"/>
          <w:color w:val="000000"/>
          <w:sz w:val="36"/>
          <w:szCs w:val="36"/>
        </w:rPr>
        <w:t> section in the left navigation. Follow the steps outlined below:</w:t>
      </w:r>
    </w:p>
    <w:p w14:paraId="2E607767" w14:textId="77777777" w:rsidR="00181B37" w:rsidRPr="00181B37" w:rsidRDefault="00181B37" w:rsidP="00181B37">
      <w:pPr>
        <w:numPr>
          <w:ilvl w:val="1"/>
          <w:numId w:val="7"/>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Remove Duplicate Rows</w:t>
      </w:r>
      <w:r w:rsidRPr="00181B37">
        <w:rPr>
          <w:rFonts w:ascii="Tahoma" w:eastAsia="Times New Roman" w:hAnsi="Tahoma" w:cs="Tahoma"/>
          <w:color w:val="000000"/>
          <w:sz w:val="36"/>
          <w:szCs w:val="36"/>
        </w:rPr>
        <w:t> prebuilt module.</w:t>
      </w:r>
    </w:p>
    <w:p w14:paraId="45D179D8" w14:textId="77777777" w:rsidR="00181B37" w:rsidRPr="00181B37" w:rsidRDefault="00181B37" w:rsidP="00181B37">
      <w:pPr>
        <w:numPr>
          <w:ilvl w:val="1"/>
          <w:numId w:val="7"/>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103C1BA1" w14:textId="77777777" w:rsidR="00181B37" w:rsidRPr="00181B37" w:rsidRDefault="00181B37" w:rsidP="00181B37">
      <w:pPr>
        <w:numPr>
          <w:ilvl w:val="1"/>
          <w:numId w:val="7"/>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first output of the </w:t>
      </w:r>
      <w:r w:rsidRPr="00181B37">
        <w:rPr>
          <w:rFonts w:ascii="Menlo" w:eastAsia="Times New Roman" w:hAnsi="Menlo" w:cs="Menlo"/>
          <w:color w:val="C7254E"/>
          <w:sz w:val="32"/>
          <w:szCs w:val="32"/>
          <w:bdr w:val="single" w:sz="6" w:space="2" w:color="E1E1E1" w:frame="1"/>
          <w:shd w:val="clear" w:color="auto" w:fill="F9F2F4"/>
        </w:rPr>
        <w:t>Execute Python Script</w:t>
      </w:r>
      <w:r w:rsidRPr="00181B37">
        <w:rPr>
          <w:rFonts w:ascii="Tahoma" w:eastAsia="Times New Roman" w:hAnsi="Tahoma" w:cs="Tahoma"/>
          <w:color w:val="000000"/>
          <w:sz w:val="36"/>
          <w:szCs w:val="36"/>
        </w:rPr>
        <w:t> to the input of the </w:t>
      </w:r>
      <w:r w:rsidRPr="00181B37">
        <w:rPr>
          <w:rFonts w:ascii="Menlo" w:eastAsia="Times New Roman" w:hAnsi="Menlo" w:cs="Menlo"/>
          <w:color w:val="C7254E"/>
          <w:sz w:val="32"/>
          <w:szCs w:val="32"/>
          <w:bdr w:val="single" w:sz="6" w:space="2" w:color="E1E1E1" w:frame="1"/>
          <w:shd w:val="clear" w:color="auto" w:fill="F9F2F4"/>
        </w:rPr>
        <w:t>Remove Duplicate Rows</w:t>
      </w:r>
      <w:r w:rsidRPr="00181B37">
        <w:rPr>
          <w:rFonts w:ascii="Tahoma" w:eastAsia="Times New Roman" w:hAnsi="Tahoma" w:cs="Tahoma"/>
          <w:color w:val="000000"/>
          <w:sz w:val="36"/>
          <w:szCs w:val="36"/>
        </w:rPr>
        <w:t> module.</w:t>
      </w:r>
    </w:p>
    <w:p w14:paraId="6CFC9FE4" w14:textId="77777777" w:rsidR="00181B37" w:rsidRPr="00181B37" w:rsidRDefault="00181B37" w:rsidP="00181B37">
      <w:pPr>
        <w:numPr>
          <w:ilvl w:val="1"/>
          <w:numId w:val="7"/>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Edit columns</w:t>
      </w:r>
      <w:r w:rsidRPr="00181B37">
        <w:rPr>
          <w:rFonts w:ascii="Tahoma" w:eastAsia="Times New Roman" w:hAnsi="Tahoma" w:cs="Tahoma"/>
          <w:color w:val="000000"/>
          <w:sz w:val="36"/>
          <w:szCs w:val="36"/>
        </w:rPr>
        <w:t> link to open the </w:t>
      </w:r>
      <w:r w:rsidRPr="00181B37">
        <w:rPr>
          <w:rFonts w:ascii="Menlo" w:eastAsia="Times New Roman" w:hAnsi="Menlo" w:cs="Menlo"/>
          <w:color w:val="C7254E"/>
          <w:sz w:val="32"/>
          <w:szCs w:val="32"/>
          <w:bdr w:val="single" w:sz="6" w:space="2" w:color="E1E1E1" w:frame="1"/>
          <w:shd w:val="clear" w:color="auto" w:fill="F9F2F4"/>
        </w:rPr>
        <w:t>Select columns</w:t>
      </w:r>
      <w:r w:rsidRPr="00181B37">
        <w:rPr>
          <w:rFonts w:ascii="Tahoma" w:eastAsia="Times New Roman" w:hAnsi="Tahoma" w:cs="Tahoma"/>
          <w:color w:val="000000"/>
          <w:sz w:val="36"/>
          <w:szCs w:val="36"/>
        </w:rPr>
        <w:t> editor and then enter the following list of columns to be included in the output dataset: </w:t>
      </w:r>
      <w:r w:rsidRPr="00181B37">
        <w:rPr>
          <w:rFonts w:ascii="Tahoma" w:eastAsia="Times New Roman" w:hAnsi="Tahoma" w:cs="Tahoma"/>
          <w:b/>
          <w:bCs/>
          <w:color w:val="000000"/>
          <w:sz w:val="36"/>
          <w:szCs w:val="36"/>
        </w:rPr>
        <w:t>Movie Name</w:t>
      </w:r>
      <w:r w:rsidRPr="00181B37">
        <w:rPr>
          <w:rFonts w:ascii="Tahoma" w:eastAsia="Times New Roman" w:hAnsi="Tahoma" w:cs="Tahoma"/>
          <w:color w:val="000000"/>
          <w:sz w:val="36"/>
          <w:szCs w:val="36"/>
        </w:rPr>
        <w:t>, </w:t>
      </w:r>
      <w:r w:rsidRPr="00181B37">
        <w:rPr>
          <w:rFonts w:ascii="Tahoma" w:eastAsia="Times New Roman" w:hAnsi="Tahoma" w:cs="Tahoma"/>
          <w:b/>
          <w:bCs/>
          <w:color w:val="000000"/>
          <w:sz w:val="36"/>
          <w:szCs w:val="36"/>
        </w:rPr>
        <w:t>UserId</w:t>
      </w:r>
      <w:r w:rsidRPr="00181B37">
        <w:rPr>
          <w:rFonts w:ascii="Tahoma" w:eastAsia="Times New Roman" w:hAnsi="Tahoma" w:cs="Tahoma"/>
          <w:color w:val="000000"/>
          <w:sz w:val="36"/>
          <w:szCs w:val="36"/>
        </w:rPr>
        <w:t>.</w:t>
      </w:r>
    </w:p>
    <w:p w14:paraId="328ED4B5" w14:textId="77777777"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t>![Image shows the Remove Duplicate Rows module added to the canvas` editor.](images/10.png ‘Add Remove Duplicate Rows module’)</w:t>
      </w:r>
    </w:p>
    <w:p w14:paraId="2C82E65E"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7: Split the dataset into training set (0.5) and test set (0.5)</w:t>
      </w:r>
    </w:p>
    <w:p w14:paraId="34CC69FC" w14:textId="77777777" w:rsidR="00181B37" w:rsidRPr="00181B37" w:rsidRDefault="00181B37" w:rsidP="00181B37">
      <w:pPr>
        <w:numPr>
          <w:ilvl w:val="0"/>
          <w:numId w:val="8"/>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 Transformation</w:t>
      </w:r>
      <w:r w:rsidRPr="00181B37">
        <w:rPr>
          <w:rFonts w:ascii="Tahoma" w:eastAsia="Times New Roman" w:hAnsi="Tahoma" w:cs="Tahoma"/>
          <w:color w:val="000000"/>
          <w:sz w:val="36"/>
          <w:szCs w:val="36"/>
        </w:rPr>
        <w:t> section in the left navigation. Follow the steps outlined below:</w:t>
      </w:r>
    </w:p>
    <w:p w14:paraId="210AA71D" w14:textId="77777777" w:rsidR="00181B37" w:rsidRPr="00181B37" w:rsidRDefault="00181B37" w:rsidP="00181B37">
      <w:pPr>
        <w:numPr>
          <w:ilvl w:val="1"/>
          <w:numId w:val="8"/>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Split Data</w:t>
      </w:r>
      <w:r w:rsidRPr="00181B37">
        <w:rPr>
          <w:rFonts w:ascii="Tahoma" w:eastAsia="Times New Roman" w:hAnsi="Tahoma" w:cs="Tahoma"/>
          <w:color w:val="000000"/>
          <w:sz w:val="36"/>
          <w:szCs w:val="36"/>
        </w:rPr>
        <w:t> prebuilt module</w:t>
      </w:r>
    </w:p>
    <w:p w14:paraId="30B9D0B6" w14:textId="77777777" w:rsidR="00181B37" w:rsidRPr="00181B37" w:rsidRDefault="00181B37" w:rsidP="00181B37">
      <w:pPr>
        <w:numPr>
          <w:ilvl w:val="1"/>
          <w:numId w:val="8"/>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6388B367" w14:textId="77777777" w:rsidR="00181B37" w:rsidRPr="00181B37" w:rsidRDefault="00181B37" w:rsidP="00181B37">
      <w:pPr>
        <w:numPr>
          <w:ilvl w:val="1"/>
          <w:numId w:val="8"/>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Fraction of rows in the first output dataset: </w:t>
      </w:r>
      <w:r w:rsidRPr="00181B37">
        <w:rPr>
          <w:rFonts w:ascii="Tahoma" w:eastAsia="Times New Roman" w:hAnsi="Tahoma" w:cs="Tahoma"/>
          <w:b/>
          <w:bCs/>
          <w:color w:val="000000"/>
          <w:sz w:val="36"/>
          <w:szCs w:val="36"/>
        </w:rPr>
        <w:t>0.5</w:t>
      </w:r>
    </w:p>
    <w:p w14:paraId="0E5755BB" w14:textId="77777777" w:rsidR="00181B37" w:rsidRPr="00181B37" w:rsidRDefault="00181B37" w:rsidP="00181B37">
      <w:pPr>
        <w:numPr>
          <w:ilvl w:val="1"/>
          <w:numId w:val="8"/>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w:t>
      </w:r>
      <w:r w:rsidRPr="00181B37">
        <w:rPr>
          <w:rFonts w:ascii="Menlo" w:eastAsia="Times New Roman" w:hAnsi="Menlo" w:cs="Menlo"/>
          <w:color w:val="C7254E"/>
          <w:sz w:val="32"/>
          <w:szCs w:val="32"/>
          <w:bdr w:val="single" w:sz="6" w:space="2" w:color="E1E1E1" w:frame="1"/>
          <w:shd w:val="clear" w:color="auto" w:fill="F9F2F4"/>
        </w:rPr>
        <w:t>Dataset</w:t>
      </w:r>
      <w:r w:rsidRPr="00181B37">
        <w:rPr>
          <w:rFonts w:ascii="Tahoma" w:eastAsia="Times New Roman" w:hAnsi="Tahoma" w:cs="Tahoma"/>
          <w:color w:val="000000"/>
          <w:sz w:val="36"/>
          <w:szCs w:val="36"/>
        </w:rPr>
        <w:t> to the </w:t>
      </w:r>
      <w:r w:rsidRPr="00181B37">
        <w:rPr>
          <w:rFonts w:ascii="Menlo" w:eastAsia="Times New Roman" w:hAnsi="Menlo" w:cs="Menlo"/>
          <w:color w:val="C7254E"/>
          <w:sz w:val="32"/>
          <w:szCs w:val="32"/>
          <w:bdr w:val="single" w:sz="6" w:space="2" w:color="E1E1E1" w:frame="1"/>
          <w:shd w:val="clear" w:color="auto" w:fill="F9F2F4"/>
        </w:rPr>
        <w:t>Split Data</w:t>
      </w:r>
      <w:r w:rsidRPr="00181B37">
        <w:rPr>
          <w:rFonts w:ascii="Tahoma" w:eastAsia="Times New Roman" w:hAnsi="Tahoma" w:cs="Tahoma"/>
          <w:color w:val="000000"/>
          <w:sz w:val="36"/>
          <w:szCs w:val="36"/>
        </w:rPr>
        <w:t> module</w:t>
      </w:r>
    </w:p>
    <w:p w14:paraId="47809C35" w14:textId="59C7C176"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"https://raw.githubusercontent.com/solliancenet/udacity-intro-to-ml-labs/master/aml-visual-interface/lab-15/images/11.png"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26038B9C" wp14:editId="2F39DC5E">
            <wp:extent cx="20117435" cy="9453880"/>
            <wp:effectExtent l="0" t="0" r="0" b="0"/>
            <wp:docPr id="10" name="Picture 10" descr="Image shows the steps to add and configure the Split 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the steps to add and configure the Split Data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45388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2BF57CB7"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8: Initialize Recommendation Module</w:t>
      </w:r>
    </w:p>
    <w:p w14:paraId="03BE3BB2" w14:textId="77777777" w:rsidR="00181B37" w:rsidRPr="00181B37" w:rsidRDefault="00181B37" w:rsidP="00181B37">
      <w:pPr>
        <w:numPr>
          <w:ilvl w:val="0"/>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Recommendation</w:t>
      </w:r>
      <w:r w:rsidRPr="00181B37">
        <w:rPr>
          <w:rFonts w:ascii="Tahoma" w:eastAsia="Times New Roman" w:hAnsi="Tahoma" w:cs="Tahoma"/>
          <w:color w:val="000000"/>
          <w:sz w:val="36"/>
          <w:szCs w:val="36"/>
        </w:rPr>
        <w:t> section in the left navigation. Follow the steps outlined below:</w:t>
      </w:r>
    </w:p>
    <w:p w14:paraId="3404CC85"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Train SVD Recommender</w:t>
      </w:r>
      <w:r w:rsidRPr="00181B37">
        <w:rPr>
          <w:rFonts w:ascii="Tahoma" w:eastAsia="Times New Roman" w:hAnsi="Tahoma" w:cs="Tahoma"/>
          <w:color w:val="000000"/>
          <w:sz w:val="36"/>
          <w:szCs w:val="36"/>
        </w:rPr>
        <w:t> prebuilt module.</w:t>
      </w:r>
    </w:p>
    <w:p w14:paraId="3726CE47"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66C449F7"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first output of the </w:t>
      </w:r>
      <w:r w:rsidRPr="00181B37">
        <w:rPr>
          <w:rFonts w:ascii="Menlo" w:eastAsia="Times New Roman" w:hAnsi="Menlo" w:cs="Menlo"/>
          <w:color w:val="C7254E"/>
          <w:sz w:val="32"/>
          <w:szCs w:val="32"/>
          <w:bdr w:val="single" w:sz="6" w:space="2" w:color="E1E1E1" w:frame="1"/>
          <w:shd w:val="clear" w:color="auto" w:fill="F9F2F4"/>
        </w:rPr>
        <w:t>Split Data</w:t>
      </w:r>
      <w:r w:rsidRPr="00181B37">
        <w:rPr>
          <w:rFonts w:ascii="Tahoma" w:eastAsia="Times New Roman" w:hAnsi="Tahoma" w:cs="Tahoma"/>
          <w:color w:val="000000"/>
          <w:sz w:val="36"/>
          <w:szCs w:val="36"/>
        </w:rPr>
        <w:t> module to the input of the </w:t>
      </w:r>
      <w:r w:rsidRPr="00181B37">
        <w:rPr>
          <w:rFonts w:ascii="Menlo" w:eastAsia="Times New Roman" w:hAnsi="Menlo" w:cs="Menlo"/>
          <w:color w:val="C7254E"/>
          <w:sz w:val="32"/>
          <w:szCs w:val="32"/>
          <w:bdr w:val="single" w:sz="6" w:space="2" w:color="E1E1E1" w:frame="1"/>
          <w:shd w:val="clear" w:color="auto" w:fill="F9F2F4"/>
        </w:rPr>
        <w:t>Train SVD Recommender</w:t>
      </w:r>
      <w:r w:rsidRPr="00181B37">
        <w:rPr>
          <w:rFonts w:ascii="Tahoma" w:eastAsia="Times New Roman" w:hAnsi="Tahoma" w:cs="Tahoma"/>
          <w:color w:val="000000"/>
          <w:sz w:val="36"/>
          <w:szCs w:val="36"/>
        </w:rPr>
        <w:t> module</w:t>
      </w:r>
    </w:p>
    <w:p w14:paraId="13567036"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Number of factors: </w:t>
      </w:r>
      <w:r w:rsidRPr="00181B37">
        <w:rPr>
          <w:rFonts w:ascii="Tahoma" w:eastAsia="Times New Roman" w:hAnsi="Tahoma" w:cs="Tahoma"/>
          <w:b/>
          <w:bCs/>
          <w:color w:val="000000"/>
          <w:sz w:val="36"/>
          <w:szCs w:val="36"/>
        </w:rPr>
        <w:t>200</w:t>
      </w:r>
      <w:r w:rsidRPr="00181B37">
        <w:rPr>
          <w:rFonts w:ascii="Tahoma" w:eastAsia="Times New Roman" w:hAnsi="Tahoma" w:cs="Tahoma"/>
          <w:color w:val="000000"/>
          <w:sz w:val="36"/>
          <w:szCs w:val="36"/>
        </w:rPr>
        <w:t>. This option specify the number of factors to use with the recommender. With the number of users and items increasing, it’s better to set a larger number of factors. But if the number is too large, performance might drop.</w:t>
      </w:r>
    </w:p>
    <w:p w14:paraId="761B752C"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Number of recommendation algorithm iterations: </w:t>
      </w:r>
      <w:r w:rsidRPr="00181B37">
        <w:rPr>
          <w:rFonts w:ascii="Tahoma" w:eastAsia="Times New Roman" w:hAnsi="Tahoma" w:cs="Tahoma"/>
          <w:b/>
          <w:bCs/>
          <w:color w:val="000000"/>
          <w:sz w:val="36"/>
          <w:szCs w:val="36"/>
        </w:rPr>
        <w:t>30</w:t>
      </w:r>
      <w:r w:rsidRPr="00181B37">
        <w:rPr>
          <w:rFonts w:ascii="Tahoma" w:eastAsia="Times New Roman" w:hAnsi="Tahoma" w:cs="Tahoma"/>
          <w:color w:val="000000"/>
          <w:sz w:val="36"/>
          <w:szCs w:val="36"/>
        </w:rPr>
        <w:t>. This number indicates how many times the algorithm should process the input data. The higher this number is, the more accurate the predictions are. However, a higher number means slower training. The default value is 30.</w:t>
      </w:r>
    </w:p>
    <w:p w14:paraId="166B039C" w14:textId="77777777" w:rsidR="00181B37" w:rsidRPr="00181B37" w:rsidRDefault="00181B37" w:rsidP="00181B37">
      <w:pPr>
        <w:numPr>
          <w:ilvl w:val="1"/>
          <w:numId w:val="9"/>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For Learning rate: </w:t>
      </w:r>
      <w:r w:rsidRPr="00181B37">
        <w:rPr>
          <w:rFonts w:ascii="Tahoma" w:eastAsia="Times New Roman" w:hAnsi="Tahoma" w:cs="Tahoma"/>
          <w:b/>
          <w:bCs/>
          <w:color w:val="000000"/>
          <w:sz w:val="36"/>
          <w:szCs w:val="36"/>
        </w:rPr>
        <w:t>0.001</w:t>
      </w:r>
      <w:r w:rsidRPr="00181B37">
        <w:rPr>
          <w:rFonts w:ascii="Tahoma" w:eastAsia="Times New Roman" w:hAnsi="Tahoma" w:cs="Tahoma"/>
          <w:color w:val="000000"/>
          <w:sz w:val="36"/>
          <w:szCs w:val="36"/>
        </w:rPr>
        <w:t>. The learning rate defines the step size for learning.</w:t>
      </w:r>
    </w:p>
    <w:p w14:paraId="22763D6F" w14:textId="168B12F9"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"https://raw.githubusercontent.com/solliancenet/udacity-intro-to-ml-labs/master/aml-visual-interface/lab-15/images/12.png"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710FA4D4" wp14:editId="61A87486">
            <wp:extent cx="20117435" cy="9184640"/>
            <wp:effectExtent l="0" t="0" r="0" b="0"/>
            <wp:docPr id="9" name="Picture 9" descr="Image shows the steps to add and configure the Train SVD Recommend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the steps to add and configure the Train SVD Recommender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18464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2D1F82EC"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9: Select Columns UserId, Movie Name from the test set</w:t>
      </w:r>
    </w:p>
    <w:p w14:paraId="2CEE6908" w14:textId="77777777" w:rsidR="00181B37" w:rsidRPr="00181B37" w:rsidRDefault="00181B37" w:rsidP="00181B37">
      <w:pPr>
        <w:numPr>
          <w:ilvl w:val="0"/>
          <w:numId w:val="10"/>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Data Transformation</w:t>
      </w:r>
      <w:r w:rsidRPr="00181B37">
        <w:rPr>
          <w:rFonts w:ascii="Tahoma" w:eastAsia="Times New Roman" w:hAnsi="Tahoma" w:cs="Tahoma"/>
          <w:color w:val="000000"/>
          <w:sz w:val="36"/>
          <w:szCs w:val="36"/>
        </w:rPr>
        <w:t> section in the left navigation. Follow the steps outlined below:</w:t>
      </w:r>
    </w:p>
    <w:p w14:paraId="514034D1" w14:textId="77777777" w:rsidR="00181B37" w:rsidRPr="00181B37" w:rsidRDefault="00181B37" w:rsidP="00181B37">
      <w:pPr>
        <w:numPr>
          <w:ilvl w:val="1"/>
          <w:numId w:val="10"/>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Select Columns in Dataset</w:t>
      </w:r>
      <w:r w:rsidRPr="00181B37">
        <w:rPr>
          <w:rFonts w:ascii="Tahoma" w:eastAsia="Times New Roman" w:hAnsi="Tahoma" w:cs="Tahoma"/>
          <w:color w:val="000000"/>
          <w:sz w:val="36"/>
          <w:szCs w:val="36"/>
        </w:rPr>
        <w:t> prebuilt module.</w:t>
      </w:r>
    </w:p>
    <w:p w14:paraId="273718C2" w14:textId="77777777" w:rsidR="00181B37" w:rsidRPr="00181B37" w:rsidRDefault="00181B37" w:rsidP="00181B37">
      <w:pPr>
        <w:numPr>
          <w:ilvl w:val="1"/>
          <w:numId w:val="10"/>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07BD945C" w14:textId="77777777" w:rsidR="00181B37" w:rsidRPr="00181B37" w:rsidRDefault="00181B37" w:rsidP="00181B37">
      <w:pPr>
        <w:numPr>
          <w:ilvl w:val="1"/>
          <w:numId w:val="10"/>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w:t>
      </w:r>
      <w:r w:rsidRPr="00181B37">
        <w:rPr>
          <w:rFonts w:ascii="Menlo" w:eastAsia="Times New Roman" w:hAnsi="Menlo" w:cs="Menlo"/>
          <w:color w:val="C7254E"/>
          <w:sz w:val="32"/>
          <w:szCs w:val="32"/>
          <w:bdr w:val="single" w:sz="6" w:space="2" w:color="E1E1E1" w:frame="1"/>
          <w:shd w:val="clear" w:color="auto" w:fill="F9F2F4"/>
        </w:rPr>
        <w:t>Split Data</w:t>
      </w:r>
      <w:r w:rsidRPr="00181B37">
        <w:rPr>
          <w:rFonts w:ascii="Tahoma" w:eastAsia="Times New Roman" w:hAnsi="Tahoma" w:cs="Tahoma"/>
          <w:color w:val="000000"/>
          <w:sz w:val="36"/>
          <w:szCs w:val="36"/>
        </w:rPr>
        <w:t> second output to the input of the </w:t>
      </w:r>
      <w:r w:rsidRPr="00181B37">
        <w:rPr>
          <w:rFonts w:ascii="Menlo" w:eastAsia="Times New Roman" w:hAnsi="Menlo" w:cs="Menlo"/>
          <w:color w:val="C7254E"/>
          <w:sz w:val="32"/>
          <w:szCs w:val="32"/>
          <w:bdr w:val="single" w:sz="6" w:space="2" w:color="E1E1E1" w:frame="1"/>
          <w:shd w:val="clear" w:color="auto" w:fill="F9F2F4"/>
        </w:rPr>
        <w:t>Select columns in Dataset</w:t>
      </w:r>
      <w:r w:rsidRPr="00181B37">
        <w:rPr>
          <w:rFonts w:ascii="Tahoma" w:eastAsia="Times New Roman" w:hAnsi="Tahoma" w:cs="Tahoma"/>
          <w:color w:val="000000"/>
          <w:sz w:val="36"/>
          <w:szCs w:val="36"/>
        </w:rPr>
        <w:t> module.</w:t>
      </w:r>
    </w:p>
    <w:p w14:paraId="0EF144A6" w14:textId="77777777" w:rsidR="00181B37" w:rsidRPr="00181B37" w:rsidRDefault="00181B37" w:rsidP="00181B37">
      <w:pPr>
        <w:numPr>
          <w:ilvl w:val="1"/>
          <w:numId w:val="10"/>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Edit columns</w:t>
      </w:r>
      <w:r w:rsidRPr="00181B37">
        <w:rPr>
          <w:rFonts w:ascii="Tahoma" w:eastAsia="Times New Roman" w:hAnsi="Tahoma" w:cs="Tahoma"/>
          <w:color w:val="000000"/>
          <w:sz w:val="36"/>
          <w:szCs w:val="36"/>
        </w:rPr>
        <w:t> link to open the </w:t>
      </w:r>
      <w:r w:rsidRPr="00181B37">
        <w:rPr>
          <w:rFonts w:ascii="Menlo" w:eastAsia="Times New Roman" w:hAnsi="Menlo" w:cs="Menlo"/>
          <w:color w:val="C7254E"/>
          <w:sz w:val="32"/>
          <w:szCs w:val="32"/>
          <w:bdr w:val="single" w:sz="6" w:space="2" w:color="E1E1E1" w:frame="1"/>
          <w:shd w:val="clear" w:color="auto" w:fill="F9F2F4"/>
        </w:rPr>
        <w:t>Select columns</w:t>
      </w:r>
      <w:r w:rsidRPr="00181B37">
        <w:rPr>
          <w:rFonts w:ascii="Tahoma" w:eastAsia="Times New Roman" w:hAnsi="Tahoma" w:cs="Tahoma"/>
          <w:color w:val="000000"/>
          <w:sz w:val="36"/>
          <w:szCs w:val="36"/>
        </w:rPr>
        <w:t> editor and then enter the following list of columns to be included in the output dataset: </w:t>
      </w:r>
      <w:r w:rsidRPr="00181B37">
        <w:rPr>
          <w:rFonts w:ascii="Tahoma" w:eastAsia="Times New Roman" w:hAnsi="Tahoma" w:cs="Tahoma"/>
          <w:b/>
          <w:bCs/>
          <w:color w:val="000000"/>
          <w:sz w:val="36"/>
          <w:szCs w:val="36"/>
        </w:rPr>
        <w:t>UserId</w:t>
      </w:r>
      <w:r w:rsidRPr="00181B37">
        <w:rPr>
          <w:rFonts w:ascii="Tahoma" w:eastAsia="Times New Roman" w:hAnsi="Tahoma" w:cs="Tahoma"/>
          <w:color w:val="000000"/>
          <w:sz w:val="36"/>
          <w:szCs w:val="36"/>
        </w:rPr>
        <w:t>, </w:t>
      </w:r>
      <w:r w:rsidRPr="00181B37">
        <w:rPr>
          <w:rFonts w:ascii="Tahoma" w:eastAsia="Times New Roman" w:hAnsi="Tahoma" w:cs="Tahoma"/>
          <w:b/>
          <w:bCs/>
          <w:color w:val="000000"/>
          <w:sz w:val="36"/>
          <w:szCs w:val="36"/>
        </w:rPr>
        <w:t>Movie Name</w:t>
      </w:r>
      <w:r w:rsidRPr="00181B37">
        <w:rPr>
          <w:rFonts w:ascii="Tahoma" w:eastAsia="Times New Roman" w:hAnsi="Tahoma" w:cs="Tahoma"/>
          <w:color w:val="000000"/>
          <w:sz w:val="36"/>
          <w:szCs w:val="36"/>
        </w:rPr>
        <w:t>.</w:t>
      </w:r>
    </w:p>
    <w:p w14:paraId="58E342C2" w14:textId="77777777"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t>![Image shows the Select Columns in Dataset module added to the canvas` editor.](images/13.png ‘Add Select Columns in Dataset module’)</w:t>
      </w:r>
    </w:p>
    <w:p w14:paraId="2184FDFF"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10: Configure the Score SVD Recommender</w:t>
      </w:r>
    </w:p>
    <w:p w14:paraId="0610DA3C" w14:textId="77777777" w:rsidR="00181B37" w:rsidRPr="00181B37" w:rsidRDefault="00181B37" w:rsidP="00181B37">
      <w:pPr>
        <w:numPr>
          <w:ilvl w:val="0"/>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Recommendation</w:t>
      </w:r>
      <w:r w:rsidRPr="00181B37">
        <w:rPr>
          <w:rFonts w:ascii="Tahoma" w:eastAsia="Times New Roman" w:hAnsi="Tahoma" w:cs="Tahoma"/>
          <w:color w:val="000000"/>
          <w:sz w:val="36"/>
          <w:szCs w:val="36"/>
        </w:rPr>
        <w:t> section in the left navigation. Follow the steps outlined below:</w:t>
      </w:r>
    </w:p>
    <w:p w14:paraId="4F90E4EC"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Score SVD Recommender</w:t>
      </w:r>
      <w:r w:rsidRPr="00181B37">
        <w:rPr>
          <w:rFonts w:ascii="Tahoma" w:eastAsia="Times New Roman" w:hAnsi="Tahoma" w:cs="Tahoma"/>
          <w:color w:val="000000"/>
          <w:sz w:val="36"/>
          <w:szCs w:val="36"/>
        </w:rPr>
        <w:t> prebuilt module.</w:t>
      </w:r>
    </w:p>
    <w:p w14:paraId="04AB0343"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2FA8C66E"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output of the </w:t>
      </w:r>
      <w:r w:rsidRPr="00181B37">
        <w:rPr>
          <w:rFonts w:ascii="Menlo" w:eastAsia="Times New Roman" w:hAnsi="Menlo" w:cs="Menlo"/>
          <w:color w:val="C7254E"/>
          <w:sz w:val="32"/>
          <w:szCs w:val="32"/>
          <w:bdr w:val="single" w:sz="6" w:space="2" w:color="E1E1E1" w:frame="1"/>
          <w:shd w:val="clear" w:color="auto" w:fill="F9F2F4"/>
        </w:rPr>
        <w:t>Train SVD Recommender</w:t>
      </w:r>
      <w:r w:rsidRPr="00181B37">
        <w:rPr>
          <w:rFonts w:ascii="Tahoma" w:eastAsia="Times New Roman" w:hAnsi="Tahoma" w:cs="Tahoma"/>
          <w:color w:val="000000"/>
          <w:sz w:val="36"/>
          <w:szCs w:val="36"/>
        </w:rPr>
        <w:t> module to the first input of the </w:t>
      </w:r>
      <w:r w:rsidRPr="00181B37">
        <w:rPr>
          <w:rFonts w:ascii="Menlo" w:eastAsia="Times New Roman" w:hAnsi="Menlo" w:cs="Menlo"/>
          <w:color w:val="C7254E"/>
          <w:sz w:val="32"/>
          <w:szCs w:val="32"/>
          <w:bdr w:val="single" w:sz="6" w:space="2" w:color="E1E1E1" w:frame="1"/>
          <w:shd w:val="clear" w:color="auto" w:fill="F9F2F4"/>
        </w:rPr>
        <w:t>Score SVD Recommender</w:t>
      </w:r>
      <w:r w:rsidRPr="00181B37">
        <w:rPr>
          <w:rFonts w:ascii="Tahoma" w:eastAsia="Times New Roman" w:hAnsi="Tahoma" w:cs="Tahoma"/>
          <w:color w:val="000000"/>
          <w:sz w:val="36"/>
          <w:szCs w:val="36"/>
        </w:rPr>
        <w:t> module, which is the Trained SVD Recommendation input.</w:t>
      </w:r>
    </w:p>
    <w:p w14:paraId="78D1406D"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output of the </w:t>
      </w:r>
      <w:r w:rsidRPr="00181B37">
        <w:rPr>
          <w:rFonts w:ascii="Menlo" w:eastAsia="Times New Roman" w:hAnsi="Menlo" w:cs="Menlo"/>
          <w:color w:val="C7254E"/>
          <w:sz w:val="32"/>
          <w:szCs w:val="32"/>
          <w:bdr w:val="single" w:sz="6" w:space="2" w:color="E1E1E1" w:frame="1"/>
          <w:shd w:val="clear" w:color="auto" w:fill="F9F2F4"/>
        </w:rPr>
        <w:t>Select Columns in Dataset</w:t>
      </w:r>
      <w:r w:rsidRPr="00181B37">
        <w:rPr>
          <w:rFonts w:ascii="Tahoma" w:eastAsia="Times New Roman" w:hAnsi="Tahoma" w:cs="Tahoma"/>
          <w:color w:val="000000"/>
          <w:sz w:val="36"/>
          <w:szCs w:val="36"/>
        </w:rPr>
        <w:t> module to the second input of the </w:t>
      </w:r>
      <w:r w:rsidRPr="00181B37">
        <w:rPr>
          <w:rFonts w:ascii="Menlo" w:eastAsia="Times New Roman" w:hAnsi="Menlo" w:cs="Menlo"/>
          <w:color w:val="C7254E"/>
          <w:sz w:val="32"/>
          <w:szCs w:val="32"/>
          <w:bdr w:val="single" w:sz="6" w:space="2" w:color="E1E1E1" w:frame="1"/>
          <w:shd w:val="clear" w:color="auto" w:fill="F9F2F4"/>
        </w:rPr>
        <w:t>Score SVD Recommender</w:t>
      </w:r>
      <w:r w:rsidRPr="00181B37">
        <w:rPr>
          <w:rFonts w:ascii="Tahoma" w:eastAsia="Times New Roman" w:hAnsi="Tahoma" w:cs="Tahoma"/>
          <w:color w:val="000000"/>
          <w:sz w:val="36"/>
          <w:szCs w:val="36"/>
        </w:rPr>
        <w:t> module, which is the Dataset to score input.</w:t>
      </w:r>
    </w:p>
    <w:p w14:paraId="0EA186F8"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Menlo" w:eastAsia="Times New Roman" w:hAnsi="Menlo" w:cs="Menlo"/>
          <w:color w:val="C7254E"/>
          <w:sz w:val="32"/>
          <w:szCs w:val="32"/>
          <w:bdr w:val="single" w:sz="6" w:space="2" w:color="E1E1E1" w:frame="1"/>
          <w:shd w:val="clear" w:color="auto" w:fill="F9F2F4"/>
        </w:rPr>
        <w:t>Score SVD Recommender</w:t>
      </w:r>
      <w:r w:rsidRPr="00181B37">
        <w:rPr>
          <w:rFonts w:ascii="Tahoma" w:eastAsia="Times New Roman" w:hAnsi="Tahoma" w:cs="Tahoma"/>
          <w:color w:val="000000"/>
          <w:sz w:val="36"/>
          <w:szCs w:val="36"/>
        </w:rPr>
        <w:t> module on the canvas.</w:t>
      </w:r>
    </w:p>
    <w:p w14:paraId="65C384D3" w14:textId="77777777" w:rsidR="00181B37" w:rsidRPr="00181B37" w:rsidRDefault="00181B37" w:rsidP="00181B37">
      <w:pPr>
        <w:numPr>
          <w:ilvl w:val="1"/>
          <w:numId w:val="11"/>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Recommender prediction kind: </w:t>
      </w:r>
      <w:r w:rsidRPr="00181B37">
        <w:rPr>
          <w:rFonts w:ascii="Tahoma" w:eastAsia="Times New Roman" w:hAnsi="Tahoma" w:cs="Tahoma"/>
          <w:b/>
          <w:bCs/>
          <w:color w:val="000000"/>
          <w:sz w:val="36"/>
          <w:szCs w:val="36"/>
        </w:rPr>
        <w:t>Rating Prediction</w:t>
      </w:r>
      <w:r w:rsidRPr="00181B37">
        <w:rPr>
          <w:rFonts w:ascii="Tahoma" w:eastAsia="Times New Roman" w:hAnsi="Tahoma" w:cs="Tahoma"/>
          <w:color w:val="000000"/>
          <w:sz w:val="36"/>
          <w:szCs w:val="36"/>
        </w:rPr>
        <w:t>. For this option, no other parameters are required. When you predict ratings, the model calculates how a user will react to a particular item, given the training data. The input data for scoring must provide both a user and the item to rate.</w:t>
      </w:r>
    </w:p>
    <w:p w14:paraId="18CB7D5A" w14:textId="596CBD2C"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"https://raw.githubusercontent.com/solliancenet/udacity-intro-to-ml-labs/master/aml-visual-interface/lab-15/images/14.png"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00334BF6" wp14:editId="241875D2">
            <wp:extent cx="20117435" cy="8328025"/>
            <wp:effectExtent l="0" t="0" r="0" b="3175"/>
            <wp:docPr id="8" name="Picture 8" descr="Image shows the steps to add and configure the Score SVD Recommend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the steps to add and configure the Score SVD Recommender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832802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5194B259"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11: Setup Evaluate Recommender Module</w:t>
      </w:r>
    </w:p>
    <w:p w14:paraId="508AD334" w14:textId="77777777" w:rsidR="00181B37" w:rsidRPr="00181B37" w:rsidRDefault="00181B37" w:rsidP="00181B37">
      <w:pPr>
        <w:numPr>
          <w:ilvl w:val="0"/>
          <w:numId w:val="1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Recommendation</w:t>
      </w:r>
      <w:r w:rsidRPr="00181B37">
        <w:rPr>
          <w:rFonts w:ascii="Tahoma" w:eastAsia="Times New Roman" w:hAnsi="Tahoma" w:cs="Tahoma"/>
          <w:color w:val="000000"/>
          <w:sz w:val="36"/>
          <w:szCs w:val="36"/>
        </w:rPr>
        <w:t> section in the left navigation. Follow the steps outlined below:</w:t>
      </w:r>
    </w:p>
    <w:p w14:paraId="78D547AE" w14:textId="77777777" w:rsidR="00181B37" w:rsidRPr="00181B37" w:rsidRDefault="00181B37" w:rsidP="00181B37">
      <w:pPr>
        <w:numPr>
          <w:ilvl w:val="1"/>
          <w:numId w:val="1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the </w:t>
      </w:r>
      <w:r w:rsidRPr="00181B37">
        <w:rPr>
          <w:rFonts w:ascii="Tahoma" w:eastAsia="Times New Roman" w:hAnsi="Tahoma" w:cs="Tahoma"/>
          <w:b/>
          <w:bCs/>
          <w:color w:val="000000"/>
          <w:sz w:val="36"/>
          <w:szCs w:val="36"/>
        </w:rPr>
        <w:t>Evaluate Recommender</w:t>
      </w:r>
      <w:r w:rsidRPr="00181B37">
        <w:rPr>
          <w:rFonts w:ascii="Tahoma" w:eastAsia="Times New Roman" w:hAnsi="Tahoma" w:cs="Tahoma"/>
          <w:color w:val="000000"/>
          <w:sz w:val="36"/>
          <w:szCs w:val="36"/>
        </w:rPr>
        <w:t> prebuilt module</w:t>
      </w:r>
    </w:p>
    <w:p w14:paraId="292BDD97" w14:textId="77777777" w:rsidR="00181B37" w:rsidRPr="00181B37" w:rsidRDefault="00181B37" w:rsidP="00181B37">
      <w:pPr>
        <w:numPr>
          <w:ilvl w:val="1"/>
          <w:numId w:val="1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Drag and drop the selected module on to the canvas</w:t>
      </w:r>
    </w:p>
    <w:p w14:paraId="12E0BB9B" w14:textId="77777777" w:rsidR="00181B37" w:rsidRPr="00181B37" w:rsidRDefault="00181B37" w:rsidP="00181B37">
      <w:pPr>
        <w:numPr>
          <w:ilvl w:val="1"/>
          <w:numId w:val="1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w:t>
      </w:r>
      <w:r w:rsidRPr="00181B37">
        <w:rPr>
          <w:rFonts w:ascii="Menlo" w:eastAsia="Times New Roman" w:hAnsi="Menlo" w:cs="Menlo"/>
          <w:color w:val="C7254E"/>
          <w:sz w:val="32"/>
          <w:szCs w:val="32"/>
          <w:bdr w:val="single" w:sz="6" w:space="2" w:color="E1E1E1" w:frame="1"/>
          <w:shd w:val="clear" w:color="auto" w:fill="F9F2F4"/>
        </w:rPr>
        <w:t>Score SVD Recommender</w:t>
      </w:r>
      <w:r w:rsidRPr="00181B37">
        <w:rPr>
          <w:rFonts w:ascii="Tahoma" w:eastAsia="Times New Roman" w:hAnsi="Tahoma" w:cs="Tahoma"/>
          <w:color w:val="000000"/>
          <w:sz w:val="36"/>
          <w:szCs w:val="36"/>
        </w:rPr>
        <w:t> module to the second input of the </w:t>
      </w:r>
      <w:r w:rsidRPr="00181B37">
        <w:rPr>
          <w:rFonts w:ascii="Menlo" w:eastAsia="Times New Roman" w:hAnsi="Menlo" w:cs="Menlo"/>
          <w:color w:val="C7254E"/>
          <w:sz w:val="32"/>
          <w:szCs w:val="32"/>
          <w:bdr w:val="single" w:sz="6" w:space="2" w:color="E1E1E1" w:frame="1"/>
          <w:shd w:val="clear" w:color="auto" w:fill="F9F2F4"/>
        </w:rPr>
        <w:t>Evaluate Recommender</w:t>
      </w:r>
      <w:r w:rsidRPr="00181B37">
        <w:rPr>
          <w:rFonts w:ascii="Tahoma" w:eastAsia="Times New Roman" w:hAnsi="Tahoma" w:cs="Tahoma"/>
          <w:color w:val="000000"/>
          <w:sz w:val="36"/>
          <w:szCs w:val="36"/>
        </w:rPr>
        <w:t> module, which is the Scored dataset input.</w:t>
      </w:r>
    </w:p>
    <w:p w14:paraId="5289E34D" w14:textId="77777777" w:rsidR="00181B37" w:rsidRPr="00181B37" w:rsidRDefault="00181B37" w:rsidP="00181B37">
      <w:pPr>
        <w:numPr>
          <w:ilvl w:val="1"/>
          <w:numId w:val="12"/>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Connect the second output of the </w:t>
      </w:r>
      <w:r w:rsidRPr="00181B37">
        <w:rPr>
          <w:rFonts w:ascii="Menlo" w:eastAsia="Times New Roman" w:hAnsi="Menlo" w:cs="Menlo"/>
          <w:color w:val="C7254E"/>
          <w:sz w:val="32"/>
          <w:szCs w:val="32"/>
          <w:bdr w:val="single" w:sz="6" w:space="2" w:color="E1E1E1" w:frame="1"/>
          <w:shd w:val="clear" w:color="auto" w:fill="F9F2F4"/>
        </w:rPr>
        <w:t>Split Data</w:t>
      </w:r>
      <w:r w:rsidRPr="00181B37">
        <w:rPr>
          <w:rFonts w:ascii="Tahoma" w:eastAsia="Times New Roman" w:hAnsi="Tahoma" w:cs="Tahoma"/>
          <w:color w:val="000000"/>
          <w:sz w:val="36"/>
          <w:szCs w:val="36"/>
        </w:rPr>
        <w:t> module (train set) to the first input of the </w:t>
      </w:r>
      <w:r w:rsidRPr="00181B37">
        <w:rPr>
          <w:rFonts w:ascii="Menlo" w:eastAsia="Times New Roman" w:hAnsi="Menlo" w:cs="Menlo"/>
          <w:color w:val="C7254E"/>
          <w:sz w:val="32"/>
          <w:szCs w:val="32"/>
          <w:bdr w:val="single" w:sz="6" w:space="2" w:color="E1E1E1" w:frame="1"/>
          <w:shd w:val="clear" w:color="auto" w:fill="F9F2F4"/>
        </w:rPr>
        <w:t>Evaluate Recommender</w:t>
      </w:r>
      <w:r w:rsidRPr="00181B37">
        <w:rPr>
          <w:rFonts w:ascii="Tahoma" w:eastAsia="Times New Roman" w:hAnsi="Tahoma" w:cs="Tahoma"/>
          <w:color w:val="000000"/>
          <w:sz w:val="36"/>
          <w:szCs w:val="36"/>
        </w:rPr>
        <w:t> module, which is the Test dataset input.</w:t>
      </w:r>
    </w:p>
    <w:p w14:paraId="0EE1F171" w14:textId="73E8A7DF" w:rsidR="00181B37" w:rsidRPr="00181B37" w:rsidRDefault="00181B37" w:rsidP="00181B37">
      <w:pPr>
        <w:shd w:val="clear" w:color="auto" w:fill="FFFFFF"/>
        <w:spacing w:before="300" w:after="300"/>
        <w:ind w:left="144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"https://raw.githubusercontent.com/solliancenet/udacity-intro-to-ml-labs/master/aml-visual-interface/lab-15/images/15.png"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4AF5C20E" wp14:editId="2EC26D52">
            <wp:extent cx="20117435" cy="9274175"/>
            <wp:effectExtent l="0" t="0" r="0" b="0"/>
            <wp:docPr id="7" name="Picture 7" descr="Image shows the steps to add and configure the Evaluat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the steps to add and configure the Evaluate Model mod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27417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0CF8482E" w14:textId="77777777" w:rsidR="00181B37" w:rsidRPr="00181B37" w:rsidRDefault="00181B37" w:rsidP="00181B37">
      <w:pPr>
        <w:shd w:val="clear" w:color="auto" w:fill="FFFFFF"/>
        <w:spacing w:after="150"/>
        <w:outlineLvl w:val="1"/>
        <w:rPr>
          <w:rFonts w:ascii="Tahoma" w:eastAsia="Times New Roman" w:hAnsi="Tahoma" w:cs="Tahoma"/>
          <w:color w:val="000000"/>
          <w:sz w:val="56"/>
          <w:szCs w:val="56"/>
        </w:rPr>
      </w:pPr>
      <w:r w:rsidRPr="00181B37">
        <w:rPr>
          <w:rFonts w:ascii="Tahoma" w:eastAsia="Times New Roman" w:hAnsi="Tahoma" w:cs="Tahoma"/>
          <w:color w:val="000000"/>
          <w:sz w:val="56"/>
          <w:szCs w:val="56"/>
        </w:rPr>
        <w:t>Exercise 2: Submit Training Pipeline</w:t>
      </w:r>
    </w:p>
    <w:p w14:paraId="2BF5D52B"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1: Create Experiment and Submit Pipeline</w:t>
      </w:r>
    </w:p>
    <w:p w14:paraId="10FF9EE7" w14:textId="77777777" w:rsidR="00181B37" w:rsidRPr="00181B37" w:rsidRDefault="00181B37" w:rsidP="00181B37">
      <w:pPr>
        <w:numPr>
          <w:ilvl w:val="0"/>
          <w:numId w:val="1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Submit</w:t>
      </w:r>
      <w:r w:rsidRPr="00181B37">
        <w:rPr>
          <w:rFonts w:ascii="Tahoma" w:eastAsia="Times New Roman" w:hAnsi="Tahoma" w:cs="Tahoma"/>
          <w:color w:val="000000"/>
          <w:sz w:val="36"/>
          <w:szCs w:val="36"/>
        </w:rPr>
        <w:t> on the right corner of the canvas to open the </w:t>
      </w:r>
      <w:r w:rsidRPr="00181B37">
        <w:rPr>
          <w:rFonts w:ascii="Menlo" w:eastAsia="Times New Roman" w:hAnsi="Menlo" w:cs="Menlo"/>
          <w:color w:val="C7254E"/>
          <w:sz w:val="32"/>
          <w:szCs w:val="32"/>
          <w:bdr w:val="single" w:sz="6" w:space="2" w:color="E1E1E1" w:frame="1"/>
          <w:shd w:val="clear" w:color="auto" w:fill="F9F2F4"/>
        </w:rPr>
        <w:t>Setup pipeline run</w:t>
      </w:r>
      <w:r w:rsidRPr="00181B37">
        <w:rPr>
          <w:rFonts w:ascii="Tahoma" w:eastAsia="Times New Roman" w:hAnsi="Tahoma" w:cs="Tahoma"/>
          <w:color w:val="000000"/>
          <w:sz w:val="36"/>
          <w:szCs w:val="36"/>
        </w:rPr>
        <w:t> editor.</w:t>
      </w:r>
    </w:p>
    <w:p w14:paraId="397FB3F3" w14:textId="177292D9"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"https://raw.githubusercontent.com/solliancenet/udacity-intro-to-ml-labs/master/aml-visual-interface/lab-15/images/16_1.png"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51227AF0" wp14:editId="07530850">
            <wp:extent cx="20117435" cy="9274175"/>
            <wp:effectExtent l="0" t="0" r="0" b="0"/>
            <wp:docPr id="6" name="Picture 6" descr="Image shows how to open the setup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how to open the setup pipeline ru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927417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7327354F" w14:textId="77777777" w:rsidR="00181B37" w:rsidRPr="00181B37" w:rsidRDefault="00181B37" w:rsidP="00181B37">
      <w:pPr>
        <w:shd w:val="clear" w:color="auto" w:fill="FFFFFF"/>
        <w:spacing w:before="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t>Please note that the button name in the UI is changed from </w:t>
      </w:r>
      <w:r w:rsidRPr="00181B37">
        <w:rPr>
          <w:rFonts w:ascii="Tahoma" w:eastAsia="Times New Roman" w:hAnsi="Tahoma" w:cs="Tahoma"/>
          <w:b/>
          <w:bCs/>
          <w:color w:val="000000"/>
          <w:sz w:val="36"/>
          <w:szCs w:val="36"/>
        </w:rPr>
        <w:t>Run</w:t>
      </w:r>
      <w:r w:rsidRPr="00181B37">
        <w:rPr>
          <w:rFonts w:ascii="Tahoma" w:eastAsia="Times New Roman" w:hAnsi="Tahoma" w:cs="Tahoma"/>
          <w:color w:val="000000"/>
          <w:sz w:val="36"/>
          <w:szCs w:val="36"/>
        </w:rPr>
        <w:t> to </w:t>
      </w:r>
      <w:r w:rsidRPr="00181B37">
        <w:rPr>
          <w:rFonts w:ascii="Tahoma" w:eastAsia="Times New Roman" w:hAnsi="Tahoma" w:cs="Tahoma"/>
          <w:b/>
          <w:bCs/>
          <w:color w:val="000000"/>
          <w:sz w:val="36"/>
          <w:szCs w:val="36"/>
        </w:rPr>
        <w:t>Submit</w:t>
      </w:r>
      <w:r w:rsidRPr="00181B37">
        <w:rPr>
          <w:rFonts w:ascii="Tahoma" w:eastAsia="Times New Roman" w:hAnsi="Tahoma" w:cs="Tahoma"/>
          <w:color w:val="000000"/>
          <w:sz w:val="36"/>
          <w:szCs w:val="36"/>
        </w:rPr>
        <w:t>.</w:t>
      </w:r>
    </w:p>
    <w:p w14:paraId="42351534" w14:textId="77777777" w:rsidR="00181B37" w:rsidRPr="00181B37" w:rsidRDefault="00181B37" w:rsidP="00181B37">
      <w:pPr>
        <w:numPr>
          <w:ilvl w:val="0"/>
          <w:numId w:val="1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In the </w:t>
      </w:r>
      <w:r w:rsidRPr="00181B37">
        <w:rPr>
          <w:rFonts w:ascii="Menlo" w:eastAsia="Times New Roman" w:hAnsi="Menlo" w:cs="Menlo"/>
          <w:color w:val="C7254E"/>
          <w:sz w:val="32"/>
          <w:szCs w:val="32"/>
          <w:bdr w:val="single" w:sz="6" w:space="2" w:color="E1E1E1" w:frame="1"/>
          <w:shd w:val="clear" w:color="auto" w:fill="F9F2F4"/>
        </w:rPr>
        <w:t>Setup pipeline run editor</w:t>
      </w:r>
      <w:r w:rsidRPr="00181B37">
        <w:rPr>
          <w:rFonts w:ascii="Tahoma" w:eastAsia="Times New Roman" w:hAnsi="Tahoma" w:cs="Tahoma"/>
          <w:color w:val="000000"/>
          <w:sz w:val="36"/>
          <w:szCs w:val="36"/>
        </w:rPr>
        <w:t>, select </w:t>
      </w:r>
      <w:r w:rsidRPr="00181B37">
        <w:rPr>
          <w:rFonts w:ascii="Tahoma" w:eastAsia="Times New Roman" w:hAnsi="Tahoma" w:cs="Tahoma"/>
          <w:b/>
          <w:bCs/>
          <w:color w:val="000000"/>
          <w:sz w:val="36"/>
          <w:szCs w:val="36"/>
        </w:rPr>
        <w:t>Experiment, Create new</w:t>
      </w:r>
      <w:r w:rsidRPr="00181B37">
        <w:rPr>
          <w:rFonts w:ascii="Tahoma" w:eastAsia="Times New Roman" w:hAnsi="Tahoma" w:cs="Tahoma"/>
          <w:color w:val="000000"/>
          <w:sz w:val="36"/>
          <w:szCs w:val="36"/>
        </w:rPr>
        <w:t> and provide </w:t>
      </w:r>
      <w:r w:rsidRPr="00181B37">
        <w:rPr>
          <w:rFonts w:ascii="Menlo" w:eastAsia="Times New Roman" w:hAnsi="Menlo" w:cs="Menlo"/>
          <w:color w:val="C7254E"/>
          <w:sz w:val="32"/>
          <w:szCs w:val="32"/>
          <w:bdr w:val="single" w:sz="6" w:space="2" w:color="E1E1E1" w:frame="1"/>
          <w:shd w:val="clear" w:color="auto" w:fill="F9F2F4"/>
        </w:rPr>
        <w:t>New experiment name:</w:t>
      </w:r>
      <w:r w:rsidRPr="00181B37">
        <w:rPr>
          <w:rFonts w:ascii="Tahoma" w:eastAsia="Times New Roman" w:hAnsi="Tahoma" w:cs="Tahoma"/>
          <w:color w:val="000000"/>
          <w:sz w:val="36"/>
          <w:szCs w:val="36"/>
        </w:rPr>
        <w:t> </w:t>
      </w:r>
      <w:r w:rsidRPr="00181B37">
        <w:rPr>
          <w:rFonts w:ascii="Tahoma" w:eastAsia="Times New Roman" w:hAnsi="Tahoma" w:cs="Tahoma"/>
          <w:b/>
          <w:bCs/>
          <w:color w:val="000000"/>
          <w:sz w:val="36"/>
          <w:szCs w:val="36"/>
        </w:rPr>
        <w:t>movie-recommender</w:t>
      </w:r>
      <w:r w:rsidRPr="00181B37">
        <w:rPr>
          <w:rFonts w:ascii="Tahoma" w:eastAsia="Times New Roman" w:hAnsi="Tahoma" w:cs="Tahoma"/>
          <w:color w:val="000000"/>
          <w:sz w:val="36"/>
          <w:szCs w:val="36"/>
        </w:rPr>
        <w:t>, and then select </w:t>
      </w:r>
      <w:r w:rsidRPr="00181B37">
        <w:rPr>
          <w:rFonts w:ascii="Tahoma" w:eastAsia="Times New Roman" w:hAnsi="Tahoma" w:cs="Tahoma"/>
          <w:b/>
          <w:bCs/>
          <w:color w:val="000000"/>
          <w:sz w:val="36"/>
          <w:szCs w:val="36"/>
        </w:rPr>
        <w:t>Submit</w:t>
      </w:r>
      <w:r w:rsidRPr="00181B37">
        <w:rPr>
          <w:rFonts w:ascii="Tahoma" w:eastAsia="Times New Roman" w:hAnsi="Tahoma" w:cs="Tahoma"/>
          <w:color w:val="000000"/>
          <w:sz w:val="36"/>
          <w:szCs w:val="36"/>
        </w:rPr>
        <w:t>.</w:t>
      </w:r>
    </w:p>
    <w:p w14:paraId="097B4F53" w14:textId="4B0717A5"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"https://raw.githubusercontent.com/solliancenet/udacity-intro-to-ml-labs/master/aml-visual-interface/lab-15/images/16.png"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32D327F9" wp14:editId="78D6299B">
            <wp:extent cx="20117435" cy="8316595"/>
            <wp:effectExtent l="0" t="0" r="0" b="1905"/>
            <wp:docPr id="5" name="Picture 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how to provide the experiment name in the setup pipeline run editor and start the pipeline ru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831659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5A9ED80D" w14:textId="77777777" w:rsidR="00181B37" w:rsidRPr="00181B37" w:rsidRDefault="00181B37" w:rsidP="00181B37">
      <w:pPr>
        <w:numPr>
          <w:ilvl w:val="0"/>
          <w:numId w:val="1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Wait for pipeline run to complete. It will take around </w:t>
      </w:r>
      <w:r w:rsidRPr="00181B37">
        <w:rPr>
          <w:rFonts w:ascii="Tahoma" w:eastAsia="Times New Roman" w:hAnsi="Tahoma" w:cs="Tahoma"/>
          <w:b/>
          <w:bCs/>
          <w:color w:val="000000"/>
          <w:sz w:val="36"/>
          <w:szCs w:val="36"/>
        </w:rPr>
        <w:t>20 minutes</w:t>
      </w:r>
      <w:r w:rsidRPr="00181B37">
        <w:rPr>
          <w:rFonts w:ascii="Tahoma" w:eastAsia="Times New Roman" w:hAnsi="Tahoma" w:cs="Tahoma"/>
          <w:color w:val="000000"/>
          <w:sz w:val="36"/>
          <w:szCs w:val="36"/>
        </w:rPr>
        <w:t> to complete the run.</w:t>
      </w:r>
    </w:p>
    <w:p w14:paraId="1AD34DB5" w14:textId="77777777" w:rsidR="00181B37" w:rsidRPr="00181B37" w:rsidRDefault="00181B37" w:rsidP="00181B37">
      <w:pPr>
        <w:numPr>
          <w:ilvl w:val="0"/>
          <w:numId w:val="13"/>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While you wait for the model training to complete, you can learn more about the SVD algorithm used in this lab by selecting </w:t>
      </w:r>
      <w:hyperlink r:id="rId21" w:tgtFrame="_blank" w:history="1">
        <w:r w:rsidRPr="00181B37">
          <w:rPr>
            <w:rFonts w:ascii="Tahoma" w:eastAsia="Times New Roman" w:hAnsi="Tahoma" w:cs="Tahoma"/>
            <w:color w:val="1B7CAB"/>
            <w:sz w:val="36"/>
            <w:szCs w:val="36"/>
          </w:rPr>
          <w:t>Train SVD Recommender</w:t>
        </w:r>
      </w:hyperlink>
      <w:r w:rsidRPr="00181B37">
        <w:rPr>
          <w:rFonts w:ascii="Tahoma" w:eastAsia="Times New Roman" w:hAnsi="Tahoma" w:cs="Tahoma"/>
          <w:color w:val="000000"/>
          <w:sz w:val="36"/>
          <w:szCs w:val="36"/>
        </w:rPr>
        <w:t>.</w:t>
      </w:r>
    </w:p>
    <w:p w14:paraId="3758CA35" w14:textId="77777777" w:rsidR="00181B37" w:rsidRPr="00181B37" w:rsidRDefault="00181B37" w:rsidP="00181B37">
      <w:pPr>
        <w:shd w:val="clear" w:color="auto" w:fill="FFFFFF"/>
        <w:spacing w:after="150"/>
        <w:outlineLvl w:val="1"/>
        <w:rPr>
          <w:rFonts w:ascii="Tahoma" w:eastAsia="Times New Roman" w:hAnsi="Tahoma" w:cs="Tahoma"/>
          <w:color w:val="000000"/>
          <w:sz w:val="56"/>
          <w:szCs w:val="56"/>
        </w:rPr>
      </w:pPr>
      <w:r w:rsidRPr="00181B37">
        <w:rPr>
          <w:rFonts w:ascii="Tahoma" w:eastAsia="Times New Roman" w:hAnsi="Tahoma" w:cs="Tahoma"/>
          <w:color w:val="000000"/>
          <w:sz w:val="56"/>
          <w:szCs w:val="56"/>
        </w:rPr>
        <w:t>Exercise 3: Visualize Scoring Results</w:t>
      </w:r>
    </w:p>
    <w:p w14:paraId="64522898"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1: Visualize the Scored dataset</w:t>
      </w:r>
    </w:p>
    <w:p w14:paraId="3EEC4B27" w14:textId="77777777" w:rsidR="00181B37" w:rsidRPr="00181B37" w:rsidRDefault="00181B37" w:rsidP="00181B37">
      <w:pPr>
        <w:numPr>
          <w:ilvl w:val="0"/>
          <w:numId w:val="14"/>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Score SVD Recommender, Outputs, Visualize</w:t>
      </w:r>
      <w:r w:rsidRPr="00181B37">
        <w:rPr>
          <w:rFonts w:ascii="Tahoma" w:eastAsia="Times New Roman" w:hAnsi="Tahoma" w:cs="Tahoma"/>
          <w:color w:val="000000"/>
          <w:sz w:val="36"/>
          <w:szCs w:val="36"/>
        </w:rPr>
        <w:t> to open the </w:t>
      </w:r>
      <w:r w:rsidRPr="00181B37">
        <w:rPr>
          <w:rFonts w:ascii="Menlo" w:eastAsia="Times New Roman" w:hAnsi="Menlo" w:cs="Menlo"/>
          <w:color w:val="C7254E"/>
          <w:sz w:val="32"/>
          <w:szCs w:val="32"/>
          <w:bdr w:val="single" w:sz="6" w:space="2" w:color="E1E1E1" w:frame="1"/>
          <w:shd w:val="clear" w:color="auto" w:fill="F9F2F4"/>
        </w:rPr>
        <w:t>Score SVD Recommender result visualization</w:t>
      </w:r>
      <w:r w:rsidRPr="00181B37">
        <w:rPr>
          <w:rFonts w:ascii="Tahoma" w:eastAsia="Times New Roman" w:hAnsi="Tahoma" w:cs="Tahoma"/>
          <w:color w:val="000000"/>
          <w:sz w:val="36"/>
          <w:szCs w:val="36"/>
        </w:rPr>
        <w:t> dialog or just simply right-click the </w:t>
      </w:r>
      <w:r w:rsidRPr="00181B37">
        <w:rPr>
          <w:rFonts w:ascii="Menlo" w:eastAsia="Times New Roman" w:hAnsi="Menlo" w:cs="Menlo"/>
          <w:color w:val="C7254E"/>
          <w:sz w:val="32"/>
          <w:szCs w:val="32"/>
          <w:bdr w:val="single" w:sz="6" w:space="2" w:color="E1E1E1" w:frame="1"/>
          <w:shd w:val="clear" w:color="auto" w:fill="F9F2F4"/>
        </w:rPr>
        <w:t>Score SVD Recommender</w:t>
      </w:r>
      <w:r w:rsidRPr="00181B37">
        <w:rPr>
          <w:rFonts w:ascii="Tahoma" w:eastAsia="Times New Roman" w:hAnsi="Tahoma" w:cs="Tahoma"/>
          <w:color w:val="000000"/>
          <w:sz w:val="36"/>
          <w:szCs w:val="36"/>
        </w:rPr>
        <w:t> module and select </w:t>
      </w:r>
      <w:r w:rsidRPr="00181B37">
        <w:rPr>
          <w:rFonts w:ascii="Tahoma" w:eastAsia="Times New Roman" w:hAnsi="Tahoma" w:cs="Tahoma"/>
          <w:b/>
          <w:bCs/>
          <w:color w:val="000000"/>
          <w:sz w:val="36"/>
          <w:szCs w:val="36"/>
        </w:rPr>
        <w:t>Visualize Scored dataset</w:t>
      </w:r>
      <w:r w:rsidRPr="00181B37">
        <w:rPr>
          <w:rFonts w:ascii="Tahoma" w:eastAsia="Times New Roman" w:hAnsi="Tahoma" w:cs="Tahoma"/>
          <w:color w:val="000000"/>
          <w:sz w:val="36"/>
          <w:szCs w:val="36"/>
        </w:rPr>
        <w:t>.</w:t>
      </w:r>
    </w:p>
    <w:p w14:paraId="0A0BDB48" w14:textId="69022448"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"https://raw.githubusercontent.com/solliancenet/udacity-intro-to-ml-labs/master/aml-visual-interface/lab-15/images/17.png"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69B14CAD" wp14:editId="146104CF">
            <wp:extent cx="19224625" cy="10192385"/>
            <wp:effectExtent l="0" t="0" r="3175" b="5715"/>
            <wp:docPr id="4" name="Picture 4" descr="Image shows how to open the score SVD recommender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s how to open the score SVD recommender result visualization dia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24625" cy="1019238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03E810E8" w14:textId="77777777" w:rsidR="00181B37" w:rsidRPr="00181B37" w:rsidRDefault="00181B37" w:rsidP="00181B37">
      <w:pPr>
        <w:numPr>
          <w:ilvl w:val="0"/>
          <w:numId w:val="14"/>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Observe the predicted values under the column </w:t>
      </w:r>
      <w:r w:rsidRPr="00181B37">
        <w:rPr>
          <w:rFonts w:ascii="Tahoma" w:eastAsia="Times New Roman" w:hAnsi="Tahoma" w:cs="Tahoma"/>
          <w:b/>
          <w:bCs/>
          <w:color w:val="000000"/>
          <w:sz w:val="36"/>
          <w:szCs w:val="36"/>
        </w:rPr>
        <w:t>Rating</w:t>
      </w:r>
      <w:r w:rsidRPr="00181B37">
        <w:rPr>
          <w:rFonts w:ascii="Tahoma" w:eastAsia="Times New Roman" w:hAnsi="Tahoma" w:cs="Tahoma"/>
          <w:color w:val="000000"/>
          <w:sz w:val="36"/>
          <w:szCs w:val="36"/>
        </w:rPr>
        <w:t>.</w:t>
      </w:r>
    </w:p>
    <w:p w14:paraId="78DD4D26" w14:textId="6A035F3E"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"https://raw.githubusercontent.com/solliancenet/udacity-intro-to-ml-labs/master/aml-visual-interface/lab-15/images/18.png"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51D78527" wp14:editId="75160D26">
            <wp:extent cx="15879445" cy="8653145"/>
            <wp:effectExtent l="0" t="0" r="0" b="0"/>
            <wp:docPr id="3" name="Picture 3" descr="Image shows the scor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s the score model result visualization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79445" cy="865314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5CE5A5D6" w14:textId="77777777" w:rsidR="00181B37" w:rsidRPr="00181B37" w:rsidRDefault="00181B37" w:rsidP="00181B37">
      <w:pPr>
        <w:shd w:val="clear" w:color="auto" w:fill="FFFFFF"/>
        <w:spacing w:after="150"/>
        <w:outlineLvl w:val="2"/>
        <w:rPr>
          <w:rFonts w:ascii="Tahoma" w:eastAsia="Times New Roman" w:hAnsi="Tahoma" w:cs="Tahoma"/>
          <w:color w:val="000000"/>
          <w:sz w:val="48"/>
          <w:szCs w:val="48"/>
        </w:rPr>
      </w:pPr>
      <w:r w:rsidRPr="00181B37">
        <w:rPr>
          <w:rFonts w:ascii="Tahoma" w:eastAsia="Times New Roman" w:hAnsi="Tahoma" w:cs="Tahoma"/>
          <w:color w:val="000000"/>
          <w:sz w:val="48"/>
          <w:szCs w:val="48"/>
        </w:rPr>
        <w:t>Task 2: Visualize the Evaluation Results</w:t>
      </w:r>
    </w:p>
    <w:p w14:paraId="7117E678" w14:textId="77777777" w:rsidR="00181B37" w:rsidRPr="00181B37" w:rsidRDefault="00181B37" w:rsidP="00181B37">
      <w:pPr>
        <w:numPr>
          <w:ilvl w:val="0"/>
          <w:numId w:val="1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Select </w:t>
      </w:r>
      <w:r w:rsidRPr="00181B37">
        <w:rPr>
          <w:rFonts w:ascii="Tahoma" w:eastAsia="Times New Roman" w:hAnsi="Tahoma" w:cs="Tahoma"/>
          <w:b/>
          <w:bCs/>
          <w:color w:val="000000"/>
          <w:sz w:val="36"/>
          <w:szCs w:val="36"/>
        </w:rPr>
        <w:t>Evaluate Recommender, Outputs, Visualize</w:t>
      </w:r>
      <w:r w:rsidRPr="00181B37">
        <w:rPr>
          <w:rFonts w:ascii="Tahoma" w:eastAsia="Times New Roman" w:hAnsi="Tahoma" w:cs="Tahoma"/>
          <w:color w:val="000000"/>
          <w:sz w:val="36"/>
          <w:szCs w:val="36"/>
        </w:rPr>
        <w:t> to open the </w:t>
      </w:r>
      <w:r w:rsidRPr="00181B37">
        <w:rPr>
          <w:rFonts w:ascii="Menlo" w:eastAsia="Times New Roman" w:hAnsi="Menlo" w:cs="Menlo"/>
          <w:color w:val="C7254E"/>
          <w:sz w:val="32"/>
          <w:szCs w:val="32"/>
          <w:bdr w:val="single" w:sz="6" w:space="2" w:color="E1E1E1" w:frame="1"/>
          <w:shd w:val="clear" w:color="auto" w:fill="F9F2F4"/>
        </w:rPr>
        <w:t>Evaluate Recommender result visualization</w:t>
      </w:r>
      <w:r w:rsidRPr="00181B37">
        <w:rPr>
          <w:rFonts w:ascii="Tahoma" w:eastAsia="Times New Roman" w:hAnsi="Tahoma" w:cs="Tahoma"/>
          <w:color w:val="000000"/>
          <w:sz w:val="36"/>
          <w:szCs w:val="36"/>
        </w:rPr>
        <w:t> dialog or just simply right-click the </w:t>
      </w:r>
      <w:r w:rsidRPr="00181B37">
        <w:rPr>
          <w:rFonts w:ascii="Menlo" w:eastAsia="Times New Roman" w:hAnsi="Menlo" w:cs="Menlo"/>
          <w:color w:val="C7254E"/>
          <w:sz w:val="32"/>
          <w:szCs w:val="32"/>
          <w:bdr w:val="single" w:sz="6" w:space="2" w:color="E1E1E1" w:frame="1"/>
          <w:shd w:val="clear" w:color="auto" w:fill="F9F2F4"/>
        </w:rPr>
        <w:t>Evaluate Recommender</w:t>
      </w:r>
      <w:r w:rsidRPr="00181B37">
        <w:rPr>
          <w:rFonts w:ascii="Tahoma" w:eastAsia="Times New Roman" w:hAnsi="Tahoma" w:cs="Tahoma"/>
          <w:color w:val="000000"/>
          <w:sz w:val="36"/>
          <w:szCs w:val="36"/>
        </w:rPr>
        <w:t> module and select </w:t>
      </w:r>
      <w:r w:rsidRPr="00181B37">
        <w:rPr>
          <w:rFonts w:ascii="Tahoma" w:eastAsia="Times New Roman" w:hAnsi="Tahoma" w:cs="Tahoma"/>
          <w:b/>
          <w:bCs/>
          <w:color w:val="000000"/>
          <w:sz w:val="36"/>
          <w:szCs w:val="36"/>
        </w:rPr>
        <w:t>Visualize Evaluation Results</w:t>
      </w:r>
      <w:r w:rsidRPr="00181B37">
        <w:rPr>
          <w:rFonts w:ascii="Tahoma" w:eastAsia="Times New Roman" w:hAnsi="Tahoma" w:cs="Tahoma"/>
          <w:color w:val="000000"/>
          <w:sz w:val="36"/>
          <w:szCs w:val="36"/>
        </w:rPr>
        <w:t>.</w:t>
      </w:r>
    </w:p>
    <w:p w14:paraId="3CF180BB" w14:textId="709865B5"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"https://raw.githubusercontent.com/solliancenet/udacity-intro-to-ml-labs/master/aml-visual-interface/lab-15/images/19.png"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541C101E" wp14:editId="0E3A6098">
            <wp:extent cx="20117435" cy="11358245"/>
            <wp:effectExtent l="0" t="0" r="0" b="0"/>
            <wp:docPr id="2" name="Picture 2" descr="Image shows how to open the evaluate recommender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shows how to open the evaluate recommender result visualization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11358245"/>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17E45895" w14:textId="77777777" w:rsidR="00181B37" w:rsidRPr="00181B37" w:rsidRDefault="00181B37" w:rsidP="00181B37">
      <w:pPr>
        <w:numPr>
          <w:ilvl w:val="0"/>
          <w:numId w:val="15"/>
        </w:num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Evaluate the model performance by reviewing the various evaluation metrics, such as </w:t>
      </w:r>
      <w:r w:rsidRPr="00181B37">
        <w:rPr>
          <w:rFonts w:ascii="Tahoma" w:eastAsia="Times New Roman" w:hAnsi="Tahoma" w:cs="Tahoma"/>
          <w:b/>
          <w:bCs/>
          <w:color w:val="000000"/>
          <w:sz w:val="36"/>
          <w:szCs w:val="36"/>
        </w:rPr>
        <w:t>Mean Absolute Error</w:t>
      </w:r>
      <w:r w:rsidRPr="00181B37">
        <w:rPr>
          <w:rFonts w:ascii="Tahoma" w:eastAsia="Times New Roman" w:hAnsi="Tahoma" w:cs="Tahoma"/>
          <w:color w:val="000000"/>
          <w:sz w:val="36"/>
          <w:szCs w:val="36"/>
        </w:rPr>
        <w:t>, </w:t>
      </w:r>
      <w:r w:rsidRPr="00181B37">
        <w:rPr>
          <w:rFonts w:ascii="Tahoma" w:eastAsia="Times New Roman" w:hAnsi="Tahoma" w:cs="Tahoma"/>
          <w:b/>
          <w:bCs/>
          <w:color w:val="000000"/>
          <w:sz w:val="36"/>
          <w:szCs w:val="36"/>
        </w:rPr>
        <w:t>Root Mean Squared Error</w:t>
      </w:r>
      <w:r w:rsidRPr="00181B37">
        <w:rPr>
          <w:rFonts w:ascii="Tahoma" w:eastAsia="Times New Roman" w:hAnsi="Tahoma" w:cs="Tahoma"/>
          <w:color w:val="000000"/>
          <w:sz w:val="36"/>
          <w:szCs w:val="36"/>
        </w:rPr>
        <w:t>, etc.</w:t>
      </w:r>
    </w:p>
    <w:p w14:paraId="2E270D05" w14:textId="2506B74A" w:rsidR="00181B37" w:rsidRPr="00181B37" w:rsidRDefault="00181B37" w:rsidP="00181B37">
      <w:pPr>
        <w:shd w:val="clear" w:color="auto" w:fill="FFFFFF"/>
        <w:spacing w:before="300" w:after="300"/>
        <w:ind w:left="720"/>
        <w:rPr>
          <w:rFonts w:ascii="Tahoma" w:eastAsia="Times New Roman" w:hAnsi="Tahoma" w:cs="Tahoma"/>
          <w:color w:val="000000"/>
          <w:sz w:val="36"/>
          <w:szCs w:val="36"/>
        </w:rPr>
      </w:pPr>
      <w:r w:rsidRPr="00181B37">
        <w:rPr>
          <w:rFonts w:ascii="Tahoma" w:eastAsia="Times New Roman" w:hAnsi="Tahoma" w:cs="Tahoma"/>
          <w:color w:val="000000"/>
          <w:sz w:val="36"/>
          <w:szCs w:val="36"/>
        </w:rPr>
        <w:fldChar w:fldCharType="begin"/>
      </w:r>
      <w:r w:rsidRPr="00181B37">
        <w:rPr>
          <w:rFonts w:ascii="Tahoma" w:eastAsia="Times New Roman" w:hAnsi="Tahoma" w:cs="Tahoma"/>
          <w:color w:val="000000"/>
          <w:sz w:val="36"/>
          <w:szCs w:val="36"/>
        </w:rPr>
        <w:instrText xml:space="preserve"> INCLUDEPICTURE "https://raw.githubusercontent.com/solliancenet/udacity-intro-to-ml-labs/master/aml-visual-interface/lab-15/images/20.png" \* MERGEFORMATINET </w:instrText>
      </w:r>
      <w:r w:rsidRPr="00181B37">
        <w:rPr>
          <w:rFonts w:ascii="Tahoma" w:eastAsia="Times New Roman" w:hAnsi="Tahoma" w:cs="Tahoma"/>
          <w:color w:val="000000"/>
          <w:sz w:val="36"/>
          <w:szCs w:val="36"/>
        </w:rPr>
        <w:fldChar w:fldCharType="separate"/>
      </w:r>
      <w:r w:rsidRPr="00181B37">
        <w:rPr>
          <w:rFonts w:ascii="Tahoma" w:eastAsia="Times New Roman" w:hAnsi="Tahoma" w:cs="Tahoma"/>
          <w:noProof/>
          <w:color w:val="000000"/>
          <w:sz w:val="36"/>
          <w:szCs w:val="36"/>
        </w:rPr>
        <w:drawing>
          <wp:inline distT="0" distB="0" distL="0" distR="0" wp14:anchorId="53A33EC4" wp14:editId="3C5F09C6">
            <wp:extent cx="15879445" cy="8698230"/>
            <wp:effectExtent l="0" t="0" r="0" b="1270"/>
            <wp:docPr id="1" name="Picture 1" descr="Image shows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s the evaluate model result visualization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79445" cy="8698230"/>
                    </a:xfrm>
                    <a:prstGeom prst="rect">
                      <a:avLst/>
                    </a:prstGeom>
                    <a:noFill/>
                    <a:ln>
                      <a:noFill/>
                    </a:ln>
                  </pic:spPr>
                </pic:pic>
              </a:graphicData>
            </a:graphic>
          </wp:inline>
        </w:drawing>
      </w:r>
      <w:r w:rsidRPr="00181B37">
        <w:rPr>
          <w:rFonts w:ascii="Tahoma" w:eastAsia="Times New Roman" w:hAnsi="Tahoma" w:cs="Tahoma"/>
          <w:color w:val="000000"/>
          <w:sz w:val="36"/>
          <w:szCs w:val="36"/>
        </w:rPr>
        <w:fldChar w:fldCharType="end"/>
      </w:r>
    </w:p>
    <w:p w14:paraId="2B2B37D5" w14:textId="77777777" w:rsidR="00181B37" w:rsidRPr="00181B37" w:rsidRDefault="00181B37" w:rsidP="00181B37">
      <w:pPr>
        <w:shd w:val="clear" w:color="auto" w:fill="FFFFFF"/>
        <w:spacing w:after="150"/>
        <w:outlineLvl w:val="1"/>
        <w:rPr>
          <w:rFonts w:ascii="Tahoma" w:eastAsia="Times New Roman" w:hAnsi="Tahoma" w:cs="Tahoma"/>
          <w:color w:val="000000"/>
          <w:sz w:val="56"/>
          <w:szCs w:val="56"/>
        </w:rPr>
      </w:pPr>
      <w:r w:rsidRPr="00181B37">
        <w:rPr>
          <w:rFonts w:ascii="Tahoma" w:eastAsia="Times New Roman" w:hAnsi="Tahoma" w:cs="Tahoma"/>
          <w:color w:val="000000"/>
          <w:sz w:val="56"/>
          <w:szCs w:val="56"/>
        </w:rPr>
        <w:t>Next Steps</w:t>
      </w:r>
    </w:p>
    <w:p w14:paraId="3409B701" w14:textId="77777777" w:rsidR="00181B37" w:rsidRPr="00181B37" w:rsidRDefault="00181B37" w:rsidP="00181B37">
      <w:pPr>
        <w:shd w:val="clear" w:color="auto" w:fill="FFFFFF"/>
        <w:spacing w:before="300" w:after="300"/>
        <w:rPr>
          <w:rFonts w:ascii="Tahoma" w:eastAsia="Times New Roman" w:hAnsi="Tahoma" w:cs="Tahoma"/>
          <w:color w:val="000000"/>
          <w:sz w:val="36"/>
          <w:szCs w:val="36"/>
        </w:rPr>
      </w:pPr>
      <w:r w:rsidRPr="00181B37">
        <w:rPr>
          <w:rFonts w:ascii="Tahoma" w:eastAsia="Times New Roman" w:hAnsi="Tahoma" w:cs="Tahoma"/>
          <w:color w:val="000000"/>
          <w:sz w:val="36"/>
          <w:szCs w:val="36"/>
        </w:rPr>
        <w:t>Congratulations! You have trained a simple movie recommender using the prebuilt Recommender modules in the AML visual designer. You can continue to experiment in the environment but are free to close the lab environment tab and return to the Udacity portal to continue with the lesson.</w:t>
      </w:r>
    </w:p>
    <w:p w14:paraId="3B6A79F8" w14:textId="77777777" w:rsidR="00181B37" w:rsidRPr="00181B37" w:rsidRDefault="00181B37">
      <w:pPr>
        <w:rPr>
          <w:sz w:val="36"/>
          <w:szCs w:val="36"/>
        </w:rPr>
      </w:pPr>
    </w:p>
    <w:sectPr w:rsidR="00181B37" w:rsidRPr="00181B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1443"/>
    <w:multiLevelType w:val="multilevel"/>
    <w:tmpl w:val="020CDD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6EEC"/>
    <w:multiLevelType w:val="multilevel"/>
    <w:tmpl w:val="3098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B3D92"/>
    <w:multiLevelType w:val="multilevel"/>
    <w:tmpl w:val="B9B8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4118A"/>
    <w:multiLevelType w:val="multilevel"/>
    <w:tmpl w:val="3786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E797B"/>
    <w:multiLevelType w:val="multilevel"/>
    <w:tmpl w:val="731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4413F"/>
    <w:multiLevelType w:val="multilevel"/>
    <w:tmpl w:val="955A3D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281500"/>
    <w:multiLevelType w:val="multilevel"/>
    <w:tmpl w:val="88CEB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4454ED"/>
    <w:multiLevelType w:val="multilevel"/>
    <w:tmpl w:val="A4D2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C1DAE"/>
    <w:multiLevelType w:val="multilevel"/>
    <w:tmpl w:val="A900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2135A"/>
    <w:multiLevelType w:val="multilevel"/>
    <w:tmpl w:val="17CAE4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F0AE4"/>
    <w:multiLevelType w:val="multilevel"/>
    <w:tmpl w:val="15DE3B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4246EB"/>
    <w:multiLevelType w:val="multilevel"/>
    <w:tmpl w:val="EB54A5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D46A7B"/>
    <w:multiLevelType w:val="multilevel"/>
    <w:tmpl w:val="967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515E9A"/>
    <w:multiLevelType w:val="multilevel"/>
    <w:tmpl w:val="232CAB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6A1705"/>
    <w:multiLevelType w:val="multilevel"/>
    <w:tmpl w:val="959E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7"/>
  </w:num>
  <w:num w:numId="4">
    <w:abstractNumId w:val="8"/>
  </w:num>
  <w:num w:numId="5">
    <w:abstractNumId w:val="6"/>
  </w:num>
  <w:num w:numId="6">
    <w:abstractNumId w:val="5"/>
  </w:num>
  <w:num w:numId="7">
    <w:abstractNumId w:val="0"/>
  </w:num>
  <w:num w:numId="8">
    <w:abstractNumId w:val="10"/>
  </w:num>
  <w:num w:numId="9">
    <w:abstractNumId w:val="13"/>
  </w:num>
  <w:num w:numId="10">
    <w:abstractNumId w:val="11"/>
  </w:num>
  <w:num w:numId="11">
    <w:abstractNumId w:val="1"/>
  </w:num>
  <w:num w:numId="12">
    <w:abstractNumId w:val="9"/>
  </w:num>
  <w:num w:numId="13">
    <w:abstractNumId w:val="4"/>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B37"/>
    <w:rsid w:val="00181B37"/>
    <w:rsid w:val="002970C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6F06F9A9"/>
  <w15:chartTrackingRefBased/>
  <w15:docId w15:val="{B0051965-46C8-EC47-BB74-C176CB70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1B3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1B3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81B3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B3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1B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81B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81B37"/>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181B3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81B37"/>
    <w:rPr>
      <w:color w:val="0000FF"/>
      <w:u w:val="single"/>
    </w:rPr>
  </w:style>
  <w:style w:type="character" w:styleId="Strong">
    <w:name w:val="Strong"/>
    <w:basedOn w:val="DefaultParagraphFont"/>
    <w:uiPriority w:val="22"/>
    <w:qFormat/>
    <w:rsid w:val="00181B37"/>
    <w:rPr>
      <w:b/>
      <w:bCs/>
    </w:rPr>
  </w:style>
  <w:style w:type="character" w:styleId="Emphasis">
    <w:name w:val="Emphasis"/>
    <w:basedOn w:val="DefaultParagraphFont"/>
    <w:uiPriority w:val="20"/>
    <w:qFormat/>
    <w:rsid w:val="00181B37"/>
    <w:rPr>
      <w:i/>
      <w:iCs/>
    </w:rPr>
  </w:style>
  <w:style w:type="paragraph" w:styleId="HTMLPreformatted">
    <w:name w:val="HTML Preformatted"/>
    <w:basedOn w:val="Normal"/>
    <w:link w:val="HTMLPreformattedChar"/>
    <w:uiPriority w:val="99"/>
    <w:semiHidden/>
    <w:unhideWhenUsed/>
    <w:rsid w:val="00181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1B37"/>
    <w:rPr>
      <w:rFonts w:ascii="Courier New" w:eastAsia="Times New Roman" w:hAnsi="Courier New" w:cs="Courier New"/>
      <w:sz w:val="20"/>
      <w:szCs w:val="20"/>
    </w:rPr>
  </w:style>
  <w:style w:type="character" w:customStyle="1" w:styleId="number">
    <w:name w:val="number"/>
    <w:basedOn w:val="DefaultParagraphFont"/>
    <w:rsid w:val="00181B37"/>
  </w:style>
  <w:style w:type="character" w:customStyle="1" w:styleId="string">
    <w:name w:val="string"/>
    <w:basedOn w:val="DefaultParagraphFont"/>
    <w:rsid w:val="00181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718562">
      <w:bodyDiv w:val="1"/>
      <w:marLeft w:val="0"/>
      <w:marRight w:val="0"/>
      <w:marTop w:val="0"/>
      <w:marBottom w:val="0"/>
      <w:divBdr>
        <w:top w:val="none" w:sz="0" w:space="0" w:color="auto"/>
        <w:left w:val="none" w:sz="0" w:space="0" w:color="auto"/>
        <w:bottom w:val="none" w:sz="0" w:space="0" w:color="auto"/>
        <w:right w:val="none" w:sz="0" w:space="0" w:color="auto"/>
      </w:divBdr>
      <w:divsChild>
        <w:div w:id="1665351790">
          <w:blockQuote w:val="1"/>
          <w:marLeft w:val="0"/>
          <w:marRight w:val="0"/>
          <w:marTop w:val="0"/>
          <w:marBottom w:val="300"/>
          <w:divBdr>
            <w:top w:val="none" w:sz="0" w:space="0" w:color="auto"/>
            <w:left w:val="single" w:sz="36" w:space="15" w:color="EEEEEE"/>
            <w:bottom w:val="none" w:sz="0" w:space="0" w:color="auto"/>
            <w:right w:val="none" w:sz="0" w:space="0" w:color="auto"/>
          </w:divBdr>
        </w:div>
        <w:div w:id="377822265">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212927865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04229693">
          <w:blockQuote w:val="1"/>
          <w:marLeft w:val="0"/>
          <w:marRight w:val="0"/>
          <w:marTop w:val="0"/>
          <w:marBottom w:val="300"/>
          <w:divBdr>
            <w:top w:val="none" w:sz="0" w:space="0" w:color="auto"/>
            <w:left w:val="single" w:sz="36" w:space="15" w:color="EEEEEE"/>
            <w:bottom w:val="none" w:sz="0" w:space="0" w:color="auto"/>
            <w:right w:val="none" w:sz="0" w:space="0" w:color="auto"/>
          </w:divBdr>
        </w:div>
        <w:div w:id="18453192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microsoft.com/en-us/azure/machine-learning/algorithm-module-reference/train-svd-recommend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sidooms/MovieTweetings"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2240</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2020-07-14T14:47:00Z</dcterms:created>
  <dcterms:modified xsi:type="dcterms:W3CDTF">2020-07-14T15:09:00Z</dcterms:modified>
</cp:coreProperties>
</file>