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6CE6C" w14:textId="77777777" w:rsidR="00F66975" w:rsidRPr="00F66975" w:rsidRDefault="00F66975" w:rsidP="00F66975">
      <w:pPr>
        <w:shd w:val="clear" w:color="auto" w:fill="FFFFFF"/>
        <w:spacing w:after="225"/>
        <w:outlineLvl w:val="0"/>
        <w:rPr>
          <w:rFonts w:ascii="Tahoma" w:eastAsia="Times New Roman" w:hAnsi="Tahoma" w:cs="Tahoma"/>
          <w:b/>
          <w:bCs/>
          <w:color w:val="000000"/>
          <w:kern w:val="36"/>
          <w:sz w:val="96"/>
          <w:szCs w:val="96"/>
        </w:rPr>
      </w:pPr>
      <w:r w:rsidRPr="00F66975">
        <w:rPr>
          <w:rFonts w:ascii="Tahoma" w:eastAsia="Times New Roman" w:hAnsi="Tahoma" w:cs="Tahoma"/>
          <w:b/>
          <w:bCs/>
          <w:color w:val="000000"/>
          <w:kern w:val="36"/>
          <w:sz w:val="96"/>
          <w:szCs w:val="96"/>
        </w:rPr>
        <w:t>Explaining models</w:t>
      </w:r>
    </w:p>
    <w:p w14:paraId="0119F87A" w14:textId="77777777" w:rsidR="00F66975" w:rsidRPr="00F66975" w:rsidRDefault="00F66975" w:rsidP="00F66975">
      <w:pPr>
        <w:shd w:val="clear" w:color="auto" w:fill="FFFFFF"/>
        <w:spacing w:after="150"/>
        <w:outlineLvl w:val="1"/>
        <w:rPr>
          <w:rFonts w:ascii="Tahoma" w:eastAsia="Times New Roman" w:hAnsi="Tahoma" w:cs="Tahoma"/>
          <w:color w:val="000000"/>
          <w:sz w:val="56"/>
          <w:szCs w:val="56"/>
        </w:rPr>
      </w:pPr>
      <w:r w:rsidRPr="00F66975">
        <w:rPr>
          <w:rFonts w:ascii="Tahoma" w:eastAsia="Times New Roman" w:hAnsi="Tahoma" w:cs="Tahoma"/>
          <w:color w:val="000000"/>
          <w:sz w:val="56"/>
          <w:szCs w:val="56"/>
        </w:rPr>
        <w:t>Model interpretability with Azure Machine Learning service</w:t>
      </w:r>
    </w:p>
    <w:p w14:paraId="5C5E21E2" w14:textId="77777777" w:rsidR="00F66975" w:rsidRPr="00F66975" w:rsidRDefault="00F66975" w:rsidP="00F66975">
      <w:p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Machine learning interpretability is important in two phases of machine learning development cycle:</w:t>
      </w:r>
    </w:p>
    <w:p w14:paraId="2246B279" w14:textId="77777777" w:rsidR="00F66975" w:rsidRPr="00F66975" w:rsidRDefault="00F66975" w:rsidP="00F66975">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F66975">
        <w:rPr>
          <w:rFonts w:ascii="Tahoma" w:eastAsia="Times New Roman" w:hAnsi="Tahoma" w:cs="Tahoma"/>
          <w:color w:val="000000"/>
          <w:sz w:val="36"/>
          <w:szCs w:val="36"/>
        </w:rPr>
        <w:t>During training: Model designers and evaluators require interpretability tools to explain the output of a model to stakeholders to build trust. They also need insights into the model so that they can debug the model and make decisions on whether the behavior matches their objectives. Finally, they need to ensure that the model is not biased.</w:t>
      </w:r>
    </w:p>
    <w:p w14:paraId="0D3982F5" w14:textId="77777777" w:rsidR="00F66975" w:rsidRPr="00F66975" w:rsidRDefault="00F66975" w:rsidP="00F66975">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F66975">
        <w:rPr>
          <w:rFonts w:ascii="Tahoma" w:eastAsia="Times New Roman" w:hAnsi="Tahoma" w:cs="Tahoma"/>
          <w:color w:val="000000"/>
          <w:sz w:val="36"/>
          <w:szCs w:val="36"/>
        </w:rPr>
        <w:t>During inferencing: Predictions need to be explainable to the people who use your model. For example, why did the model deny a mortgage loan, or predict that an investment portfolio carries a higher risk?</w:t>
      </w:r>
    </w:p>
    <w:p w14:paraId="7261B0EA" w14:textId="77777777" w:rsidR="00F66975" w:rsidRPr="00F66975" w:rsidRDefault="00F66975" w:rsidP="00F66975">
      <w:p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The </w:t>
      </w:r>
      <w:hyperlink r:id="rId5" w:tgtFrame="_blank" w:history="1">
        <w:r w:rsidRPr="00F66975">
          <w:rPr>
            <w:rFonts w:ascii="Tahoma" w:eastAsia="Times New Roman" w:hAnsi="Tahoma" w:cs="Tahoma"/>
            <w:color w:val="1B7CAB"/>
            <w:sz w:val="36"/>
            <w:szCs w:val="36"/>
            <w:u w:val="single"/>
          </w:rPr>
          <w:t>Azure Machine Learning Interpretability Python SDK</w:t>
        </w:r>
      </w:hyperlink>
      <w:r w:rsidRPr="00F66975">
        <w:rPr>
          <w:rFonts w:ascii="Tahoma" w:eastAsia="Times New Roman" w:hAnsi="Tahoma" w:cs="Tahoma"/>
          <w:color w:val="000000"/>
          <w:sz w:val="36"/>
          <w:szCs w:val="36"/>
        </w:rPr>
        <w:t> incorporates technologies developed by Microsoft and proven third-party libraries (for example, SHAP and LIME). The SDK creates a common API across the integrated libraries and integrates Azure Machine Learning services. Using this SDK, you can explain machine learning models globally on all data, or locally on a specific data point using the state-of-art technologies in an easy-to-use and scalable fashion.</w:t>
      </w:r>
    </w:p>
    <w:p w14:paraId="28CCFEE4" w14:textId="77777777" w:rsidR="00F66975" w:rsidRPr="00F66975" w:rsidRDefault="00F66975" w:rsidP="00F66975">
      <w:pPr>
        <w:shd w:val="clear" w:color="auto" w:fill="FFFFFF"/>
        <w:spacing w:after="225"/>
        <w:outlineLvl w:val="0"/>
        <w:rPr>
          <w:rFonts w:ascii="Tahoma" w:eastAsia="Times New Roman" w:hAnsi="Tahoma" w:cs="Tahoma"/>
          <w:b/>
          <w:bCs/>
          <w:color w:val="000000"/>
          <w:kern w:val="36"/>
          <w:sz w:val="96"/>
          <w:szCs w:val="96"/>
        </w:rPr>
      </w:pPr>
      <w:r w:rsidRPr="00F66975">
        <w:rPr>
          <w:rFonts w:ascii="Tahoma" w:eastAsia="Times New Roman" w:hAnsi="Tahoma" w:cs="Tahoma"/>
          <w:b/>
          <w:bCs/>
          <w:color w:val="000000"/>
          <w:kern w:val="36"/>
          <w:sz w:val="96"/>
          <w:szCs w:val="96"/>
        </w:rPr>
        <w:t>Overview</w:t>
      </w:r>
    </w:p>
    <w:p w14:paraId="5B5B2A4C" w14:textId="77777777" w:rsidR="00F66975" w:rsidRPr="00F66975" w:rsidRDefault="00F66975" w:rsidP="00F66975">
      <w:p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In this lab, we will be using a subset of NYC Taxi &amp; Limousine Commission - green taxi trip records available from </w:t>
      </w:r>
      <w:hyperlink r:id="rId6" w:tgtFrame="_blank" w:history="1">
        <w:r w:rsidRPr="00F66975">
          <w:rPr>
            <w:rFonts w:ascii="Tahoma" w:eastAsia="Times New Roman" w:hAnsi="Tahoma" w:cs="Tahoma"/>
            <w:color w:val="1B7CAB"/>
            <w:sz w:val="36"/>
            <w:szCs w:val="36"/>
            <w:u w:val="single"/>
          </w:rPr>
          <w:t>Azure Open Datasets</w:t>
        </w:r>
      </w:hyperlink>
      <w:r w:rsidRPr="00F66975">
        <w:rPr>
          <w:rFonts w:ascii="Tahoma" w:eastAsia="Times New Roman" w:hAnsi="Tahoma" w:cs="Tahoma"/>
          <w:color w:val="000000"/>
          <w:sz w:val="36"/>
          <w:szCs w:val="36"/>
        </w:rPr>
        <w:t>. The data is enriched with holiday and weather data. We will use data transformations and the GradientBoostingRegressor algorithm from the scikit-learn library to train a regression model to predict taxi fares in New York City based on input features such as, number of passengers, trip distance, datetime, holiday information and weather information.</w:t>
      </w:r>
    </w:p>
    <w:p w14:paraId="53728BA9" w14:textId="77777777" w:rsidR="00F66975" w:rsidRPr="00F66975" w:rsidRDefault="00F66975" w:rsidP="00F66975">
      <w:p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The primary goal of this quickstart is to explain the predictions made by our trained model with the various </w:t>
      </w:r>
      <w:hyperlink r:id="rId7" w:tgtFrame="_blank" w:history="1">
        <w:r w:rsidRPr="00F66975">
          <w:rPr>
            <w:rFonts w:ascii="Tahoma" w:eastAsia="Times New Roman" w:hAnsi="Tahoma" w:cs="Tahoma"/>
            <w:color w:val="1B7CAB"/>
            <w:sz w:val="36"/>
            <w:szCs w:val="36"/>
            <w:u w:val="single"/>
          </w:rPr>
          <w:t>Azure Model Interpretability</w:t>
        </w:r>
      </w:hyperlink>
      <w:r w:rsidRPr="00F66975">
        <w:rPr>
          <w:rFonts w:ascii="Tahoma" w:eastAsia="Times New Roman" w:hAnsi="Tahoma" w:cs="Tahoma"/>
          <w:color w:val="000000"/>
          <w:sz w:val="36"/>
          <w:szCs w:val="36"/>
        </w:rPr>
        <w:t> packages of the Azure Machine Learning Python SDK.</w:t>
      </w:r>
    </w:p>
    <w:p w14:paraId="6C64BB5E" w14:textId="77777777" w:rsidR="00F66975" w:rsidRPr="00F66975" w:rsidRDefault="00F66975" w:rsidP="00F66975">
      <w:pPr>
        <w:shd w:val="clear" w:color="auto" w:fill="FFFFFF"/>
        <w:spacing w:after="150"/>
        <w:outlineLvl w:val="1"/>
        <w:rPr>
          <w:rFonts w:ascii="Tahoma" w:eastAsia="Times New Roman" w:hAnsi="Tahoma" w:cs="Tahoma"/>
          <w:color w:val="000000"/>
          <w:sz w:val="56"/>
          <w:szCs w:val="56"/>
        </w:rPr>
      </w:pPr>
      <w:r w:rsidRPr="00F66975">
        <w:rPr>
          <w:rFonts w:ascii="Tahoma" w:eastAsia="Times New Roman" w:hAnsi="Tahoma" w:cs="Tahoma"/>
          <w:color w:val="000000"/>
          <w:sz w:val="56"/>
          <w:szCs w:val="56"/>
        </w:rPr>
        <w:t>Exercise 1: Run the Notebook for this Lab</w:t>
      </w:r>
    </w:p>
    <w:p w14:paraId="6F74F158" w14:textId="77777777" w:rsidR="00F66975" w:rsidRPr="00F66975" w:rsidRDefault="00F66975" w:rsidP="00F66975">
      <w:pPr>
        <w:numPr>
          <w:ilvl w:val="0"/>
          <w:numId w:val="2"/>
        </w:num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In </w:t>
      </w:r>
      <w:hyperlink r:id="rId8" w:tgtFrame="_blank" w:history="1">
        <w:r w:rsidRPr="00F66975">
          <w:rPr>
            <w:rFonts w:ascii="Tahoma" w:eastAsia="Times New Roman" w:hAnsi="Tahoma" w:cs="Tahoma"/>
            <w:color w:val="1B7CAB"/>
            <w:sz w:val="36"/>
            <w:szCs w:val="36"/>
            <w:u w:val="single"/>
          </w:rPr>
          <w:t>Azure portal</w:t>
        </w:r>
      </w:hyperlink>
      <w:r w:rsidRPr="00F66975">
        <w:rPr>
          <w:rFonts w:ascii="Tahoma" w:eastAsia="Times New Roman" w:hAnsi="Tahoma" w:cs="Tahoma"/>
          <w:color w:val="000000"/>
          <w:sz w:val="36"/>
          <w:szCs w:val="36"/>
        </w:rPr>
        <w:t>, open the available machine learning workspace.</w:t>
      </w:r>
    </w:p>
    <w:p w14:paraId="745BA1E5" w14:textId="77777777" w:rsidR="00F66975" w:rsidRPr="00F66975" w:rsidRDefault="00F66975" w:rsidP="00F66975">
      <w:pPr>
        <w:numPr>
          <w:ilvl w:val="0"/>
          <w:numId w:val="2"/>
        </w:num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Select </w:t>
      </w:r>
      <w:r w:rsidRPr="00F66975">
        <w:rPr>
          <w:rFonts w:ascii="Tahoma" w:eastAsia="Times New Roman" w:hAnsi="Tahoma" w:cs="Tahoma"/>
          <w:b/>
          <w:bCs/>
          <w:color w:val="000000"/>
          <w:sz w:val="36"/>
          <w:szCs w:val="36"/>
        </w:rPr>
        <w:t>Launch now</w:t>
      </w:r>
      <w:r w:rsidRPr="00F66975">
        <w:rPr>
          <w:rFonts w:ascii="Tahoma" w:eastAsia="Times New Roman" w:hAnsi="Tahoma" w:cs="Tahoma"/>
          <w:color w:val="000000"/>
          <w:sz w:val="36"/>
          <w:szCs w:val="36"/>
        </w:rPr>
        <w:t> under the </w:t>
      </w:r>
      <w:r w:rsidRPr="00F66975">
        <w:rPr>
          <w:rFonts w:ascii="Tahoma" w:eastAsia="Times New Roman" w:hAnsi="Tahoma" w:cs="Tahoma"/>
          <w:b/>
          <w:bCs/>
          <w:color w:val="000000"/>
          <w:sz w:val="36"/>
          <w:szCs w:val="36"/>
        </w:rPr>
        <w:t>Try the new Azure Machine Learning studio</w:t>
      </w:r>
      <w:r w:rsidRPr="00F66975">
        <w:rPr>
          <w:rFonts w:ascii="Tahoma" w:eastAsia="Times New Roman" w:hAnsi="Tahoma" w:cs="Tahoma"/>
          <w:color w:val="000000"/>
          <w:sz w:val="36"/>
          <w:szCs w:val="36"/>
        </w:rPr>
        <w:t> message.</w:t>
      </w:r>
    </w:p>
    <w:p w14:paraId="7A5EC1CD" w14:textId="0355A902" w:rsidR="00F66975" w:rsidRPr="00F66975" w:rsidRDefault="00F66975" w:rsidP="00F66975">
      <w:pPr>
        <w:shd w:val="clear" w:color="auto" w:fill="FFFFFF"/>
        <w:spacing w:before="300" w:after="300"/>
        <w:ind w:left="720"/>
        <w:rPr>
          <w:rFonts w:ascii="Tahoma" w:eastAsia="Times New Roman" w:hAnsi="Tahoma" w:cs="Tahoma"/>
          <w:color w:val="000000"/>
          <w:sz w:val="36"/>
          <w:szCs w:val="36"/>
        </w:rPr>
      </w:pPr>
      <w:r w:rsidRPr="00F66975">
        <w:rPr>
          <w:rFonts w:ascii="Tahoma" w:eastAsia="Times New Roman" w:hAnsi="Tahoma" w:cs="Tahoma"/>
          <w:color w:val="000000"/>
          <w:sz w:val="36"/>
          <w:szCs w:val="36"/>
        </w:rPr>
        <w:fldChar w:fldCharType="begin"/>
      </w:r>
      <w:r w:rsidRPr="00F66975">
        <w:rPr>
          <w:rFonts w:ascii="Tahoma" w:eastAsia="Times New Roman" w:hAnsi="Tahoma" w:cs="Tahoma"/>
          <w:color w:val="000000"/>
          <w:sz w:val="36"/>
          <w:szCs w:val="36"/>
        </w:rPr>
        <w:instrText xml:space="preserve"> INCLUDEPICTURE "https://raw.githubusercontent.com/solliancenet/udacity-intro-to-ml-labs/master/aml-visual-interface/lab-23/images/01a.png" \* MERGEFORMATINET </w:instrText>
      </w:r>
      <w:r w:rsidRPr="00F66975">
        <w:rPr>
          <w:rFonts w:ascii="Tahoma" w:eastAsia="Times New Roman" w:hAnsi="Tahoma" w:cs="Tahoma"/>
          <w:color w:val="000000"/>
          <w:sz w:val="36"/>
          <w:szCs w:val="36"/>
        </w:rPr>
        <w:fldChar w:fldCharType="separate"/>
      </w:r>
      <w:r w:rsidRPr="00F66975">
        <w:rPr>
          <w:rFonts w:ascii="Tahoma" w:eastAsia="Times New Roman" w:hAnsi="Tahoma" w:cs="Tahoma"/>
          <w:noProof/>
          <w:color w:val="000000"/>
          <w:sz w:val="36"/>
          <w:szCs w:val="36"/>
        </w:rPr>
        <w:drawing>
          <wp:inline distT="0" distB="0" distL="0" distR="0" wp14:anchorId="75FEFB93" wp14:editId="00381A4D">
            <wp:extent cx="20117435" cy="6720840"/>
            <wp:effectExtent l="0" t="0" r="0" b="0"/>
            <wp:docPr id="6" name="Picture 6"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6720840"/>
                    </a:xfrm>
                    <a:prstGeom prst="rect">
                      <a:avLst/>
                    </a:prstGeom>
                    <a:noFill/>
                    <a:ln>
                      <a:noFill/>
                    </a:ln>
                  </pic:spPr>
                </pic:pic>
              </a:graphicData>
            </a:graphic>
          </wp:inline>
        </w:drawing>
      </w:r>
      <w:r w:rsidRPr="00F66975">
        <w:rPr>
          <w:rFonts w:ascii="Tahoma" w:eastAsia="Times New Roman" w:hAnsi="Tahoma" w:cs="Tahoma"/>
          <w:color w:val="000000"/>
          <w:sz w:val="36"/>
          <w:szCs w:val="36"/>
        </w:rPr>
        <w:fldChar w:fldCharType="end"/>
      </w:r>
    </w:p>
    <w:p w14:paraId="203DE02B" w14:textId="77777777" w:rsidR="00F66975" w:rsidRPr="00F66975" w:rsidRDefault="00F66975" w:rsidP="00F66975">
      <w:pPr>
        <w:numPr>
          <w:ilvl w:val="0"/>
          <w:numId w:val="2"/>
        </w:num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When you first launch the studio, you may need to set the directory and subscription. If so, you will see this screen:</w:t>
      </w:r>
    </w:p>
    <w:p w14:paraId="00CD8D7E" w14:textId="5F82857B" w:rsidR="00F66975" w:rsidRPr="00F66975" w:rsidRDefault="00F66975" w:rsidP="00F66975">
      <w:pPr>
        <w:shd w:val="clear" w:color="auto" w:fill="FFFFFF"/>
        <w:spacing w:before="300" w:after="300"/>
        <w:ind w:left="720"/>
        <w:rPr>
          <w:rFonts w:ascii="Tahoma" w:eastAsia="Times New Roman" w:hAnsi="Tahoma" w:cs="Tahoma"/>
          <w:color w:val="000000"/>
          <w:sz w:val="36"/>
          <w:szCs w:val="36"/>
        </w:rPr>
      </w:pPr>
      <w:r w:rsidRPr="00F66975">
        <w:rPr>
          <w:rFonts w:ascii="Tahoma" w:eastAsia="Times New Roman" w:hAnsi="Tahoma" w:cs="Tahoma"/>
          <w:color w:val="000000"/>
          <w:sz w:val="36"/>
          <w:szCs w:val="36"/>
        </w:rPr>
        <w:fldChar w:fldCharType="begin"/>
      </w:r>
      <w:r w:rsidRPr="00F66975">
        <w:rPr>
          <w:rFonts w:ascii="Tahoma" w:eastAsia="Times New Roman" w:hAnsi="Tahoma" w:cs="Tahoma"/>
          <w:color w:val="000000"/>
          <w:sz w:val="36"/>
          <w:szCs w:val="36"/>
        </w:rPr>
        <w:instrText xml:space="preserve"> INCLUDEPICTURE "https://raw.githubusercontent.com/solliancenet/udacity-intro-to-ml-labs/master/aml-visual-interface/lab-23/images/00.png" \* MERGEFORMATINET </w:instrText>
      </w:r>
      <w:r w:rsidRPr="00F66975">
        <w:rPr>
          <w:rFonts w:ascii="Tahoma" w:eastAsia="Times New Roman" w:hAnsi="Tahoma" w:cs="Tahoma"/>
          <w:color w:val="000000"/>
          <w:sz w:val="36"/>
          <w:szCs w:val="36"/>
        </w:rPr>
        <w:fldChar w:fldCharType="separate"/>
      </w:r>
      <w:r w:rsidRPr="00F66975">
        <w:rPr>
          <w:rFonts w:ascii="Tahoma" w:eastAsia="Times New Roman" w:hAnsi="Tahoma" w:cs="Tahoma"/>
          <w:noProof/>
          <w:color w:val="000000"/>
          <w:sz w:val="36"/>
          <w:szCs w:val="36"/>
        </w:rPr>
        <w:drawing>
          <wp:inline distT="0" distB="0" distL="0" distR="0" wp14:anchorId="520629A4" wp14:editId="2BAE79C7">
            <wp:extent cx="20117435" cy="10280015"/>
            <wp:effectExtent l="0" t="0" r="0" b="0"/>
            <wp:docPr id="5" name="Picture 5"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10280015"/>
                    </a:xfrm>
                    <a:prstGeom prst="rect">
                      <a:avLst/>
                    </a:prstGeom>
                    <a:noFill/>
                    <a:ln>
                      <a:noFill/>
                    </a:ln>
                  </pic:spPr>
                </pic:pic>
              </a:graphicData>
            </a:graphic>
          </wp:inline>
        </w:drawing>
      </w:r>
      <w:r w:rsidRPr="00F66975">
        <w:rPr>
          <w:rFonts w:ascii="Tahoma" w:eastAsia="Times New Roman" w:hAnsi="Tahoma" w:cs="Tahoma"/>
          <w:color w:val="000000"/>
          <w:sz w:val="36"/>
          <w:szCs w:val="36"/>
        </w:rPr>
        <w:fldChar w:fldCharType="end"/>
      </w:r>
    </w:p>
    <w:p w14:paraId="68B9D344" w14:textId="77777777" w:rsidR="00F66975" w:rsidRPr="00F66975" w:rsidRDefault="00F66975" w:rsidP="00F66975">
      <w:pPr>
        <w:shd w:val="clear" w:color="auto" w:fill="FFFFFF"/>
        <w:spacing w:before="300"/>
        <w:ind w:left="720"/>
        <w:rPr>
          <w:rFonts w:ascii="Tahoma" w:eastAsia="Times New Roman" w:hAnsi="Tahoma" w:cs="Tahoma"/>
          <w:color w:val="000000"/>
          <w:sz w:val="36"/>
          <w:szCs w:val="36"/>
        </w:rPr>
      </w:pPr>
      <w:r w:rsidRPr="00F66975">
        <w:rPr>
          <w:rFonts w:ascii="Tahoma" w:eastAsia="Times New Roman" w:hAnsi="Tahoma" w:cs="Tahoma"/>
          <w:color w:val="000000"/>
          <w:sz w:val="36"/>
          <w:szCs w:val="36"/>
        </w:rPr>
        <w:t>For the directory, select </w:t>
      </w:r>
      <w:r w:rsidRPr="00F66975">
        <w:rPr>
          <w:rFonts w:ascii="Tahoma" w:eastAsia="Times New Roman" w:hAnsi="Tahoma" w:cs="Tahoma"/>
          <w:b/>
          <w:bCs/>
          <w:color w:val="000000"/>
          <w:sz w:val="36"/>
          <w:szCs w:val="36"/>
        </w:rPr>
        <w:t>Udacity</w:t>
      </w:r>
      <w:r w:rsidRPr="00F66975">
        <w:rPr>
          <w:rFonts w:ascii="Tahoma" w:eastAsia="Times New Roman" w:hAnsi="Tahoma" w:cs="Tahoma"/>
          <w:color w:val="000000"/>
          <w:sz w:val="36"/>
          <w:szCs w:val="36"/>
        </w:rPr>
        <w:t> and for the subscription, select </w:t>
      </w:r>
      <w:r w:rsidRPr="00F66975">
        <w:rPr>
          <w:rFonts w:ascii="Tahoma" w:eastAsia="Times New Roman" w:hAnsi="Tahoma" w:cs="Tahoma"/>
          <w:b/>
          <w:bCs/>
          <w:color w:val="000000"/>
          <w:sz w:val="36"/>
          <w:szCs w:val="36"/>
        </w:rPr>
        <w:t>Azure Sponsorship</w:t>
      </w:r>
      <w:r w:rsidRPr="00F66975">
        <w:rPr>
          <w:rFonts w:ascii="Tahoma" w:eastAsia="Times New Roman" w:hAnsi="Tahoma" w:cs="Tahoma"/>
          <w:color w:val="000000"/>
          <w:sz w:val="36"/>
          <w:szCs w:val="36"/>
        </w:rPr>
        <w:t>. For the machine learning workspace, you may see multiple options listed. </w:t>
      </w:r>
      <w:r w:rsidRPr="00F66975">
        <w:rPr>
          <w:rFonts w:ascii="Tahoma" w:eastAsia="Times New Roman" w:hAnsi="Tahoma" w:cs="Tahoma"/>
          <w:b/>
          <w:bCs/>
          <w:color w:val="000000"/>
          <w:sz w:val="36"/>
          <w:szCs w:val="36"/>
        </w:rPr>
        <w:t>Select any of these</w:t>
      </w:r>
      <w:r w:rsidRPr="00F66975">
        <w:rPr>
          <w:rFonts w:ascii="Tahoma" w:eastAsia="Times New Roman" w:hAnsi="Tahoma" w:cs="Tahoma"/>
          <w:color w:val="000000"/>
          <w:sz w:val="36"/>
          <w:szCs w:val="36"/>
        </w:rPr>
        <w:t> (it doesn’t matter which) and then click </w:t>
      </w:r>
      <w:r w:rsidRPr="00F66975">
        <w:rPr>
          <w:rFonts w:ascii="Tahoma" w:eastAsia="Times New Roman" w:hAnsi="Tahoma" w:cs="Tahoma"/>
          <w:b/>
          <w:bCs/>
          <w:color w:val="000000"/>
          <w:sz w:val="36"/>
          <w:szCs w:val="36"/>
        </w:rPr>
        <w:t>Get started</w:t>
      </w:r>
      <w:r w:rsidRPr="00F66975">
        <w:rPr>
          <w:rFonts w:ascii="Tahoma" w:eastAsia="Times New Roman" w:hAnsi="Tahoma" w:cs="Tahoma"/>
          <w:color w:val="000000"/>
          <w:sz w:val="36"/>
          <w:szCs w:val="36"/>
        </w:rPr>
        <w:t>.</w:t>
      </w:r>
    </w:p>
    <w:p w14:paraId="3BEAD642" w14:textId="77777777" w:rsidR="00F66975" w:rsidRPr="00F66975" w:rsidRDefault="00F66975" w:rsidP="00F66975">
      <w:pPr>
        <w:numPr>
          <w:ilvl w:val="0"/>
          <w:numId w:val="2"/>
        </w:num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From the studio, navigate to </w:t>
      </w:r>
      <w:r w:rsidRPr="00F66975">
        <w:rPr>
          <w:rFonts w:ascii="Tahoma" w:eastAsia="Times New Roman" w:hAnsi="Tahoma" w:cs="Tahoma"/>
          <w:b/>
          <w:bCs/>
          <w:color w:val="000000"/>
          <w:sz w:val="36"/>
          <w:szCs w:val="36"/>
        </w:rPr>
        <w:t>Compute</w:t>
      </w:r>
      <w:r w:rsidRPr="00F66975">
        <w:rPr>
          <w:rFonts w:ascii="Tahoma" w:eastAsia="Times New Roman" w:hAnsi="Tahoma" w:cs="Tahoma"/>
          <w:color w:val="000000"/>
          <w:sz w:val="36"/>
          <w:szCs w:val="36"/>
        </w:rPr>
        <w:t>. Next, for the available Compute Instance, under Application URI select </w:t>
      </w:r>
      <w:r w:rsidRPr="00F66975">
        <w:rPr>
          <w:rFonts w:ascii="Menlo" w:eastAsia="Times New Roman" w:hAnsi="Menlo" w:cs="Menlo"/>
          <w:color w:val="C7254E"/>
          <w:sz w:val="32"/>
          <w:szCs w:val="32"/>
          <w:bdr w:val="single" w:sz="6" w:space="2" w:color="E1E1E1" w:frame="1"/>
          <w:shd w:val="clear" w:color="auto" w:fill="F9F2F4"/>
        </w:rPr>
        <w:t>Jupyter</w:t>
      </w:r>
      <w:r w:rsidRPr="00F66975">
        <w:rPr>
          <w:rFonts w:ascii="Tahoma" w:eastAsia="Times New Roman" w:hAnsi="Tahoma" w:cs="Tahoma"/>
          <w:color w:val="000000"/>
          <w:sz w:val="36"/>
          <w:szCs w:val="36"/>
        </w:rPr>
        <w:t>. Be sure to select </w:t>
      </w:r>
      <w:r w:rsidRPr="00F66975">
        <w:rPr>
          <w:rFonts w:ascii="Menlo" w:eastAsia="Times New Roman" w:hAnsi="Menlo" w:cs="Menlo"/>
          <w:color w:val="C7254E"/>
          <w:sz w:val="32"/>
          <w:szCs w:val="32"/>
          <w:bdr w:val="single" w:sz="6" w:space="2" w:color="E1E1E1" w:frame="1"/>
          <w:shd w:val="clear" w:color="auto" w:fill="F9F2F4"/>
        </w:rPr>
        <w:t>Jupyter</w:t>
      </w:r>
      <w:r w:rsidRPr="00F66975">
        <w:rPr>
          <w:rFonts w:ascii="Tahoma" w:eastAsia="Times New Roman" w:hAnsi="Tahoma" w:cs="Tahoma"/>
          <w:color w:val="000000"/>
          <w:sz w:val="36"/>
          <w:szCs w:val="36"/>
        </w:rPr>
        <w:t> and not </w:t>
      </w:r>
      <w:r w:rsidRPr="00F66975">
        <w:rPr>
          <w:rFonts w:ascii="Menlo" w:eastAsia="Times New Roman" w:hAnsi="Menlo" w:cs="Menlo"/>
          <w:color w:val="C7254E"/>
          <w:sz w:val="32"/>
          <w:szCs w:val="32"/>
          <w:bdr w:val="single" w:sz="6" w:space="2" w:color="E1E1E1" w:frame="1"/>
          <w:shd w:val="clear" w:color="auto" w:fill="F9F2F4"/>
        </w:rPr>
        <w:t>JupterLab</w:t>
      </w:r>
      <w:r w:rsidRPr="00F66975">
        <w:rPr>
          <w:rFonts w:ascii="Tahoma" w:eastAsia="Times New Roman" w:hAnsi="Tahoma" w:cs="Tahoma"/>
          <w:color w:val="000000"/>
          <w:sz w:val="36"/>
          <w:szCs w:val="36"/>
        </w:rPr>
        <w:t>.</w:t>
      </w:r>
    </w:p>
    <w:p w14:paraId="3B2A7F43" w14:textId="50E61FE1" w:rsidR="00F66975" w:rsidRPr="00F66975" w:rsidRDefault="00F66975" w:rsidP="00F66975">
      <w:pPr>
        <w:shd w:val="clear" w:color="auto" w:fill="FFFFFF"/>
        <w:spacing w:before="300" w:after="300"/>
        <w:ind w:left="720"/>
        <w:rPr>
          <w:rFonts w:ascii="Tahoma" w:eastAsia="Times New Roman" w:hAnsi="Tahoma" w:cs="Tahoma"/>
          <w:color w:val="000000"/>
          <w:sz w:val="36"/>
          <w:szCs w:val="36"/>
        </w:rPr>
      </w:pPr>
      <w:r w:rsidRPr="00F66975">
        <w:rPr>
          <w:rFonts w:ascii="Tahoma" w:eastAsia="Times New Roman" w:hAnsi="Tahoma" w:cs="Tahoma"/>
          <w:color w:val="000000"/>
          <w:sz w:val="36"/>
          <w:szCs w:val="36"/>
        </w:rPr>
        <w:fldChar w:fldCharType="begin"/>
      </w:r>
      <w:r w:rsidRPr="00F66975">
        <w:rPr>
          <w:rFonts w:ascii="Tahoma" w:eastAsia="Times New Roman" w:hAnsi="Tahoma" w:cs="Tahoma"/>
          <w:color w:val="000000"/>
          <w:sz w:val="36"/>
          <w:szCs w:val="36"/>
        </w:rPr>
        <w:instrText xml:space="preserve"> INCLUDEPICTURE "https://raw.githubusercontent.com/solliancenet/udacity-intro-to-ml-labs/master/aml-visual-interface/lab-23/images/02.png" \* MERGEFORMATINET </w:instrText>
      </w:r>
      <w:r w:rsidRPr="00F66975">
        <w:rPr>
          <w:rFonts w:ascii="Tahoma" w:eastAsia="Times New Roman" w:hAnsi="Tahoma" w:cs="Tahoma"/>
          <w:color w:val="000000"/>
          <w:sz w:val="36"/>
          <w:szCs w:val="36"/>
        </w:rPr>
        <w:fldChar w:fldCharType="separate"/>
      </w:r>
      <w:r w:rsidRPr="00F66975">
        <w:rPr>
          <w:rFonts w:ascii="Tahoma" w:eastAsia="Times New Roman" w:hAnsi="Tahoma" w:cs="Tahoma"/>
          <w:noProof/>
          <w:color w:val="000000"/>
          <w:sz w:val="36"/>
          <w:szCs w:val="36"/>
        </w:rPr>
        <w:drawing>
          <wp:inline distT="0" distB="0" distL="0" distR="0" wp14:anchorId="51786081" wp14:editId="62AAE37D">
            <wp:extent cx="15386685" cy="7385685"/>
            <wp:effectExtent l="0" t="0" r="5715" b="5715"/>
            <wp:docPr id="4" name="Picture 4" descr="Image highlights the steps to launch Jupyter from the Compute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launch Jupyter from the Compute Ins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86685" cy="7385685"/>
                    </a:xfrm>
                    <a:prstGeom prst="rect">
                      <a:avLst/>
                    </a:prstGeom>
                    <a:noFill/>
                    <a:ln>
                      <a:noFill/>
                    </a:ln>
                  </pic:spPr>
                </pic:pic>
              </a:graphicData>
            </a:graphic>
          </wp:inline>
        </w:drawing>
      </w:r>
      <w:r w:rsidRPr="00F66975">
        <w:rPr>
          <w:rFonts w:ascii="Tahoma" w:eastAsia="Times New Roman" w:hAnsi="Tahoma" w:cs="Tahoma"/>
          <w:color w:val="000000"/>
          <w:sz w:val="36"/>
          <w:szCs w:val="36"/>
        </w:rPr>
        <w:fldChar w:fldCharType="end"/>
      </w:r>
    </w:p>
    <w:p w14:paraId="68610CA6" w14:textId="77777777" w:rsidR="00F66975" w:rsidRPr="00F66975" w:rsidRDefault="00F66975" w:rsidP="00F66975">
      <w:pPr>
        <w:numPr>
          <w:ilvl w:val="0"/>
          <w:numId w:val="2"/>
        </w:num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From within the Jupyter interface, select </w:t>
      </w:r>
      <w:r w:rsidRPr="00F66975">
        <w:rPr>
          <w:rFonts w:ascii="Tahoma" w:eastAsia="Times New Roman" w:hAnsi="Tahoma" w:cs="Tahoma"/>
          <w:b/>
          <w:bCs/>
          <w:color w:val="000000"/>
          <w:sz w:val="36"/>
          <w:szCs w:val="36"/>
        </w:rPr>
        <w:t>New, Terminal</w:t>
      </w:r>
      <w:r w:rsidRPr="00F66975">
        <w:rPr>
          <w:rFonts w:ascii="Tahoma" w:eastAsia="Times New Roman" w:hAnsi="Tahoma" w:cs="Tahoma"/>
          <w:color w:val="000000"/>
          <w:sz w:val="36"/>
          <w:szCs w:val="36"/>
        </w:rPr>
        <w:t>.</w:t>
      </w:r>
    </w:p>
    <w:p w14:paraId="6E2F17F1" w14:textId="1466CA0D" w:rsidR="00F66975" w:rsidRPr="00F66975" w:rsidRDefault="00F66975" w:rsidP="00F66975">
      <w:pPr>
        <w:shd w:val="clear" w:color="auto" w:fill="FFFFFF"/>
        <w:spacing w:before="300" w:after="300"/>
        <w:ind w:left="720"/>
        <w:rPr>
          <w:rFonts w:ascii="Tahoma" w:eastAsia="Times New Roman" w:hAnsi="Tahoma" w:cs="Tahoma"/>
          <w:color w:val="000000"/>
          <w:sz w:val="36"/>
          <w:szCs w:val="36"/>
        </w:rPr>
      </w:pPr>
      <w:r w:rsidRPr="00F66975">
        <w:rPr>
          <w:rFonts w:ascii="Tahoma" w:eastAsia="Times New Roman" w:hAnsi="Tahoma" w:cs="Tahoma"/>
          <w:color w:val="000000"/>
          <w:sz w:val="36"/>
          <w:szCs w:val="36"/>
        </w:rPr>
        <w:fldChar w:fldCharType="begin"/>
      </w:r>
      <w:r w:rsidRPr="00F66975">
        <w:rPr>
          <w:rFonts w:ascii="Tahoma" w:eastAsia="Times New Roman" w:hAnsi="Tahoma" w:cs="Tahoma"/>
          <w:color w:val="000000"/>
          <w:sz w:val="36"/>
          <w:szCs w:val="36"/>
        </w:rPr>
        <w:instrText xml:space="preserve"> INCLUDEPICTURE "https://raw.githubusercontent.com/solliancenet/udacity-intro-to-ml-labs/master/aml-visual-interface/lab-23/images/05.png" \* MERGEFORMATINET </w:instrText>
      </w:r>
      <w:r w:rsidRPr="00F66975">
        <w:rPr>
          <w:rFonts w:ascii="Tahoma" w:eastAsia="Times New Roman" w:hAnsi="Tahoma" w:cs="Tahoma"/>
          <w:color w:val="000000"/>
          <w:sz w:val="36"/>
          <w:szCs w:val="36"/>
        </w:rPr>
        <w:fldChar w:fldCharType="separate"/>
      </w:r>
      <w:r w:rsidRPr="00F66975">
        <w:rPr>
          <w:rFonts w:ascii="Tahoma" w:eastAsia="Times New Roman" w:hAnsi="Tahoma" w:cs="Tahoma"/>
          <w:noProof/>
          <w:color w:val="000000"/>
          <w:sz w:val="36"/>
          <w:szCs w:val="36"/>
        </w:rPr>
        <w:drawing>
          <wp:inline distT="0" distB="0" distL="0" distR="0" wp14:anchorId="121B0C3C" wp14:editId="39733937">
            <wp:extent cx="20117435" cy="15099665"/>
            <wp:effectExtent l="0" t="0" r="0" b="635"/>
            <wp:docPr id="3" name="Picture 3" descr="Image highlights the steps to launch terminal from the Jupyt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highlights the steps to launch terminal from the Jupyter interf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7435" cy="15099665"/>
                    </a:xfrm>
                    <a:prstGeom prst="rect">
                      <a:avLst/>
                    </a:prstGeom>
                    <a:noFill/>
                    <a:ln>
                      <a:noFill/>
                    </a:ln>
                  </pic:spPr>
                </pic:pic>
              </a:graphicData>
            </a:graphic>
          </wp:inline>
        </w:drawing>
      </w:r>
      <w:r w:rsidRPr="00F66975">
        <w:rPr>
          <w:rFonts w:ascii="Tahoma" w:eastAsia="Times New Roman" w:hAnsi="Tahoma" w:cs="Tahoma"/>
          <w:color w:val="000000"/>
          <w:sz w:val="36"/>
          <w:szCs w:val="36"/>
        </w:rPr>
        <w:fldChar w:fldCharType="end"/>
      </w:r>
    </w:p>
    <w:p w14:paraId="1FB65803" w14:textId="77777777" w:rsidR="00F66975" w:rsidRPr="00F66975" w:rsidRDefault="00F66975" w:rsidP="00F66975">
      <w:pPr>
        <w:numPr>
          <w:ilvl w:val="0"/>
          <w:numId w:val="2"/>
        </w:num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In the new terminal window run the following command and wait for it to finish:</w:t>
      </w:r>
    </w:p>
    <w:p w14:paraId="315B2E74" w14:textId="77777777" w:rsidR="00F66975" w:rsidRPr="00F66975" w:rsidRDefault="00F66975" w:rsidP="00F66975">
      <w:pPr>
        <w:shd w:val="clear" w:color="auto" w:fill="FFFFFF"/>
        <w:spacing w:before="300" w:after="300"/>
        <w:ind w:left="720"/>
        <w:rPr>
          <w:rFonts w:ascii="Tahoma" w:eastAsia="Times New Roman" w:hAnsi="Tahoma" w:cs="Tahoma"/>
          <w:color w:val="000000"/>
          <w:sz w:val="36"/>
          <w:szCs w:val="36"/>
        </w:rPr>
      </w:pPr>
      <w:r w:rsidRPr="00F66975">
        <w:rPr>
          <w:rFonts w:ascii="Menlo" w:eastAsia="Times New Roman" w:hAnsi="Menlo" w:cs="Menlo"/>
          <w:color w:val="C7254E"/>
          <w:sz w:val="32"/>
          <w:szCs w:val="32"/>
          <w:bdr w:val="single" w:sz="6" w:space="2" w:color="E1E1E1" w:frame="1"/>
          <w:shd w:val="clear" w:color="auto" w:fill="F9F2F4"/>
        </w:rPr>
        <w:t>git clone https://github.com/solliancenet/udacity-intro-to-ml-labs.git</w:t>
      </w:r>
    </w:p>
    <w:p w14:paraId="1211D6EF" w14:textId="14F59CBD" w:rsidR="00F66975" w:rsidRPr="00F66975" w:rsidRDefault="00F66975" w:rsidP="00F66975">
      <w:pPr>
        <w:shd w:val="clear" w:color="auto" w:fill="FFFFFF"/>
        <w:spacing w:before="300" w:after="300"/>
        <w:ind w:left="720"/>
        <w:rPr>
          <w:rFonts w:ascii="Tahoma" w:eastAsia="Times New Roman" w:hAnsi="Tahoma" w:cs="Tahoma"/>
          <w:color w:val="000000"/>
          <w:sz w:val="36"/>
          <w:szCs w:val="36"/>
        </w:rPr>
      </w:pPr>
      <w:r w:rsidRPr="00F66975">
        <w:rPr>
          <w:rFonts w:ascii="Tahoma" w:eastAsia="Times New Roman" w:hAnsi="Tahoma" w:cs="Tahoma"/>
          <w:color w:val="000000"/>
          <w:sz w:val="36"/>
          <w:szCs w:val="36"/>
        </w:rPr>
        <w:fldChar w:fldCharType="begin"/>
      </w:r>
      <w:r w:rsidRPr="00F66975">
        <w:rPr>
          <w:rFonts w:ascii="Tahoma" w:eastAsia="Times New Roman" w:hAnsi="Tahoma" w:cs="Tahoma"/>
          <w:color w:val="000000"/>
          <w:sz w:val="36"/>
          <w:szCs w:val="36"/>
        </w:rPr>
        <w:instrText xml:space="preserve"> INCLUDEPICTURE "https://raw.githubusercontent.com/solliancenet/udacity-intro-to-ml-labs/master/aml-visual-interface/lab-23/images/06.png" \* MERGEFORMATINET </w:instrText>
      </w:r>
      <w:r w:rsidRPr="00F66975">
        <w:rPr>
          <w:rFonts w:ascii="Tahoma" w:eastAsia="Times New Roman" w:hAnsi="Tahoma" w:cs="Tahoma"/>
          <w:color w:val="000000"/>
          <w:sz w:val="36"/>
          <w:szCs w:val="36"/>
        </w:rPr>
        <w:fldChar w:fldCharType="separate"/>
      </w:r>
      <w:r w:rsidRPr="00F66975">
        <w:rPr>
          <w:rFonts w:ascii="Tahoma" w:eastAsia="Times New Roman" w:hAnsi="Tahoma" w:cs="Tahoma"/>
          <w:noProof/>
          <w:color w:val="000000"/>
          <w:sz w:val="36"/>
          <w:szCs w:val="36"/>
        </w:rPr>
        <w:drawing>
          <wp:inline distT="0" distB="0" distL="0" distR="0" wp14:anchorId="32B10555" wp14:editId="300A4494">
            <wp:extent cx="20117435" cy="13240385"/>
            <wp:effectExtent l="0" t="0" r="0" b="5715"/>
            <wp:docPr id="2" name="Picture 2" descr="Image highlights the steps to clone the Github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highlights the steps to clone the Github rep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13240385"/>
                    </a:xfrm>
                    <a:prstGeom prst="rect">
                      <a:avLst/>
                    </a:prstGeom>
                    <a:noFill/>
                    <a:ln>
                      <a:noFill/>
                    </a:ln>
                  </pic:spPr>
                </pic:pic>
              </a:graphicData>
            </a:graphic>
          </wp:inline>
        </w:drawing>
      </w:r>
      <w:r w:rsidRPr="00F66975">
        <w:rPr>
          <w:rFonts w:ascii="Tahoma" w:eastAsia="Times New Roman" w:hAnsi="Tahoma" w:cs="Tahoma"/>
          <w:color w:val="000000"/>
          <w:sz w:val="36"/>
          <w:szCs w:val="36"/>
        </w:rPr>
        <w:fldChar w:fldCharType="end"/>
      </w:r>
    </w:p>
    <w:p w14:paraId="516F4A8B" w14:textId="77777777" w:rsidR="00F66975" w:rsidRPr="00F66975" w:rsidRDefault="00F66975" w:rsidP="00F66975">
      <w:pPr>
        <w:numPr>
          <w:ilvl w:val="0"/>
          <w:numId w:val="2"/>
        </w:num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From within the Jupyter interface, navigate to directory </w:t>
      </w:r>
      <w:r w:rsidRPr="00F66975">
        <w:rPr>
          <w:rFonts w:ascii="Menlo" w:eastAsia="Times New Roman" w:hAnsi="Menlo" w:cs="Menlo"/>
          <w:color w:val="C7254E"/>
          <w:sz w:val="32"/>
          <w:szCs w:val="32"/>
          <w:bdr w:val="single" w:sz="6" w:space="2" w:color="E1E1E1" w:frame="1"/>
          <w:shd w:val="clear" w:color="auto" w:fill="F9F2F4"/>
        </w:rPr>
        <w:t>udacity-intro-to-ml-labs/aml-visual-interface/lab-23/notebook</w:t>
      </w:r>
      <w:r w:rsidRPr="00F66975">
        <w:rPr>
          <w:rFonts w:ascii="Tahoma" w:eastAsia="Times New Roman" w:hAnsi="Tahoma" w:cs="Tahoma"/>
          <w:color w:val="000000"/>
          <w:sz w:val="36"/>
          <w:szCs w:val="36"/>
        </w:rPr>
        <w:t> and open </w:t>
      </w:r>
      <w:r w:rsidRPr="00F66975">
        <w:rPr>
          <w:rFonts w:ascii="Menlo" w:eastAsia="Times New Roman" w:hAnsi="Menlo" w:cs="Menlo"/>
          <w:color w:val="C7254E"/>
          <w:sz w:val="32"/>
          <w:szCs w:val="32"/>
          <w:bdr w:val="single" w:sz="6" w:space="2" w:color="E1E1E1" w:frame="1"/>
          <w:shd w:val="clear" w:color="auto" w:fill="F9F2F4"/>
        </w:rPr>
        <w:t>interpretability-with-AML.ipynb</w:t>
      </w:r>
      <w:r w:rsidRPr="00F66975">
        <w:rPr>
          <w:rFonts w:ascii="Tahoma" w:eastAsia="Times New Roman" w:hAnsi="Tahoma" w:cs="Tahoma"/>
          <w:color w:val="000000"/>
          <w:sz w:val="36"/>
          <w:szCs w:val="36"/>
        </w:rPr>
        <w:t>. This is the Python notebook you will step through executing in this lab.</w:t>
      </w:r>
    </w:p>
    <w:p w14:paraId="358B876B" w14:textId="21504892" w:rsidR="00F66975" w:rsidRPr="00F66975" w:rsidRDefault="00F66975" w:rsidP="00F66975">
      <w:pPr>
        <w:shd w:val="clear" w:color="auto" w:fill="FFFFFF"/>
        <w:spacing w:before="300" w:after="300"/>
        <w:ind w:left="720"/>
        <w:rPr>
          <w:rFonts w:ascii="Tahoma" w:eastAsia="Times New Roman" w:hAnsi="Tahoma" w:cs="Tahoma"/>
          <w:color w:val="000000"/>
          <w:sz w:val="36"/>
          <w:szCs w:val="36"/>
        </w:rPr>
      </w:pPr>
      <w:r w:rsidRPr="00F66975">
        <w:rPr>
          <w:rFonts w:ascii="Tahoma" w:eastAsia="Times New Roman" w:hAnsi="Tahoma" w:cs="Tahoma"/>
          <w:color w:val="000000"/>
          <w:sz w:val="36"/>
          <w:szCs w:val="36"/>
        </w:rPr>
        <w:fldChar w:fldCharType="begin"/>
      </w:r>
      <w:r w:rsidRPr="00F66975">
        <w:rPr>
          <w:rFonts w:ascii="Tahoma" w:eastAsia="Times New Roman" w:hAnsi="Tahoma" w:cs="Tahoma"/>
          <w:color w:val="000000"/>
          <w:sz w:val="36"/>
          <w:szCs w:val="36"/>
        </w:rPr>
        <w:instrText xml:space="preserve"> INCLUDEPICTURE "https://raw.githubusercontent.com/solliancenet/udacity-intro-to-ml-labs/master/aml-visual-interface/lab-23/images/07.png" \* MERGEFORMATINET </w:instrText>
      </w:r>
      <w:r w:rsidRPr="00F66975">
        <w:rPr>
          <w:rFonts w:ascii="Tahoma" w:eastAsia="Times New Roman" w:hAnsi="Tahoma" w:cs="Tahoma"/>
          <w:color w:val="000000"/>
          <w:sz w:val="36"/>
          <w:szCs w:val="36"/>
        </w:rPr>
        <w:fldChar w:fldCharType="separate"/>
      </w:r>
      <w:r w:rsidRPr="00F66975">
        <w:rPr>
          <w:rFonts w:ascii="Tahoma" w:eastAsia="Times New Roman" w:hAnsi="Tahoma" w:cs="Tahoma"/>
          <w:noProof/>
          <w:color w:val="000000"/>
          <w:sz w:val="36"/>
          <w:szCs w:val="36"/>
        </w:rPr>
        <w:drawing>
          <wp:inline distT="0" distB="0" distL="0" distR="0" wp14:anchorId="4C2655CF" wp14:editId="5CA42C9C">
            <wp:extent cx="20117435" cy="7472680"/>
            <wp:effectExtent l="0" t="0" r="0" b="0"/>
            <wp:docPr id="1" name="Picture 1" descr="Image highlights the steps to open the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highlights the steps to open the noteboo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7435" cy="7472680"/>
                    </a:xfrm>
                    <a:prstGeom prst="rect">
                      <a:avLst/>
                    </a:prstGeom>
                    <a:noFill/>
                    <a:ln>
                      <a:noFill/>
                    </a:ln>
                  </pic:spPr>
                </pic:pic>
              </a:graphicData>
            </a:graphic>
          </wp:inline>
        </w:drawing>
      </w:r>
      <w:r w:rsidRPr="00F66975">
        <w:rPr>
          <w:rFonts w:ascii="Tahoma" w:eastAsia="Times New Roman" w:hAnsi="Tahoma" w:cs="Tahoma"/>
          <w:color w:val="000000"/>
          <w:sz w:val="36"/>
          <w:szCs w:val="36"/>
        </w:rPr>
        <w:fldChar w:fldCharType="end"/>
      </w:r>
    </w:p>
    <w:p w14:paraId="44D6F44E" w14:textId="77777777" w:rsidR="00F66975" w:rsidRPr="00F66975" w:rsidRDefault="00F66975" w:rsidP="00F66975">
      <w:pPr>
        <w:numPr>
          <w:ilvl w:val="0"/>
          <w:numId w:val="2"/>
        </w:num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Follow the instructions within the notebook to complete the lab.</w:t>
      </w:r>
    </w:p>
    <w:p w14:paraId="0567256A" w14:textId="77777777" w:rsidR="00F66975" w:rsidRPr="00F66975" w:rsidRDefault="00F66975" w:rsidP="00F66975">
      <w:pPr>
        <w:shd w:val="clear" w:color="auto" w:fill="FFFFFF"/>
        <w:spacing w:after="225"/>
        <w:outlineLvl w:val="0"/>
        <w:rPr>
          <w:rFonts w:ascii="Tahoma" w:eastAsia="Times New Roman" w:hAnsi="Tahoma" w:cs="Tahoma"/>
          <w:b/>
          <w:bCs/>
          <w:color w:val="000000"/>
          <w:kern w:val="36"/>
          <w:sz w:val="96"/>
          <w:szCs w:val="96"/>
        </w:rPr>
      </w:pPr>
      <w:r w:rsidRPr="00F66975">
        <w:rPr>
          <w:rFonts w:ascii="Tahoma" w:eastAsia="Times New Roman" w:hAnsi="Tahoma" w:cs="Tahoma"/>
          <w:b/>
          <w:bCs/>
          <w:color w:val="000000"/>
          <w:kern w:val="36"/>
          <w:sz w:val="96"/>
          <w:szCs w:val="96"/>
        </w:rPr>
        <w:t>Next Steps</w:t>
      </w:r>
    </w:p>
    <w:p w14:paraId="6112F526" w14:textId="77777777" w:rsidR="00F66975" w:rsidRPr="00F66975" w:rsidRDefault="00F66975" w:rsidP="00F66975">
      <w:pPr>
        <w:shd w:val="clear" w:color="auto" w:fill="FFFFFF"/>
        <w:spacing w:before="300" w:after="300"/>
        <w:rPr>
          <w:rFonts w:ascii="Tahoma" w:eastAsia="Times New Roman" w:hAnsi="Tahoma" w:cs="Tahoma"/>
          <w:color w:val="000000"/>
          <w:sz w:val="36"/>
          <w:szCs w:val="36"/>
        </w:rPr>
      </w:pPr>
      <w:r w:rsidRPr="00F66975">
        <w:rPr>
          <w:rFonts w:ascii="Tahoma" w:eastAsia="Times New Roman" w:hAnsi="Tahoma" w:cs="Tahoma"/>
          <w:color w:val="000000"/>
          <w:sz w:val="36"/>
          <w:szCs w:val="36"/>
        </w:rPr>
        <w:t>Congratulations! You have just learned how to use the Azure Machine Learning SDK to help you explain what influences the predictions a model makes. You can now return to the Udacity portal to continue with the lesson.</w:t>
      </w:r>
    </w:p>
    <w:p w14:paraId="77B582F7" w14:textId="77777777" w:rsidR="00F66975" w:rsidRPr="00F66975" w:rsidRDefault="00F66975">
      <w:pPr>
        <w:rPr>
          <w:sz w:val="36"/>
          <w:szCs w:val="36"/>
        </w:rPr>
      </w:pPr>
    </w:p>
    <w:sectPr w:rsidR="00F66975" w:rsidRPr="00F669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14789A"/>
    <w:multiLevelType w:val="multilevel"/>
    <w:tmpl w:val="E8F0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0C6B3B"/>
    <w:multiLevelType w:val="multilevel"/>
    <w:tmpl w:val="EE42F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975"/>
    <w:rsid w:val="00F66975"/>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653C6C4A"/>
  <w15:chartTrackingRefBased/>
  <w15:docId w15:val="{A8CA1AF5-AC18-834D-B926-1B934883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6697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66975"/>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97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6697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6697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F66975"/>
    <w:rPr>
      <w:color w:val="0000FF"/>
      <w:u w:val="single"/>
    </w:rPr>
  </w:style>
  <w:style w:type="character" w:styleId="Strong">
    <w:name w:val="Strong"/>
    <w:basedOn w:val="DefaultParagraphFont"/>
    <w:uiPriority w:val="22"/>
    <w:qFormat/>
    <w:rsid w:val="00F66975"/>
    <w:rPr>
      <w:b/>
      <w:bCs/>
    </w:rPr>
  </w:style>
  <w:style w:type="character" w:styleId="HTMLCode">
    <w:name w:val="HTML Code"/>
    <w:basedOn w:val="DefaultParagraphFont"/>
    <w:uiPriority w:val="99"/>
    <w:semiHidden/>
    <w:unhideWhenUsed/>
    <w:rsid w:val="00F669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502230">
      <w:bodyDiv w:val="1"/>
      <w:marLeft w:val="0"/>
      <w:marRight w:val="0"/>
      <w:marTop w:val="0"/>
      <w:marBottom w:val="0"/>
      <w:divBdr>
        <w:top w:val="none" w:sz="0" w:space="0" w:color="auto"/>
        <w:left w:val="none" w:sz="0" w:space="0" w:color="auto"/>
        <w:bottom w:val="none" w:sz="0" w:space="0" w:color="auto"/>
        <w:right w:val="none" w:sz="0" w:space="0" w:color="auto"/>
      </w:divBdr>
      <w:divsChild>
        <w:div w:id="186301175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docs.microsoft.com/en-us/azure/machine-learning/service/machine-learning-interpretability-explainability"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zure.microsoft.com/en-us/services/open-datasets/" TargetMode="External"/><Relationship Id="rId11" Type="http://schemas.openxmlformats.org/officeDocument/2006/relationships/image" Target="media/image3.png"/><Relationship Id="rId5" Type="http://schemas.openxmlformats.org/officeDocument/2006/relationships/hyperlink" Target="https://docs.microsoft.com/en-us/python/api/azureml-explain-model/?view=azure-ml-py"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699</Words>
  <Characters>3987</Characters>
  <Application>Microsoft Office Word</Application>
  <DocSecurity>0</DocSecurity>
  <Lines>33</Lines>
  <Paragraphs>9</Paragraphs>
  <ScaleCrop>false</ScaleCrop>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2020-07-15T20:07:00Z</dcterms:created>
  <dcterms:modified xsi:type="dcterms:W3CDTF">2020-07-15T20:07:00Z</dcterms:modified>
</cp:coreProperties>
</file>