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A1" w:rsidRPr="00CE1CA1" w:rsidRDefault="00CE1CA1" w:rsidP="00CE1C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Título: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Programacion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</w:p>
    <w:p w:rsidR="00CE1CA1" w:rsidRPr="00CE1CA1" w:rsidRDefault="00CE1CA1" w:rsidP="00CE1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Descripción de Tareas y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Quices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Debe programar los tres problemas de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programacion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dinamica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vistos en clase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>1. Dado un vector de denominaciones de monedas D, D[0], D[1],,,D[n-1] y un monto a pagar M, encuentre por programación dinámica todas las maneras distintas en que puede pagar el monto M utilizando las denominaciones del vector. Puede asumir que tanto M como todas las D[i] son múltiplos de D[0], por ejemplo en nuestro caso de clase D = [5,10,25,50,100] y el monto a pagar era M = 125, todos estos valores son múltiplos de 5=D[0].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2. Dado una cuadricula de tamaño 3x(2n), Encuentre por programación dinámica todas las maneras posibles de acomodar un grupo de 3n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Dominos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es esa cuadrícula.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>Recuerde que las relaciones de recurrencia son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>A(2n) = A(2n-2)+2B(2n-1)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>B(2k+1) = A(2k)+2B(2k-1)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Pero tenga el cuidado que (a) Esta relación va de 2 en 2 y (b) no se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dando el caso base para ninguna de las dos ecuaciones, usted debe encontrarlo y programarlo.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3. Dado un vector A de tamaño n, con entradas A[0], A[1], ..., A[n-1], encuentre el tamaño de la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subsecuencia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ascendente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grande de A.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subsecuencia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ascendente es un conjunto de índices i1 menor que  i2 menor que  ... menor que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(cada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indice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menor que el siguiente) tal que se cumple que A[i1] es menor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igua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a A[i2] a su vez menor o igual a A[i3] ... A[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>], el tamaño de esta secuencia es k.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>Para resolver este problema debe utilizar la tabla L[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>], donde L[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] debe contener el tamaño de la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subsecuencia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ascendente de A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partir de A[j] que es mayor o igual a A[i].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Un caso para este valor se da cuando A[j] &lt; A[i], en este caso la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subsecuencia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mas larga a partir de A[j] que es mayor o igual que A[i] es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igua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a la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subsecuencia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mas larga a partir de A[j+1] que es mayor o igual que A[i], esto es L[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>] será igual a L[i,j+1].</w:t>
      </w:r>
    </w:p>
    <w:p w:rsidR="00CE1CA1" w:rsidRPr="00CE1CA1" w:rsidRDefault="00CE1CA1" w:rsidP="00CE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El otro caso cuando A[i] es menor o igual a A[j] debe contemplar dos casos, las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subsecuencias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a partir de A[j] que incluyen a A[j] (lo puede incluir ya que sabe que es mayor que A[i]) o las </w:t>
      </w:r>
      <w:proofErr w:type="spellStart"/>
      <w:r w:rsidRPr="00CE1CA1">
        <w:rPr>
          <w:rFonts w:ascii="Times New Roman" w:eastAsia="Times New Roman" w:hAnsi="Times New Roman" w:cs="Times New Roman"/>
          <w:sz w:val="24"/>
          <w:szCs w:val="24"/>
        </w:rPr>
        <w:t>subsecuencia</w:t>
      </w:r>
      <w:proofErr w:type="spellEnd"/>
      <w:r w:rsidRPr="00CE1CA1">
        <w:rPr>
          <w:rFonts w:ascii="Times New Roman" w:eastAsia="Times New Roman" w:hAnsi="Times New Roman" w:cs="Times New Roman"/>
          <w:sz w:val="24"/>
          <w:szCs w:val="24"/>
        </w:rPr>
        <w:t xml:space="preserve"> mas larga a partir de A[j] que es mayor o igual a A[i] pero sin incluir A[j] (este es el mismo caso que cuando A[j] &lt; A[i]).</w:t>
      </w:r>
    </w:p>
    <w:p w:rsidR="00C82899" w:rsidRDefault="00C82899"/>
    <w:sectPr w:rsidR="00C82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E1CA1"/>
    <w:rsid w:val="00C82899"/>
    <w:rsid w:val="00CE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rm-label">
    <w:name w:val="form-label"/>
    <w:basedOn w:val="Fuentedeprrafopredeter"/>
    <w:rsid w:val="00CE1CA1"/>
  </w:style>
  <w:style w:type="character" w:customStyle="1" w:styleId="form-widget">
    <w:name w:val="form-widget"/>
    <w:basedOn w:val="Fuentedeprrafopredeter"/>
    <w:rsid w:val="00CE1CA1"/>
  </w:style>
  <w:style w:type="paragraph" w:styleId="NormalWeb">
    <w:name w:val="Normal (Web)"/>
    <w:basedOn w:val="Normal"/>
    <w:uiPriority w:val="99"/>
    <w:semiHidden/>
    <w:unhideWhenUsed/>
    <w:rsid w:val="00CE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lizano</dc:creator>
  <cp:keywords/>
  <dc:description/>
  <cp:lastModifiedBy>jose lizano</cp:lastModifiedBy>
  <cp:revision>3</cp:revision>
  <dcterms:created xsi:type="dcterms:W3CDTF">2016-03-17T19:36:00Z</dcterms:created>
  <dcterms:modified xsi:type="dcterms:W3CDTF">2016-03-17T19:36:00Z</dcterms:modified>
</cp:coreProperties>
</file>